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F6" w:rsidRDefault="00003BF6" w:rsidP="00003B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42CE5">
        <w:rPr>
          <w:rFonts w:ascii="Times New Roman" w:hAnsi="Times New Roman" w:cs="Times New Roman"/>
          <w:color w:val="FF0000"/>
          <w:sz w:val="36"/>
          <w:szCs w:val="36"/>
        </w:rPr>
        <w:t>Экологический проект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D42CE5">
        <w:rPr>
          <w:rFonts w:ascii="Times New Roman" w:hAnsi="Times New Roman" w:cs="Times New Roman"/>
          <w:color w:val="FF0000"/>
          <w:sz w:val="36"/>
          <w:szCs w:val="36"/>
        </w:rPr>
        <w:t xml:space="preserve">во 2-й младшей группе </w:t>
      </w:r>
    </w:p>
    <w:p w:rsidR="00003BF6" w:rsidRDefault="00003BF6" w:rsidP="00003B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42CE5">
        <w:rPr>
          <w:rFonts w:ascii="Times New Roman" w:hAnsi="Times New Roman" w:cs="Times New Roman"/>
          <w:color w:val="FF0000"/>
          <w:sz w:val="36"/>
          <w:szCs w:val="36"/>
        </w:rPr>
        <w:t>«Цветы для детского сада»</w:t>
      </w:r>
    </w:p>
    <w:p w:rsidR="00003BF6" w:rsidRPr="00D42CE5" w:rsidRDefault="00003BF6" w:rsidP="00003B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42CE5">
        <w:rPr>
          <w:rFonts w:ascii="Times New Roman" w:hAnsi="Times New Roman" w:cs="Times New Roman"/>
          <w:color w:val="FF0000"/>
          <w:sz w:val="32"/>
          <w:szCs w:val="32"/>
        </w:rPr>
        <w:t xml:space="preserve">МБДОУ </w:t>
      </w:r>
      <w:proofErr w:type="spellStart"/>
      <w:r w:rsidRPr="00D42CE5">
        <w:rPr>
          <w:rFonts w:ascii="Times New Roman" w:hAnsi="Times New Roman" w:cs="Times New Roman"/>
          <w:color w:val="FF0000"/>
          <w:sz w:val="32"/>
          <w:szCs w:val="32"/>
        </w:rPr>
        <w:t>д</w:t>
      </w:r>
      <w:proofErr w:type="spellEnd"/>
      <w:r w:rsidRPr="00D42CE5">
        <w:rPr>
          <w:rFonts w:ascii="Times New Roman" w:hAnsi="Times New Roman" w:cs="Times New Roman"/>
          <w:color w:val="FF0000"/>
          <w:sz w:val="32"/>
          <w:szCs w:val="32"/>
        </w:rPr>
        <w:t xml:space="preserve">/с №3 </w:t>
      </w:r>
      <w:proofErr w:type="spellStart"/>
      <w:r w:rsidRPr="00D42CE5">
        <w:rPr>
          <w:rFonts w:ascii="Times New Roman" w:hAnsi="Times New Roman" w:cs="Times New Roman"/>
          <w:color w:val="FF0000"/>
          <w:sz w:val="32"/>
          <w:szCs w:val="32"/>
        </w:rPr>
        <w:t>г</w:t>
      </w:r>
      <w:proofErr w:type="gramStart"/>
      <w:r w:rsidRPr="00D42CE5">
        <w:rPr>
          <w:rFonts w:ascii="Times New Roman" w:hAnsi="Times New Roman" w:cs="Times New Roman"/>
          <w:color w:val="FF0000"/>
          <w:sz w:val="32"/>
          <w:szCs w:val="32"/>
        </w:rPr>
        <w:t>.К</w:t>
      </w:r>
      <w:proofErr w:type="gramEnd"/>
      <w:r w:rsidRPr="00D42CE5">
        <w:rPr>
          <w:rFonts w:ascii="Times New Roman" w:hAnsi="Times New Roman" w:cs="Times New Roman"/>
          <w:color w:val="FF0000"/>
          <w:sz w:val="32"/>
          <w:szCs w:val="32"/>
        </w:rPr>
        <w:t>урлово</w:t>
      </w:r>
      <w:proofErr w:type="spellEnd"/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Медведева В.М. высшая квалификационная категория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познавательно-информационный.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воспитатель, дети младшей группы, родители.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 - долгосрочный (март – сентябрь)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F6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F9F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260D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 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экологическую культуру детей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возраста на основе эмоциональных переживаний, практических действий (посадка и уход за растением).</w:t>
      </w:r>
    </w:p>
    <w:p w:rsidR="00003BF6" w:rsidRPr="008C260D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BF6" w:rsidRPr="008C260D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9F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жить в согласии с природой и окружающей средой следует начинать воспитывать с раннего детства. В результате при ознакомлении детей с природой открываются широкие возможности для их экологического воспитания.</w:t>
      </w:r>
    </w:p>
    <w:p w:rsidR="00003BF6" w:rsidRPr="008C260D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воспитание – одно из основных направлений в системе дошкольного образования, это способ воздействия на чувства детей, их сознание, взгляды и представления.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003BF6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Цветы – это не только красота, но часть живой природы, которую надо беречь, охранять и знать. Знать строение цветка, его внешний вид,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особенности, целебные свойства. 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развивать желание ребенка быть творцом этой красоты.</w:t>
      </w:r>
    </w:p>
    <w:p w:rsidR="00003BF6" w:rsidRPr="00701780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вопросы. Для того чтобы удовлетворить детскую любознательность, привить первые навыки активности и самостоятельности мышления, мной были созданы условия для поисково-исследовательской деятельности малышей.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6" w:rsidRPr="00CC4F9F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eastAsia="ru-RU"/>
        </w:rPr>
      </w:pPr>
      <w:r w:rsidRPr="00CC4F9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03BF6" w:rsidRPr="006F74C5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4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 детской инициативы, активной самостоятельной деятельности по выращиванию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3BF6" w:rsidRPr="006F74C5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познавательно-исследовательской деятельности,</w:t>
      </w: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овладение умением выращивать растения, ухаживать за 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03BF6" w:rsidRPr="008C260D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бережного отношения к цветам, умения видеть и чувствовать их красоту, желания сохранять и беречь природу;</w:t>
      </w:r>
    </w:p>
    <w:p w:rsidR="00003BF6" w:rsidRPr="008C260D" w:rsidRDefault="00003BF6" w:rsidP="0000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воспитание положительного эмоционально-целостного отношения к природе, результатам своего труда, чувства сопричастности к созданию объектов природы,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создавать прекрасное;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творческих способностей детей, любознательности;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активизировать и обогащать словарь детей;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поддержка родителей (законных представителей) в воспитании детей, содействие и сотрудничество детей и взрослых.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6" w:rsidRPr="00CC4F9F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4F9F">
        <w:rPr>
          <w:rFonts w:ascii="Times New Roman" w:hAnsi="Times New Roman" w:cs="Times New Roman"/>
          <w:sz w:val="28"/>
          <w:szCs w:val="28"/>
          <w:u w:val="single"/>
        </w:rPr>
        <w:t xml:space="preserve">Предполагаемые результаты: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3BF6">
        <w:rPr>
          <w:rFonts w:ascii="Times New Roman" w:hAnsi="Times New Roman" w:cs="Times New Roman"/>
          <w:sz w:val="28"/>
          <w:szCs w:val="28"/>
        </w:rPr>
        <w:t>Появление у детей интереса к растениям,  умение различать некоторые их виды,  особенности строения растения, желание и умение правильно ухаживать за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BF6" w:rsidRDefault="00003BF6" w:rsidP="00003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BF6">
        <w:rPr>
          <w:rFonts w:ascii="Times New Roman" w:hAnsi="Times New Roman" w:cs="Times New Roman"/>
          <w:sz w:val="28"/>
          <w:szCs w:val="28"/>
        </w:rPr>
        <w:t xml:space="preserve"> 2.Исследование опытным путём многого из жизни растений (выращивание растений из семян, условия необходимые для их роста) </w:t>
      </w:r>
    </w:p>
    <w:p w:rsidR="00003BF6" w:rsidRDefault="00003BF6" w:rsidP="00003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3BF6">
        <w:rPr>
          <w:rFonts w:ascii="Times New Roman" w:hAnsi="Times New Roman" w:cs="Times New Roman"/>
          <w:sz w:val="28"/>
          <w:szCs w:val="28"/>
        </w:rPr>
        <w:t xml:space="preserve">Умение вести наблюдения и делать первые выводы, получение эмоциональной радости от результатов своего труда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компетентности родителей в вопросах экологического воспитания дошкольников.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семей в непосредственно-образовательную деятельность.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6" w:rsidRPr="00CC4F9F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4F9F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проекта: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1.Подготовительный. Постановка проблемы, разработка проекта.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2.Основной. Реализация проекта.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3.Итоговый. Составление презентации по реализации проекта «Цветы для детского сада».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6" w:rsidRPr="00CC4F9F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F9F">
        <w:rPr>
          <w:rFonts w:ascii="Times New Roman" w:hAnsi="Times New Roman" w:cs="Times New Roman"/>
          <w:sz w:val="28"/>
          <w:szCs w:val="28"/>
          <w:u w:val="single"/>
        </w:rPr>
        <w:t>1этап - подготовительный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1.Постановка проблемы: дети восхищаются красотой садовых цветов, однако мало знают о том, как надо ухаживать за цветами. Как их выращивать. Не знают названий садовых цветов. Нет знаний о том, для чего нужны садовые цветы, как можно использовать садовые цветы в декоративном оформлении участка. Исходя из этой проблемы, я разработала проект «Цветы для детского сада» и начала работу по его реализации.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Методическая основа проекта</w:t>
      </w:r>
      <w:r w:rsidR="002B392B">
        <w:rPr>
          <w:rFonts w:ascii="Times New Roman" w:hAnsi="Times New Roman" w:cs="Times New Roman"/>
          <w:sz w:val="28"/>
          <w:szCs w:val="28"/>
        </w:rPr>
        <w:t>.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плана непосредственно-организованной деятельности</w:t>
      </w:r>
      <w:r w:rsidR="002B392B">
        <w:rPr>
          <w:rFonts w:ascii="Times New Roman" w:hAnsi="Times New Roman" w:cs="Times New Roman"/>
          <w:sz w:val="28"/>
          <w:szCs w:val="28"/>
        </w:rPr>
        <w:t>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42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семян цветов, необходимого материала для посадки семян (грунт, стаканчики, набор инструментов для ухода за комнатными растениями, лейка).</w:t>
      </w:r>
      <w:r w:rsidR="002B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BF6" w:rsidRDefault="00003BF6" w:rsidP="0000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предметно-развивающей среды: подбор наглядного материала, изготовление</w:t>
      </w:r>
      <w:r w:rsidR="002B392B">
        <w:rPr>
          <w:rFonts w:ascii="Times New Roman" w:hAnsi="Times New Roman" w:cs="Times New Roman"/>
          <w:sz w:val="28"/>
          <w:szCs w:val="28"/>
        </w:rPr>
        <w:t xml:space="preserve"> дидактических игр, картотеки.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6.Вз</w:t>
      </w:r>
      <w:r w:rsidR="002B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аимодействие с родителями.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F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2 этап - Основной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1.Организация и проведение непосредственно-организованная деятельности с детьми.</w:t>
      </w:r>
    </w:p>
    <w:p w:rsidR="00003BF6" w:rsidRDefault="00003BF6" w:rsidP="00003B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D42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и практическая деятельность детей по изучению особенностей выращивания садовых цветов. Создание условий для организации работы в «Саду на окне».</w:t>
      </w:r>
    </w:p>
    <w:p w:rsidR="00003BF6" w:rsidRDefault="00003BF6" w:rsidP="00003B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и поддержать в ребёнке интерес к исследованиям, открытиям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Узнаем, какая земля», «Рассматривание различных семян», «Вода и растения», «Солнце и растения», «Посев семян», наблюдение за первыми всходами, ведение дневника роста растений, формирование умения делать простейшие выводы – практическая деятельность «пикирование», «Пересадка цветочной рассады в клумбы», полив растений, прополка от сорняков, рыхление почвы.</w:t>
      </w:r>
    </w:p>
    <w:p w:rsidR="00003BF6" w:rsidRDefault="00003BF6" w:rsidP="00003B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D42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семьями воспитанников</w:t>
      </w:r>
    </w:p>
    <w:p w:rsidR="00003BF6" w:rsidRDefault="00003BF6" w:rsidP="00003B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Выставка совместного творчества детей и взрослых «Цветочный хоровод», - подготовка клумб для высадки цветочной рассады, эстетичное оформление  яркими и весёлыми поделками участка для прогулок.</w:t>
      </w:r>
    </w:p>
    <w:p w:rsidR="00003BF6" w:rsidRPr="00CC4F9F" w:rsidRDefault="00003BF6" w:rsidP="00003B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4F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 этап Итоговый.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Развлечение «Праздни</w:t>
      </w:r>
      <w:r w:rsidR="002B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цветов». </w:t>
      </w:r>
    </w:p>
    <w:p w:rsidR="00003BF6" w:rsidRDefault="002B392B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2.Подведение итогов.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3.Перспективы.</w:t>
      </w: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4.Презентация проекта «Цветы для детского сада».</w:t>
      </w:r>
    </w:p>
    <w:p w:rsidR="002B392B" w:rsidRDefault="002B392B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92B" w:rsidRDefault="002B392B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основа проекта</w:t>
      </w:r>
    </w:p>
    <w:p w:rsidR="002B392B" w:rsidRDefault="002B392B" w:rsidP="002B392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1.Аксёнова З.Ф. «Войти в природу другом»</w:t>
      </w: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2.Николаева С.Н. «Юный эколог»</w:t>
      </w: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3.Мереньянова О.Р. «Формирование у детей основ экологической культуры»</w:t>
      </w: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Интернет: сайт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92B" w:rsidRPr="006F3211" w:rsidRDefault="002B392B" w:rsidP="002B39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План непосредственно-образовательной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392B" w:rsidTr="00A37A1E">
        <w:tc>
          <w:tcPr>
            <w:tcW w:w="4785" w:type="dxa"/>
          </w:tcPr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786" w:type="dxa"/>
          </w:tcPr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2B392B" w:rsidTr="00A37A1E">
        <w:trPr>
          <w:trHeight w:val="70"/>
        </w:trPr>
        <w:tc>
          <w:tcPr>
            <w:tcW w:w="4785" w:type="dxa"/>
          </w:tcPr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Художественная литература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деятельность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Предметно – развивающая среда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Беседы: «Какие цветы растут во дворе дома». Экскурсии вокруг детского сада: дизайн клумб, наблюдение за цветами, растущими на территории 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ада. Посещение выставки цветов в ДК.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занятие по изучению растений.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«Что  необходимо растениям для роста?», «Части растения», «Как ухаживать за садовыми цветами», «Что такое сад на окне?», «Для чего нужны цветы»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Н.Самоний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«Детям нравятся цветы», А.Фет «Георгины»,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 мире цветов», «Белая лилия», «Роза». Разучивание стихотворения «Отчего зацвёл цветок?» Ф.Троицкий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«Весенние первоцветы», аппликация «Носит одуванчик, жёлтый сарафанчик»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Раскрашивание раскрасок «Садовые цветы» (пр.2а)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Панно « Розы », Картотека открыток, картинок, иллюстраций «Садовые цветы», альбом с загадками «Садовые цветы»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 «Почемучки», «Что где растёт?», «Угадай цветок», «Найди такой же», «Сложи цветок». Домино «Садовые цветы», мозаика.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Пальчиковые игры «Цветок», «Мак», «Наши алые цветы».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/и «Раз, </w:t>
            </w:r>
            <w:r w:rsidR="00044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два , три к цветку беги» </w:t>
            </w: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392B" w:rsidRDefault="002B392B" w:rsidP="00A37A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4C4C" w:rsidRDefault="00044C4C" w:rsidP="002B39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B392B" w:rsidRDefault="002B392B" w:rsidP="002B39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24A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Подведение итогов</w:t>
      </w:r>
    </w:p>
    <w:p w:rsidR="002B392B" w:rsidRPr="00624A4F" w:rsidRDefault="002B392B" w:rsidP="002B39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B392B" w:rsidRPr="006C31AF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Конечным итогом совместной деятельности стали высадка растений в открытый грунт и оформление экологического проекта «Цветы для детского сада».</w:t>
      </w:r>
    </w:p>
    <w:p w:rsidR="002B392B" w:rsidRPr="006C31AF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ценность осуществленног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проекта – то, что воспитанники</w:t>
      </w: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младшей группы МБДОУ </w:t>
      </w:r>
      <w:proofErr w:type="spellStart"/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№3 «Берёзка»  усвоили, что:</w:t>
      </w:r>
    </w:p>
    <w:p w:rsidR="002B392B" w:rsidRPr="006C31AF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       цветы можно выращивать самим. Они любят уход и внимание;</w:t>
      </w:r>
    </w:p>
    <w:p w:rsidR="002B392B" w:rsidRPr="006C31AF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       цветы в отличи</w:t>
      </w:r>
      <w:proofErr w:type="gramStart"/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травы не могут расти сами, им нужна помощь человека;</w:t>
      </w:r>
    </w:p>
    <w:p w:rsidR="002B392B" w:rsidRPr="006C31AF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       нужно бережно относиться к цветам, ухаживать за ними.</w:t>
      </w: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Подводя итог проделанной работы, можно с полной уверенностью сказать, что дети не будет без причины срывать цветы, нанося вред природе. </w:t>
      </w:r>
      <w:proofErr w:type="gramStart"/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C3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 будут всегда помогать маме, бабушка, воспитателям, учителям  в их умении сделать мир краше.</w:t>
      </w:r>
      <w:r w:rsidRPr="006C3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92B" w:rsidRPr="00624A4F" w:rsidRDefault="002B392B" w:rsidP="002B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  <w:r w:rsidRPr="00624A4F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>Перспективы</w:t>
      </w: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92B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дальнейшем способствовать слиянию ребёнка с природой, формировать эстетическое отношение к ней, углублять знания. Совершенствовать навыки, поддерживать индивидуальность. И тогда ребёнок проявит интерес к познавательно-исследовательской деятельности, будет самостоятельно и творчески осваивать новые способы исследования.</w:t>
      </w:r>
    </w:p>
    <w:p w:rsidR="002B392B" w:rsidRPr="00D42CE5" w:rsidRDefault="002B392B" w:rsidP="002B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BF6" w:rsidRDefault="00003BF6" w:rsidP="00003BF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BF6" w:rsidRDefault="00003BF6" w:rsidP="0000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BF6" w:rsidRDefault="00003BF6" w:rsidP="00003B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5CFD" w:rsidRDefault="00A95CFD"/>
    <w:sectPr w:rsidR="00A95CFD" w:rsidSect="00A9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BF6"/>
    <w:rsid w:val="00003BF6"/>
    <w:rsid w:val="00044C4C"/>
    <w:rsid w:val="002B392B"/>
    <w:rsid w:val="006868A7"/>
    <w:rsid w:val="00A95CFD"/>
    <w:rsid w:val="00AD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3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3</cp:revision>
  <dcterms:created xsi:type="dcterms:W3CDTF">2015-12-13T11:19:00Z</dcterms:created>
  <dcterms:modified xsi:type="dcterms:W3CDTF">2015-12-13T11:19:00Z</dcterms:modified>
</cp:coreProperties>
</file>