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4EB" w:rsidRPr="00A144EB" w:rsidRDefault="00A144EB" w:rsidP="00A144EB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00B050"/>
          <w:kern w:val="36"/>
          <w:sz w:val="28"/>
          <w:szCs w:val="28"/>
          <w:lang w:eastAsia="ru-RU"/>
        </w:rPr>
      </w:pPr>
      <w:r w:rsidRPr="00A144EB">
        <w:rPr>
          <w:rFonts w:ascii="Monotype Corsiva" w:eastAsia="Times New Roman" w:hAnsi="Monotype Corsiva" w:cs="Times New Roman"/>
          <w:color w:val="00B050"/>
          <w:sz w:val="28"/>
          <w:szCs w:val="28"/>
          <w:lang w:eastAsia="ru-RU"/>
        </w:rPr>
        <w:t>МБДОУ «Детский сад «Радуга» р.п. Базарный Карабулак</w:t>
      </w:r>
    </w:p>
    <w:p w:rsidR="004F0C0A" w:rsidRDefault="004F0C0A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76923C" w:themeColor="accent3" w:themeShade="BF"/>
          <w:kern w:val="36"/>
          <w:sz w:val="52"/>
          <w:szCs w:val="52"/>
          <w:lang w:eastAsia="ru-RU"/>
        </w:rPr>
      </w:pPr>
    </w:p>
    <w:p w:rsidR="004F0C0A" w:rsidRDefault="004F0C0A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76923C" w:themeColor="accent3" w:themeShade="BF"/>
          <w:kern w:val="36"/>
          <w:sz w:val="52"/>
          <w:szCs w:val="52"/>
          <w:lang w:eastAsia="ru-RU"/>
        </w:rPr>
      </w:pPr>
    </w:p>
    <w:p w:rsidR="004F0C0A" w:rsidRPr="00A144EB" w:rsidRDefault="00D0343E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</w:pPr>
      <w:r w:rsidRPr="00A144EB"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  <w:t>П</w:t>
      </w:r>
      <w:r w:rsidR="004F0C0A" w:rsidRPr="00A144EB"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  <w:t>роект</w:t>
      </w:r>
    </w:p>
    <w:p w:rsidR="004F0C0A" w:rsidRPr="00A144EB" w:rsidRDefault="0037489E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</w:pPr>
      <w:r w:rsidRPr="0037489E"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  <w:t>«Новый год у ворот»</w:t>
      </w:r>
    </w:p>
    <w:p w:rsidR="0037489E" w:rsidRPr="00A144EB" w:rsidRDefault="0037489E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</w:pPr>
      <w:r w:rsidRPr="0037489E">
        <w:rPr>
          <w:rFonts w:ascii="Monotype Corsiva" w:eastAsia="Times New Roman" w:hAnsi="Monotype Corsiva" w:cs="Arial"/>
          <w:color w:val="00B050"/>
          <w:kern w:val="36"/>
          <w:sz w:val="52"/>
          <w:szCs w:val="52"/>
          <w:lang w:eastAsia="ru-RU"/>
        </w:rPr>
        <w:t>с детьми подготовительной группы</w:t>
      </w:r>
    </w:p>
    <w:p w:rsidR="004F0C0A" w:rsidRDefault="004F0C0A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76923C" w:themeColor="accent3" w:themeShade="BF"/>
          <w:kern w:val="36"/>
          <w:sz w:val="52"/>
          <w:szCs w:val="52"/>
          <w:lang w:eastAsia="ru-RU"/>
        </w:rPr>
      </w:pPr>
    </w:p>
    <w:p w:rsidR="004F0C0A" w:rsidRDefault="00F67287" w:rsidP="004F0C0A">
      <w:pPr>
        <w:shd w:val="clear" w:color="auto" w:fill="FFFFFF"/>
        <w:spacing w:after="136" w:line="240" w:lineRule="atLeast"/>
        <w:jc w:val="center"/>
        <w:outlineLvl w:val="0"/>
        <w:rPr>
          <w:rFonts w:ascii="Monotype Corsiva" w:eastAsia="Times New Roman" w:hAnsi="Monotype Corsiva" w:cs="Arial"/>
          <w:color w:val="76923C" w:themeColor="accent3" w:themeShade="BF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0302" cy="3191773"/>
            <wp:effectExtent l="19050" t="0" r="4698" b="0"/>
            <wp:docPr id="1" name="Рисунок 1" descr="Городской портал tomsk.ru - Викторина &quot;Новый Год у ворот&quot; стартовал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ской портал tomsk.ru - Викторина &quot;Новый Год у ворот&quot; стартовала!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191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44EB" w:rsidRDefault="00A144EB" w:rsidP="00F67287">
      <w:pPr>
        <w:spacing w:before="204" w:after="204" w:line="285" w:lineRule="atLeast"/>
        <w:jc w:val="right"/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37489E" w:rsidRPr="00A144EB" w:rsidRDefault="00D0343E" w:rsidP="00F67287">
      <w:pPr>
        <w:spacing w:before="204" w:after="204" w:line="285" w:lineRule="atLeast"/>
        <w:jc w:val="right"/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144EB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</w:t>
      </w:r>
      <w:r w:rsidR="0037489E" w:rsidRPr="0037489E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оспитател</w:t>
      </w:r>
      <w:r w:rsidR="003E76F6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>ь</w:t>
      </w:r>
      <w:r w:rsidR="004F0C0A" w:rsidRPr="00A144EB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A144EB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4F0C0A" w:rsidRPr="00A144EB" w:rsidRDefault="004F0C0A" w:rsidP="00F67287">
      <w:pPr>
        <w:spacing w:before="204" w:after="204" w:line="285" w:lineRule="atLeast"/>
        <w:jc w:val="right"/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A144EB">
        <w:rPr>
          <w:rFonts w:ascii="Monotype Corsiva" w:eastAsia="Times New Roman" w:hAnsi="Monotype Corsiva" w:cs="Arial"/>
          <w:b/>
          <w:bCs/>
          <w:color w:val="00B05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Землякова Л.В.</w:t>
      </w:r>
    </w:p>
    <w:p w:rsidR="004F0C0A" w:rsidRDefault="004F0C0A" w:rsidP="00D0343E">
      <w:pPr>
        <w:spacing w:before="204" w:after="204" w:line="285" w:lineRule="atLeast"/>
        <w:jc w:val="both"/>
        <w:rPr>
          <w:rFonts w:ascii="Arial" w:eastAsia="Times New Roman" w:hAnsi="Arial" w:cs="Arial"/>
          <w:b/>
          <w:bCs/>
          <w:color w:val="555555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A144EB" w:rsidRDefault="00A144EB" w:rsidP="00D0343E">
      <w:pPr>
        <w:spacing w:before="204" w:after="204" w:line="285" w:lineRule="atLeast"/>
        <w:jc w:val="both"/>
        <w:rPr>
          <w:rFonts w:ascii="Arial" w:eastAsia="Times New Roman" w:hAnsi="Arial" w:cs="Arial"/>
          <w:b/>
          <w:bCs/>
          <w:color w:val="555555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A144EB" w:rsidRDefault="00A144EB" w:rsidP="00D0343E">
      <w:pPr>
        <w:spacing w:before="204" w:after="204" w:line="285" w:lineRule="atLeast"/>
        <w:jc w:val="both"/>
        <w:rPr>
          <w:rFonts w:ascii="Arial" w:eastAsia="Times New Roman" w:hAnsi="Arial" w:cs="Arial"/>
          <w:b/>
          <w:bCs/>
          <w:color w:val="555555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4F0C0A" w:rsidRDefault="004F0C0A" w:rsidP="00D0343E">
      <w:pPr>
        <w:spacing w:before="204" w:after="204" w:line="285" w:lineRule="atLeast"/>
        <w:jc w:val="both"/>
        <w:rPr>
          <w:rFonts w:ascii="Arial" w:eastAsia="Times New Roman" w:hAnsi="Arial" w:cs="Arial"/>
          <w:b/>
          <w:bCs/>
          <w:color w:val="555555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1E381E" w:rsidRPr="003E76F6" w:rsidRDefault="001E381E" w:rsidP="00F67287">
      <w:pPr>
        <w:spacing w:before="204" w:after="204" w:line="285" w:lineRule="atLeast"/>
        <w:jc w:val="center"/>
        <w:rPr>
          <w:rFonts w:ascii="Monotype Corsiva" w:eastAsia="Times New Roman" w:hAnsi="Monotype Corsiva" w:cs="Arial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F0C0A" w:rsidRPr="00A144EB" w:rsidRDefault="00F67287" w:rsidP="00F67287">
      <w:pPr>
        <w:spacing w:before="204" w:after="204" w:line="285" w:lineRule="atLeast"/>
        <w:jc w:val="center"/>
        <w:rPr>
          <w:rFonts w:ascii="Monotype Corsiva" w:eastAsia="Times New Roman" w:hAnsi="Monotype Corsiva" w:cs="Arial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144EB">
        <w:rPr>
          <w:rFonts w:ascii="Monotype Corsiva" w:eastAsia="Times New Roman" w:hAnsi="Monotype Corsiva" w:cs="Arial"/>
          <w:b/>
          <w:bCs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Декабрь 2014</w:t>
      </w: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Вид проекта: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 познавательный, творческий.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343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Участники проекта:</w:t>
      </w:r>
      <w:r w:rsidR="00D0343E"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дети подготовительной группы, воспитатель, родители. 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Тип проекта</w:t>
      </w:r>
      <w:r w:rsidRPr="00F672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D0343E" w:rsidRPr="00F672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познавательно-исследовательский, продуктивный.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Цель проекта:</w:t>
      </w:r>
      <w:r w:rsidR="00D0343E"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потенциала старших дошкольников.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1) способствовать поиску новой информации о праздновании Нового</w:t>
      </w: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года в России, о новогодних традициях, символах нового года;</w:t>
      </w: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2) познакомить детей с произведениями художественной литературы о праздновании Нового года (сказки, рассказы, стихотворения)</w:t>
      </w:r>
      <w:proofErr w:type="gramStart"/>
      <w:r w:rsidRPr="00F67287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3) познакомить с музыкальными произведениями новогодней тематики (песни, пляски, пьесы)</w:t>
      </w:r>
      <w:proofErr w:type="gramStart"/>
      <w:r w:rsidRPr="00F67287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4) обогащать и развивать активный словарь детей, увеличивать объем знаний по данной теме;</w:t>
      </w: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 xml:space="preserve">5) развивать у детей навыки партнерской деятельности и сотрудничества, умение взаимодействовать друг с другом, умение презентовать </w:t>
      </w:r>
      <w:r w:rsidR="00D0343E" w:rsidRPr="00F67287">
        <w:rPr>
          <w:rFonts w:ascii="Times New Roman" w:hAnsi="Times New Roman" w:cs="Times New Roman"/>
          <w:sz w:val="24"/>
          <w:szCs w:val="24"/>
          <w:lang w:eastAsia="ru-RU"/>
        </w:rPr>
        <w:t>свой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 xml:space="preserve"> труд;</w:t>
      </w:r>
    </w:p>
    <w:p w:rsidR="00D0343E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>6) поддерживать достижения детей, воспитывать чувство гордости за результаты собственного и общего труда</w:t>
      </w:r>
      <w:r w:rsidR="00D0343E" w:rsidRPr="00F6728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7287" w:rsidRPr="00F67287" w:rsidRDefault="00F67287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Продукт проектной деятельности</w:t>
      </w:r>
      <w:r w:rsidRPr="00F672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0343E" w:rsidRPr="00F67287">
        <w:rPr>
          <w:rFonts w:ascii="Times New Roman" w:hAnsi="Times New Roman" w:cs="Times New Roman"/>
          <w:sz w:val="24"/>
          <w:szCs w:val="24"/>
          <w:lang w:eastAsia="ru-RU"/>
        </w:rPr>
        <w:t>презентация</w:t>
      </w:r>
    </w:p>
    <w:p w:rsidR="00F67287" w:rsidRPr="00F67287" w:rsidRDefault="00F67287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Сроки проекта: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 краткосрочный (1 декабря-27 декабря 2014 г.)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 проекта:</w:t>
      </w:r>
      <w:r w:rsidRPr="00F672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создание условий в группе для активной творческой деятельности детей; индивидуальная и подгрупповая работа с детьми; организация бесед и совместной игровой деятельности воспитателя с воспитанниками.</w:t>
      </w:r>
    </w:p>
    <w:p w:rsidR="004F0C0A" w:rsidRPr="00F67287" w:rsidRDefault="004F0C0A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489E" w:rsidRPr="00F67287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Актуальность проблемы:</w:t>
      </w:r>
      <w:r w:rsidRPr="00F67287">
        <w:rPr>
          <w:rFonts w:ascii="Times New Roman" w:hAnsi="Times New Roman" w:cs="Times New Roman"/>
          <w:sz w:val="24"/>
          <w:szCs w:val="24"/>
          <w:lang w:eastAsia="ru-RU"/>
        </w:rPr>
        <w:t> Дети старшего дошкольного возраста продолжают знакомиться с народными традициями, в том числе и праздниками. Одним из самых любимых праздников дети называют Новый год. 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</w:t>
      </w:r>
    </w:p>
    <w:p w:rsidR="0037489E" w:rsidRDefault="0037489E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67287">
        <w:rPr>
          <w:rFonts w:ascii="Times New Roman" w:hAnsi="Times New Roman" w:cs="Times New Roman"/>
          <w:sz w:val="24"/>
          <w:szCs w:val="24"/>
          <w:lang w:eastAsia="ru-RU"/>
        </w:rPr>
        <w:t xml:space="preserve">В проекте дети знакомятся с традициями русского народа праздновать 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 </w:t>
      </w:r>
    </w:p>
    <w:p w:rsidR="00F67287" w:rsidRPr="00F67287" w:rsidRDefault="00F67287" w:rsidP="00F67287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3190"/>
        <w:gridCol w:w="3190"/>
        <w:gridCol w:w="3191"/>
      </w:tblGrid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НОД «Откуда ёлка к нам пришла».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Беседа о новогодних игрушках «Зачем стали украшать новогоднюю красавицу ёлку?».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легенды о символах Нового года.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«Как </w:t>
            </w: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встречают Новый год в разных странах?»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Познакомить с особенностями новогоднего праздника. Прививать любовь и уважение к народным традициям.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традициях, существующих у разных народов и что они </w:t>
            </w: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означают</w:t>
            </w:r>
            <w:proofErr w:type="gramStart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?.</w:t>
            </w:r>
            <w:proofErr w:type="gramEnd"/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«Как мы готовимся к встрече Нового года в семье, в детском саду».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Чтение сказки С.Маршака «Двенадцать месяцев», «Морозко».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стихотворений к празднику.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Развивать навыки творческого рассказывания, умение придерживаться  избранной линии в творческом рассказывании.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Формировать оценочное отношение к героям сказки.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Развивать память</w:t>
            </w:r>
            <w:proofErr w:type="gramStart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 интонационную выразительность.</w:t>
            </w:r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Художесвено-эстетическое</w:t>
            </w:r>
            <w:proofErr w:type="spellEnd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Рисование по замыслу «Новогодняя открытка».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Аппликация «Овечка-символ</w:t>
            </w:r>
            <w:r w:rsidRPr="003E7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2015 года».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 (изготовление ёлочных игрушек, украшение группы)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Разучивание песен, танцев.</w:t>
            </w:r>
            <w:bookmarkStart w:id="0" w:name="_GoBack"/>
            <w:bookmarkEnd w:id="0"/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 обдумывать содержание поздравительной открытки, осуществлять замысел, используя приобретенные умения и навыки. Развивать чувство цвета и творческие способности.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пользоваться различными материалами при выполнении аппликации; упражнять детей в вырезании силуэтов по контуру.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активному  и разнообразному участию в подготовке к празднику.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Стимулировать развитие музыкальных способностей.</w:t>
            </w:r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Беседа «Чтобы не испортить праздник».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Беседа с детьми о том, как правильно дарить и получать подарки».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gramStart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 игра «Семья», «В магазин за подарками».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Экскурсия «Как посёлок готовится к новому году?»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представления об опасных развлечениях, недопустимости применять самостоятельно бенгальские огни, петарды, хлопушки.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культуру поведения, учить действовать в различных ситуациях общения, выступать в качестве гостей и хозяев. Учить использовать в игре знание правил поведения за столом, в гостях.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 xml:space="preserve">Обратить внимание на оформление площади, зданий, витрину магазинов. </w:t>
            </w: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эстетическое восприятие.</w:t>
            </w:r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Игры-эстафеты по выбору детей.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Подвижные игры «Мороз красный нос», «Два мороза», Снег – метель – вьюга»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учить детей соблюдать правила игр-эстафет: начинать движение после передачи партнёром эстафеты. Соблюдать последовательность участия игроков в игре. Развивать смелость, выносливость.</w:t>
            </w:r>
          </w:p>
        </w:tc>
      </w:tr>
      <w:tr w:rsidR="00E0538C" w:rsidRPr="00E0538C" w:rsidTr="00E0538C"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190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Создание поделок «Символ 2015 года».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Папка-передвижка «Как встретить Новый год с ребёнком», «История возникновения празднования Нового года».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Изготовление новогодних карнавальных костюмов.</w:t>
            </w:r>
          </w:p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Приобретение и изготовление новогоднего оформления.</w:t>
            </w:r>
          </w:p>
        </w:tc>
        <w:tc>
          <w:tcPr>
            <w:tcW w:w="3191" w:type="dxa"/>
          </w:tcPr>
          <w:p w:rsidR="00E0538C" w:rsidRPr="00E0538C" w:rsidRDefault="00E0538C" w:rsidP="00EE2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38C">
              <w:rPr>
                <w:rFonts w:ascii="Times New Roman" w:hAnsi="Times New Roman" w:cs="Times New Roman"/>
                <w:sz w:val="24"/>
                <w:szCs w:val="24"/>
              </w:rPr>
              <w:t>Активизировать творческие умения родителей и детей.</w:t>
            </w:r>
          </w:p>
        </w:tc>
      </w:tr>
    </w:tbl>
    <w:p w:rsidR="00544C0A" w:rsidRPr="003E76F6" w:rsidRDefault="00544C0A" w:rsidP="00E0538C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538C" w:rsidRPr="00E0538C" w:rsidRDefault="00E0538C" w:rsidP="00E0538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8C">
        <w:rPr>
          <w:rFonts w:ascii="Times New Roman" w:hAnsi="Times New Roman" w:cs="Times New Roman"/>
          <w:sz w:val="24"/>
          <w:szCs w:val="24"/>
        </w:rPr>
        <w:t>Рисование по замыслу «Новогодняя открытка».</w:t>
      </w:r>
    </w:p>
    <w:p w:rsidR="004D4525" w:rsidRDefault="00E0538C" w:rsidP="00A2043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399993"/>
            <wp:effectExtent l="19050" t="0" r="9525" b="0"/>
            <wp:docPr id="2" name="Рисунок 1" descr="F:\Nikon\дши+люда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ikon\дши+люда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3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0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976" cy="2586252"/>
            <wp:effectExtent l="0" t="76200" r="0" b="42648"/>
            <wp:docPr id="11" name="Рисунок 2" descr="F:\Nikon\дши+люда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ikon\дши+люда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96" t="7334" r="38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491" cy="2595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538C" w:rsidRDefault="00E0538C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44C0A" w:rsidRDefault="00544C0A" w:rsidP="000251CA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A20439" w:rsidRDefault="00A20439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Default="00A20439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Default="00A20439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Default="00A20439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381E" w:rsidRDefault="001E381E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381E" w:rsidRDefault="001E381E" w:rsidP="000251C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51CA" w:rsidRPr="00E0538C" w:rsidRDefault="000251CA" w:rsidP="000251C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8C">
        <w:rPr>
          <w:rFonts w:ascii="Times New Roman" w:hAnsi="Times New Roman" w:cs="Times New Roman"/>
          <w:sz w:val="24"/>
          <w:szCs w:val="24"/>
        </w:rPr>
        <w:lastRenderedPageBreak/>
        <w:t>Создание поделок «Символ 2015 года».</w:t>
      </w:r>
    </w:p>
    <w:p w:rsidR="000251CA" w:rsidRDefault="000251CA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2771775"/>
            <wp:effectExtent l="19050" t="0" r="0" b="0"/>
            <wp:docPr id="4" name="Рисунок 3" descr="F:\Nikon\дши+люда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ikon\дши+люда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95" t="1770" b="-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439" w:rsidRDefault="00A20439" w:rsidP="000251CA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51CA" w:rsidRPr="003E76F6" w:rsidRDefault="000251CA" w:rsidP="000251C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251CA">
        <w:rPr>
          <w:rFonts w:ascii="Times New Roman" w:hAnsi="Times New Roman" w:cs="Times New Roman"/>
          <w:sz w:val="24"/>
          <w:szCs w:val="24"/>
        </w:rPr>
        <w:t>Мастерская деда Мороза»</w:t>
      </w:r>
    </w:p>
    <w:p w:rsidR="000251CA" w:rsidRPr="000251CA" w:rsidRDefault="000251CA" w:rsidP="000251C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251CA">
        <w:rPr>
          <w:rFonts w:ascii="Times New Roman" w:hAnsi="Times New Roman" w:cs="Times New Roman"/>
          <w:sz w:val="24"/>
          <w:szCs w:val="24"/>
        </w:rPr>
        <w:t>(изготовление ёлочных игрушек, украшение группы)</w:t>
      </w:r>
    </w:p>
    <w:p w:rsidR="000251CA" w:rsidRDefault="000251CA" w:rsidP="00A20439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482454"/>
            <wp:effectExtent l="19050" t="0" r="9525" b="0"/>
            <wp:docPr id="6" name="Рисунок 5" descr="F:\Nikon\дши+люда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ikon\дши+люда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67" t="10484" r="11258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90" cy="248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030" cy="2486025"/>
            <wp:effectExtent l="19050" t="0" r="0" b="0"/>
            <wp:docPr id="5" name="Рисунок 4" descr="F:\Nikon\дши+люда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ikon\дши+люда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37" r="7079" b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3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4C0A" w:rsidRDefault="00544C0A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381E" w:rsidRDefault="001E381E" w:rsidP="001E381E">
      <w:pPr>
        <w:tabs>
          <w:tab w:val="left" w:pos="4253"/>
        </w:tabs>
        <w:jc w:val="center"/>
        <w:rPr>
          <w:lang w:val="en-US"/>
        </w:rPr>
      </w:pPr>
      <w:r w:rsidRPr="00E0538C">
        <w:rPr>
          <w:rFonts w:ascii="Times New Roman" w:hAnsi="Times New Roman" w:cs="Times New Roman"/>
          <w:sz w:val="24"/>
          <w:szCs w:val="24"/>
        </w:rPr>
        <w:t>Разучивание песен, танцев.</w:t>
      </w:r>
    </w:p>
    <w:p w:rsidR="00544C0A" w:rsidRDefault="00544C0A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917" cy="2753060"/>
            <wp:effectExtent l="19050" t="0" r="0" b="0"/>
            <wp:docPr id="7" name="Рисунок 6" descr="F:\Nikon\дши+люда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ikon\дши+люда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1" t="5769" r="12613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027" cy="2751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281" w:rsidRDefault="00215281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Default="00A20439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Pr="00E0538C" w:rsidRDefault="00A20439" w:rsidP="00A204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38C">
        <w:rPr>
          <w:rFonts w:ascii="Times New Roman" w:hAnsi="Times New Roman" w:cs="Times New Roman"/>
          <w:sz w:val="24"/>
          <w:szCs w:val="24"/>
        </w:rPr>
        <w:t>Аппликация «Овечка-символ</w:t>
      </w:r>
      <w:r w:rsidRPr="00E05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538C">
        <w:rPr>
          <w:rFonts w:ascii="Times New Roman" w:hAnsi="Times New Roman" w:cs="Times New Roman"/>
          <w:sz w:val="24"/>
          <w:szCs w:val="24"/>
        </w:rPr>
        <w:t>2015 года».</w:t>
      </w:r>
    </w:p>
    <w:p w:rsidR="00215281" w:rsidRDefault="00215281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152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4961" cy="3143272"/>
            <wp:effectExtent l="19050" t="0" r="339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t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61" cy="314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439" w:rsidRDefault="00A20439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Default="00A20439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20439" w:rsidRPr="00A20439" w:rsidRDefault="00A20439" w:rsidP="00E0538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E0538C">
        <w:rPr>
          <w:rFonts w:ascii="Times New Roman" w:hAnsi="Times New Roman" w:cs="Times New Roman"/>
          <w:sz w:val="24"/>
          <w:szCs w:val="24"/>
        </w:rPr>
        <w:t>Экскурсия «Как посёлок готовится к новому году?»</w:t>
      </w:r>
    </w:p>
    <w:p w:rsidR="00A20439" w:rsidRPr="00A20439" w:rsidRDefault="00A20439" w:rsidP="00E0538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15281" w:rsidRPr="00E0538C" w:rsidRDefault="00215281" w:rsidP="00E0538C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152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2303" cy="3381154"/>
            <wp:effectExtent l="19050" t="0" r="7797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38" t="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35" cy="339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5281" w:rsidRPr="00E0538C" w:rsidSect="001E381E">
      <w:pgSz w:w="11906" w:h="16838"/>
      <w:pgMar w:top="1134" w:right="991" w:bottom="851" w:left="993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7489E"/>
    <w:rsid w:val="000251CA"/>
    <w:rsid w:val="001414BC"/>
    <w:rsid w:val="001E381E"/>
    <w:rsid w:val="00215281"/>
    <w:rsid w:val="0037489E"/>
    <w:rsid w:val="00390108"/>
    <w:rsid w:val="003E5DFE"/>
    <w:rsid w:val="003E76F6"/>
    <w:rsid w:val="004D4525"/>
    <w:rsid w:val="004F0C0A"/>
    <w:rsid w:val="00544C0A"/>
    <w:rsid w:val="005C3AAE"/>
    <w:rsid w:val="005D510B"/>
    <w:rsid w:val="006B4EDF"/>
    <w:rsid w:val="00A1017C"/>
    <w:rsid w:val="00A144EB"/>
    <w:rsid w:val="00A20439"/>
    <w:rsid w:val="00B81AB8"/>
    <w:rsid w:val="00CF2F91"/>
    <w:rsid w:val="00D0343E"/>
    <w:rsid w:val="00D67B61"/>
    <w:rsid w:val="00DE31DB"/>
    <w:rsid w:val="00E0538C"/>
    <w:rsid w:val="00F45A15"/>
    <w:rsid w:val="00F6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25"/>
  </w:style>
  <w:style w:type="paragraph" w:styleId="1">
    <w:name w:val="heading 1"/>
    <w:basedOn w:val="a"/>
    <w:link w:val="10"/>
    <w:uiPriority w:val="9"/>
    <w:qFormat/>
    <w:rsid w:val="003748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89E"/>
  </w:style>
  <w:style w:type="paragraph" w:customStyle="1" w:styleId="c10">
    <w:name w:val="c10"/>
    <w:basedOn w:val="a"/>
    <w:rsid w:val="0037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7489E"/>
  </w:style>
  <w:style w:type="character" w:customStyle="1" w:styleId="apple-converted-space">
    <w:name w:val="apple-converted-space"/>
    <w:basedOn w:val="a0"/>
    <w:rsid w:val="0037489E"/>
  </w:style>
  <w:style w:type="character" w:customStyle="1" w:styleId="c13">
    <w:name w:val="c13"/>
    <w:basedOn w:val="a0"/>
    <w:rsid w:val="0037489E"/>
  </w:style>
  <w:style w:type="character" w:customStyle="1" w:styleId="10">
    <w:name w:val="Заголовок 1 Знак"/>
    <w:basedOn w:val="a0"/>
    <w:link w:val="1"/>
    <w:uiPriority w:val="9"/>
    <w:rsid w:val="003748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7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489E"/>
    <w:rPr>
      <w:b/>
      <w:bCs/>
    </w:rPr>
  </w:style>
  <w:style w:type="paragraph" w:styleId="a5">
    <w:name w:val="No Spacing"/>
    <w:uiPriority w:val="1"/>
    <w:qFormat/>
    <w:rsid w:val="00F6728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6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2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5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2014-12-21T16:48:00Z</dcterms:created>
  <dcterms:modified xsi:type="dcterms:W3CDTF">2016-02-04T20:01:00Z</dcterms:modified>
</cp:coreProperties>
</file>