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Фразеологические обороты</w:t>
      </w:r>
      <w:r>
        <w:rPr>
          <w:color w:val="000000"/>
          <w:sz w:val="28"/>
          <w:szCs w:val="28"/>
        </w:rPr>
        <w:t xml:space="preserve"> – это устойчивые сочетания слов. Лексическое значение имеет фразеологизм в целом. Русский язык богат фразеологическими оборотами, которые придают высказываниям особую выразительность, служат средством создания образности. Фразеологические обороты – важный строительный материал языка. Они могут служить для обозначения предмета и явления, действия и состояния, свойств, качеств и признаков.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фразеологическими оборотами педагог: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знакомит детей с лексическим значением оборота (здесь широко используется познавательная информация);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упражняет детей в использовании фразеологизмов в речи.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 w:rsidRPr="006E5A9B">
        <w:rPr>
          <w:color w:val="000000"/>
          <w:sz w:val="28"/>
          <w:szCs w:val="28"/>
        </w:rPr>
        <w:t xml:space="preserve">Некоторые </w:t>
      </w:r>
      <w:r>
        <w:rPr>
          <w:color w:val="000000"/>
          <w:sz w:val="28"/>
          <w:szCs w:val="28"/>
        </w:rPr>
        <w:t xml:space="preserve">устойчивые словосочетания </w:t>
      </w:r>
      <w:r w:rsidRPr="006E5A9B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(и даже лучше)</w:t>
      </w:r>
      <w:r w:rsidRPr="006E5A9B">
        <w:rPr>
          <w:color w:val="000000"/>
          <w:sz w:val="28"/>
          <w:szCs w:val="28"/>
        </w:rPr>
        <w:t xml:space="preserve"> давать как </w:t>
      </w:r>
      <w:r>
        <w:rPr>
          <w:color w:val="000000"/>
          <w:sz w:val="28"/>
          <w:szCs w:val="28"/>
        </w:rPr>
        <w:t xml:space="preserve">фразеологизмы - </w:t>
      </w:r>
      <w:r w:rsidRPr="006E5A9B">
        <w:rPr>
          <w:color w:val="000000"/>
          <w:sz w:val="28"/>
          <w:szCs w:val="28"/>
        </w:rPr>
        <w:t xml:space="preserve">синонимы или </w:t>
      </w:r>
      <w:r>
        <w:rPr>
          <w:color w:val="000000"/>
          <w:sz w:val="28"/>
          <w:szCs w:val="28"/>
        </w:rPr>
        <w:t xml:space="preserve">фразеологизмы - </w:t>
      </w:r>
      <w:r w:rsidRPr="006E5A9B">
        <w:rPr>
          <w:color w:val="000000"/>
          <w:sz w:val="28"/>
          <w:szCs w:val="28"/>
        </w:rPr>
        <w:t>антонимы.</w:t>
      </w:r>
    </w:p>
    <w:p w:rsidR="00212B70" w:rsidRPr="0043011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желательно использовать наглядность, примеры из художественных произведений, из истории, из жизни детей.</w:t>
      </w:r>
    </w:p>
    <w:p w:rsidR="00212B70" w:rsidRDefault="00212B70" w:rsidP="00212B70">
      <w:pPr>
        <w:spacing w:line="360" w:lineRule="auto"/>
        <w:ind w:right="535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Примерный набор фразеологических оборотов.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Бить баклуши</w:t>
      </w:r>
      <w:r>
        <w:rPr>
          <w:color w:val="000000"/>
          <w:sz w:val="28"/>
          <w:szCs w:val="28"/>
        </w:rPr>
        <w:t xml:space="preserve"> – ничего не делать, бездельничать.</w:t>
      </w:r>
    </w:p>
    <w:p w:rsidR="00212B70" w:rsidRPr="00E22FA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Баклуши – чурочки, деревянные небольшие брусочки для изготовления мелких изделий (ложек, поварешек и пр.). Бралось полено (обычно осиновое) и разбивалось (раскалывалось) на баклуши. С точки зрения занятых людей, разбивать (бить) баклуши – пустая трата времени, очень несложное дело. Отсюда и значение фразеологизма «делать несерьезное, ненастоящее дело» или «ничего не делать».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Как на блюдечке</w:t>
      </w:r>
      <w:r>
        <w:rPr>
          <w:color w:val="000000"/>
          <w:sz w:val="28"/>
          <w:szCs w:val="28"/>
        </w:rPr>
        <w:t xml:space="preserve"> – хорошо, отчетливо </w:t>
      </w:r>
      <w:proofErr w:type="gramStart"/>
      <w:r>
        <w:rPr>
          <w:color w:val="000000"/>
          <w:sz w:val="28"/>
          <w:szCs w:val="28"/>
        </w:rPr>
        <w:t>виден</w:t>
      </w:r>
      <w:proofErr w:type="gramEnd"/>
      <w:r>
        <w:rPr>
          <w:color w:val="000000"/>
          <w:sz w:val="28"/>
          <w:szCs w:val="28"/>
        </w:rPr>
        <w:t>. Так говорят о предметах, расположенных на открытом месте.</w:t>
      </w:r>
    </w:p>
    <w:p w:rsidR="00212B70" w:rsidRPr="005A3C01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объяснения фразеологизма можно использовать сравнение двух картинок (или реальных предметов). Например: яблоко на блюдце и яблоко в глубокой миске.</w:t>
      </w:r>
    </w:p>
    <w:p w:rsidR="00212B70" w:rsidRPr="00D853A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Брать ноги в руки</w:t>
      </w:r>
      <w:r>
        <w:rPr>
          <w:color w:val="000000"/>
          <w:sz w:val="28"/>
          <w:szCs w:val="28"/>
        </w:rPr>
        <w:t xml:space="preserve"> – не мешкая, без промедления, быстро идти куда – либо.</w:t>
      </w:r>
    </w:p>
    <w:p w:rsidR="00212B70" w:rsidRPr="00D853A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 быстротою молнии</w:t>
      </w:r>
      <w:r>
        <w:rPr>
          <w:color w:val="000000"/>
          <w:sz w:val="28"/>
          <w:szCs w:val="28"/>
        </w:rPr>
        <w:t xml:space="preserve"> – очень быстро, мгновенно.</w:t>
      </w:r>
    </w:p>
    <w:p w:rsidR="00212B70" w:rsidRPr="00D853A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Вверх дном</w:t>
      </w:r>
      <w:r>
        <w:rPr>
          <w:color w:val="000000"/>
          <w:sz w:val="28"/>
          <w:szCs w:val="28"/>
        </w:rPr>
        <w:t xml:space="preserve"> – наоборот, противоположно тому, как надо.</w:t>
      </w:r>
    </w:p>
    <w:p w:rsidR="00212B70" w:rsidRPr="00D853A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Как из ведра</w:t>
      </w:r>
      <w:r>
        <w:rPr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</w:rPr>
        <w:t>лить, хлынуть)</w:t>
      </w:r>
      <w:r>
        <w:rPr>
          <w:color w:val="000000"/>
          <w:sz w:val="28"/>
          <w:szCs w:val="28"/>
        </w:rPr>
        <w:t xml:space="preserve"> – очень сильный дождь.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Вешать (повесить) голову (головушку)</w:t>
      </w:r>
      <w:r>
        <w:rPr>
          <w:color w:val="000000"/>
          <w:sz w:val="28"/>
          <w:szCs w:val="28"/>
        </w:rPr>
        <w:t>- приходить в уныние, в отчаяние.</w:t>
      </w:r>
    </w:p>
    <w:p w:rsidR="00212B70" w:rsidRPr="0065199E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объяснении можно вспомнить сказки: кто из </w:t>
      </w:r>
      <w:proofErr w:type="gramStart"/>
      <w:r>
        <w:rPr>
          <w:color w:val="000000"/>
          <w:sz w:val="28"/>
          <w:szCs w:val="28"/>
        </w:rPr>
        <w:t>героев</w:t>
      </w:r>
      <w:proofErr w:type="gramEnd"/>
      <w:r>
        <w:rPr>
          <w:color w:val="000000"/>
          <w:sz w:val="28"/>
          <w:szCs w:val="28"/>
        </w:rPr>
        <w:t xml:space="preserve"> и по </w:t>
      </w:r>
      <w:proofErr w:type="gramStart"/>
      <w:r>
        <w:rPr>
          <w:color w:val="000000"/>
          <w:sz w:val="28"/>
          <w:szCs w:val="28"/>
        </w:rPr>
        <w:t>каким</w:t>
      </w:r>
      <w:proofErr w:type="gramEnd"/>
      <w:r>
        <w:rPr>
          <w:color w:val="000000"/>
          <w:sz w:val="28"/>
          <w:szCs w:val="28"/>
        </w:rPr>
        <w:t xml:space="preserve"> причинам </w:t>
      </w:r>
      <w:r>
        <w:rPr>
          <w:i/>
          <w:color w:val="000000"/>
          <w:sz w:val="28"/>
          <w:szCs w:val="28"/>
        </w:rPr>
        <w:t>вешал головушку (ниже плеч).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Вешать лапшу на уши</w:t>
      </w:r>
      <w:r>
        <w:rPr>
          <w:color w:val="000000"/>
          <w:sz w:val="28"/>
          <w:szCs w:val="28"/>
        </w:rPr>
        <w:t xml:space="preserve"> – обманывать, врать, рассказывать небылицы (то, чего не было).</w:t>
      </w:r>
    </w:p>
    <w:p w:rsidR="00212B70" w:rsidRPr="007D41AB" w:rsidRDefault="00212B70" w:rsidP="00212B70">
      <w:pPr>
        <w:spacing w:line="360" w:lineRule="auto"/>
        <w:ind w:right="535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объяснении и закреплении фразеологизма можно вспомнить сказки («Волк и лиса»), рассказы (например, Н. Носов «Фантазеры»), где герои </w:t>
      </w:r>
      <w:r>
        <w:rPr>
          <w:i/>
          <w:color w:val="000000"/>
          <w:sz w:val="28"/>
          <w:szCs w:val="28"/>
        </w:rPr>
        <w:t>вешали лапшу на уши.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Водить за нос</w:t>
      </w:r>
      <w:r>
        <w:rPr>
          <w:color w:val="000000"/>
          <w:sz w:val="28"/>
          <w:szCs w:val="28"/>
        </w:rPr>
        <w:t xml:space="preserve"> – обманывать, обещать что-либо и не выполнять.</w:t>
      </w:r>
    </w:p>
    <w:p w:rsidR="00212B70" w:rsidRPr="00A0026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фразеологизма можно начать с рассказа о том, что в давние времена бродячие артисты водили напоказ медведей. При этом медведю в нос продевали кольцо, за которое держали мишку, заставляли подниматься на задние лапы. Медведя заставляли танцевать и выполнять разные фокусы, обманывая его сладостями. Медведь народ веселил, но свои сладости не получал (только маленькими кусочками, которые не могли его порадовать).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Встать с левой (не с той)  ноги</w:t>
      </w:r>
      <w:r>
        <w:rPr>
          <w:color w:val="000000"/>
          <w:sz w:val="28"/>
          <w:szCs w:val="28"/>
        </w:rPr>
        <w:t xml:space="preserve"> – быть в мрачном, плохом настроении, раздраженном состоянии.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фразеологизма можно начать с рассказа о том, что в давние </w:t>
      </w:r>
      <w:r w:rsidRPr="00AD6C1E">
        <w:rPr>
          <w:color w:val="000000"/>
          <w:sz w:val="28"/>
          <w:szCs w:val="28"/>
        </w:rPr>
        <w:t>времена</w:t>
      </w:r>
      <w:r>
        <w:rPr>
          <w:color w:val="000000"/>
          <w:sz w:val="28"/>
          <w:szCs w:val="28"/>
        </w:rPr>
        <w:t xml:space="preserve"> считалось, что правая сторона хорошая, а левая – плохая. Поэтому вставать после сна с левой ноги предвещало неудачу, и это очень расстраивало человека.</w:t>
      </w:r>
    </w:p>
    <w:p w:rsidR="00212B70" w:rsidRPr="00976AA4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русских сказках приводила путь-дорожка богатырей к камню (столбу) с надписью: «На права пойдешь…,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лево пойдешь…». И то, что </w:t>
      </w:r>
      <w:proofErr w:type="gramStart"/>
      <w:r>
        <w:rPr>
          <w:color w:val="000000"/>
          <w:sz w:val="28"/>
          <w:szCs w:val="28"/>
        </w:rPr>
        <w:t>обещалось на пути по правой дороге всегда было</w:t>
      </w:r>
      <w:proofErr w:type="gramEnd"/>
      <w:r>
        <w:rPr>
          <w:color w:val="000000"/>
          <w:sz w:val="28"/>
          <w:szCs w:val="28"/>
        </w:rPr>
        <w:t xml:space="preserve"> лучше, чем то, что </w:t>
      </w:r>
      <w:r>
        <w:rPr>
          <w:color w:val="000000"/>
          <w:sz w:val="28"/>
          <w:szCs w:val="28"/>
        </w:rPr>
        <w:lastRenderedPageBreak/>
        <w:t>предсказывалось на пути по левой дороге. Например, в сказке «Иван-царевич и серый волк».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Глаз радуется</w:t>
      </w:r>
      <w:r>
        <w:rPr>
          <w:color w:val="000000"/>
          <w:sz w:val="28"/>
          <w:szCs w:val="28"/>
        </w:rPr>
        <w:t xml:space="preserve"> – приятно смотреть на кого-либо, что-либо.</w:t>
      </w:r>
    </w:p>
    <w:p w:rsidR="00212B70" w:rsidRPr="00A0026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Глаза на мокром месте</w:t>
      </w:r>
      <w:r>
        <w:rPr>
          <w:color w:val="000000"/>
          <w:sz w:val="28"/>
          <w:szCs w:val="28"/>
        </w:rPr>
        <w:t xml:space="preserve"> – кто-либо плаксив, слезлив; часто и беспричинно плачет.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Глаза слипаются</w:t>
      </w:r>
      <w:r>
        <w:rPr>
          <w:color w:val="000000"/>
          <w:sz w:val="28"/>
          <w:szCs w:val="28"/>
        </w:rPr>
        <w:t xml:space="preserve"> – очень хочется спать.</w:t>
      </w:r>
    </w:p>
    <w:p w:rsidR="00212B70" w:rsidRPr="00A0026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фразеологизмом вспомнить с детьми </w:t>
      </w:r>
    </w:p>
    <w:p w:rsidR="00212B70" w:rsidRPr="00A0026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Глаза разбегаются</w:t>
      </w:r>
      <w:r>
        <w:rPr>
          <w:color w:val="000000"/>
          <w:sz w:val="28"/>
          <w:szCs w:val="28"/>
        </w:rPr>
        <w:t xml:space="preserve"> – кто-либо не может сосредоточить взгляд на чем-либо от разнообразия (впечатлений).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Без пяти минут</w:t>
      </w:r>
      <w:r>
        <w:rPr>
          <w:color w:val="000000"/>
          <w:sz w:val="28"/>
          <w:szCs w:val="28"/>
        </w:rPr>
        <w:t xml:space="preserve"> – почти стал кем-либо.</w:t>
      </w:r>
    </w:p>
    <w:p w:rsidR="00212B70" w:rsidRPr="00A0026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Желательно ввести в мае (</w:t>
      </w:r>
      <w:r>
        <w:rPr>
          <w:i/>
          <w:color w:val="000000"/>
          <w:sz w:val="28"/>
          <w:szCs w:val="28"/>
        </w:rPr>
        <w:t>без пяти минут</w:t>
      </w:r>
      <w:r>
        <w:rPr>
          <w:color w:val="000000"/>
          <w:sz w:val="28"/>
          <w:szCs w:val="28"/>
        </w:rPr>
        <w:t xml:space="preserve"> ученики).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введение можно использовать песочные часы (5 минут).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Водой не разлить (не разольешь)</w:t>
      </w:r>
      <w:r>
        <w:rPr>
          <w:color w:val="000000"/>
          <w:sz w:val="28"/>
          <w:szCs w:val="28"/>
        </w:rPr>
        <w:t xml:space="preserve"> – очень </w:t>
      </w:r>
      <w:proofErr w:type="gramStart"/>
      <w:r>
        <w:rPr>
          <w:color w:val="000000"/>
          <w:sz w:val="28"/>
          <w:szCs w:val="28"/>
        </w:rPr>
        <w:t>дружны</w:t>
      </w:r>
      <w:proofErr w:type="gramEnd"/>
      <w:r>
        <w:rPr>
          <w:color w:val="000000"/>
          <w:sz w:val="28"/>
          <w:szCs w:val="28"/>
        </w:rPr>
        <w:t>, неразлучны, всегда вместе.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использовать примеры из сказок (например, «</w:t>
      </w:r>
      <w:proofErr w:type="spellStart"/>
      <w:r>
        <w:rPr>
          <w:color w:val="000000"/>
          <w:sz w:val="28"/>
          <w:szCs w:val="28"/>
        </w:rPr>
        <w:t>Бременские</w:t>
      </w:r>
      <w:proofErr w:type="spellEnd"/>
      <w:r>
        <w:rPr>
          <w:color w:val="000000"/>
          <w:sz w:val="28"/>
          <w:szCs w:val="28"/>
        </w:rPr>
        <w:t xml:space="preserve"> музыканты»), примеры дружбы детей в группе.</w:t>
      </w:r>
    </w:p>
    <w:p w:rsidR="00212B70" w:rsidRPr="00D92F5E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над фразеологизмом можно рассказать о том, что в давние времена в русских селах существовал обычай поливать дерущихся быков водой, чтобы разнять их. 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Вставлять (ставить) палки в колеса</w:t>
      </w:r>
      <w:r>
        <w:rPr>
          <w:color w:val="000000"/>
          <w:sz w:val="28"/>
          <w:szCs w:val="28"/>
        </w:rPr>
        <w:t xml:space="preserve"> – намеренно мешать кому-либо в каком-либо деле, в осуществлении чего-либо.</w:t>
      </w:r>
    </w:p>
    <w:p w:rsidR="00212B70" w:rsidRPr="00F678CA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фразеологизма можно начать с рассказа о том, что в давние времена люди ездили на телегах. И, конечно, на телегах не было тормозов. Для этого люди использовали специальные палки для замедления хода телеги, повозки. 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Засучив рукава</w:t>
      </w:r>
      <w:r>
        <w:rPr>
          <w:color w:val="000000"/>
          <w:sz w:val="28"/>
          <w:szCs w:val="28"/>
        </w:rPr>
        <w:t xml:space="preserve"> – не жалея сил, много и усердно, старательно что-либо делать.</w:t>
      </w:r>
    </w:p>
    <w:p w:rsidR="00212B70" w:rsidRPr="00017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Расскажите (и покажите) детям, что в Древней Руси верхняя одежда шилась с длинными рукавами, которые иногда доходили до колен. </w:t>
      </w:r>
      <w:r>
        <w:rPr>
          <w:color w:val="000000"/>
          <w:sz w:val="28"/>
          <w:szCs w:val="28"/>
        </w:rPr>
        <w:lastRenderedPageBreak/>
        <w:t>Работать со спущенными рукавами было неудобно, поэтому их засучивали.</w:t>
      </w:r>
    </w:p>
    <w:p w:rsidR="00212B70" w:rsidRPr="008B5E21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Спустя рукава</w:t>
      </w:r>
      <w:r>
        <w:rPr>
          <w:color w:val="000000"/>
          <w:sz w:val="28"/>
          <w:szCs w:val="28"/>
        </w:rPr>
        <w:t xml:space="preserve"> – небрежно, плохо, кое-как делать что-либо.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Как две капли воды</w:t>
      </w:r>
      <w:r>
        <w:rPr>
          <w:color w:val="000000"/>
          <w:sz w:val="28"/>
          <w:szCs w:val="28"/>
        </w:rPr>
        <w:t xml:space="preserve"> – совершенно, очень сильно </w:t>
      </w:r>
      <w:proofErr w:type="gramStart"/>
      <w:r>
        <w:rPr>
          <w:color w:val="000000"/>
          <w:sz w:val="28"/>
          <w:szCs w:val="28"/>
        </w:rPr>
        <w:t>похож</w:t>
      </w:r>
      <w:proofErr w:type="gramEnd"/>
      <w:r>
        <w:rPr>
          <w:color w:val="000000"/>
          <w:sz w:val="28"/>
          <w:szCs w:val="28"/>
        </w:rPr>
        <w:t xml:space="preserve"> (о полном, обычно внешнем, сходстве лиц, предметов, явлений).</w:t>
      </w:r>
    </w:p>
    <w:p w:rsidR="00212B70" w:rsidRPr="00253E1B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введении и закреплении фразеологизма можно использовать примеры из сказок и рассказов. 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гулькин нос</w:t>
      </w:r>
      <w:r>
        <w:rPr>
          <w:color w:val="000000"/>
          <w:sz w:val="28"/>
          <w:szCs w:val="28"/>
        </w:rPr>
        <w:t xml:space="preserve"> – очень мало; очень мал, невелик (о чем-либо небольшом по размерам, по величине).</w:t>
      </w:r>
    </w:p>
    <w:p w:rsidR="00212B70" w:rsidRPr="00831849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рассказывается о том, что данный фразеологизм напрямую связан с носом голубя. Он означает – размером с ном голубя. Голуби воркуют – </w:t>
      </w:r>
      <w:proofErr w:type="gramStart"/>
      <w:r>
        <w:rPr>
          <w:color w:val="000000"/>
          <w:sz w:val="28"/>
          <w:szCs w:val="28"/>
        </w:rPr>
        <w:t>гуль</w:t>
      </w:r>
      <w:proofErr w:type="gramEnd"/>
      <w:r>
        <w:rPr>
          <w:color w:val="000000"/>
          <w:sz w:val="28"/>
          <w:szCs w:val="28"/>
        </w:rPr>
        <w:t xml:space="preserve"> – гуль – гуль. А люди ласково их за это называют </w:t>
      </w:r>
      <w:proofErr w:type="gramStart"/>
      <w:r>
        <w:rPr>
          <w:i/>
          <w:color w:val="000000"/>
          <w:sz w:val="28"/>
          <w:szCs w:val="28"/>
        </w:rPr>
        <w:t>гуля</w:t>
      </w:r>
      <w:proofErr w:type="gramEnd"/>
      <w:r>
        <w:rPr>
          <w:i/>
          <w:color w:val="000000"/>
          <w:sz w:val="28"/>
          <w:szCs w:val="28"/>
        </w:rPr>
        <w:t>, гулька.</w:t>
      </w:r>
    </w:p>
    <w:p w:rsidR="00212B70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Как за каменной стеной</w:t>
      </w:r>
      <w:r>
        <w:rPr>
          <w:color w:val="000000"/>
          <w:sz w:val="28"/>
          <w:szCs w:val="28"/>
        </w:rPr>
        <w:t xml:space="preserve"> – под надежной защитой.</w:t>
      </w:r>
    </w:p>
    <w:p w:rsidR="00212B70" w:rsidRPr="009419FF" w:rsidRDefault="00212B70" w:rsidP="00212B70">
      <w:pPr>
        <w:spacing w:line="360" w:lineRule="auto"/>
        <w:ind w:right="53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введение данного фразеологизма можно вспомнить с детьми сказку С. Михалкова «Три поросенка» (Стены какого домика оказались надежной защитой для маленьких поросят?).</w:t>
      </w:r>
    </w:p>
    <w:p w:rsidR="00212B70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212B70" w:rsidRPr="00B45EDA" w:rsidRDefault="00212B70" w:rsidP="00212B70"/>
    <w:p w:rsidR="003B4A92" w:rsidRDefault="003B4A92"/>
    <w:sectPr w:rsidR="003B4A92" w:rsidSect="003B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70"/>
    <w:rsid w:val="00212B70"/>
    <w:rsid w:val="003B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4703</Characters>
  <Application>Microsoft Office Word</Application>
  <DocSecurity>0</DocSecurity>
  <Lines>39</Lines>
  <Paragraphs>11</Paragraphs>
  <ScaleCrop>false</ScaleCrop>
  <Company>Krokoz™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2016-01-31T13:24:00Z</dcterms:created>
  <dcterms:modified xsi:type="dcterms:W3CDTF">2016-01-31T13:24:00Z</dcterms:modified>
</cp:coreProperties>
</file>