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283" w:rsidRDefault="00243283" w:rsidP="00243283">
      <w:pPr>
        <w:spacing w:after="0"/>
        <w:jc w:val="both"/>
        <w:rPr>
          <w:sz w:val="24"/>
          <w:szCs w:val="24"/>
        </w:rPr>
      </w:pPr>
    </w:p>
    <w:p w:rsidR="00243283" w:rsidRDefault="00243283" w:rsidP="00243283">
      <w:pPr>
        <w:spacing w:after="0"/>
        <w:jc w:val="both"/>
        <w:rPr>
          <w:sz w:val="24"/>
          <w:szCs w:val="24"/>
        </w:rPr>
      </w:pPr>
    </w:p>
    <w:p w:rsidR="00243283" w:rsidRDefault="00EB691C" w:rsidP="00243283">
      <w:pPr>
        <w:spacing w:after="0"/>
        <w:jc w:val="center"/>
        <w:rPr>
          <w:sz w:val="24"/>
          <w:szCs w:val="24"/>
        </w:rPr>
      </w:pPr>
      <w:r w:rsidRPr="00EB691C">
        <w:rPr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9.5pt;height:233.25pt" fillcolor="#369" stroked="f">
            <v:shadow on="t" color="#b2b2b2" opacity="52429f" offset="3pt"/>
            <v:textpath style="font-family:&quot;Times New Roman&quot;;v-text-kern:t" trim="t" fitpath="t" string="Перспективный план&#10;работы детского объединения&#10;«Маленькие экспериментаторы»"/>
          </v:shape>
        </w:pict>
      </w:r>
    </w:p>
    <w:p w:rsidR="00243283" w:rsidRDefault="00243283" w:rsidP="00243283">
      <w:pPr>
        <w:spacing w:after="0"/>
        <w:jc w:val="center"/>
        <w:rPr>
          <w:sz w:val="24"/>
          <w:szCs w:val="24"/>
        </w:rPr>
      </w:pPr>
    </w:p>
    <w:p w:rsidR="00243283" w:rsidRPr="00243283" w:rsidRDefault="00243283" w:rsidP="00243283">
      <w:pPr>
        <w:spacing w:after="0"/>
        <w:jc w:val="center"/>
        <w:rPr>
          <w:sz w:val="40"/>
          <w:szCs w:val="40"/>
        </w:rPr>
      </w:pPr>
      <w:r w:rsidRPr="00243283">
        <w:rPr>
          <w:sz w:val="40"/>
          <w:szCs w:val="40"/>
        </w:rPr>
        <w:t>(средняя группа)</w:t>
      </w:r>
    </w:p>
    <w:p w:rsidR="00243283" w:rsidRDefault="00243283" w:rsidP="00243283">
      <w:pPr>
        <w:spacing w:after="0"/>
        <w:ind w:firstLine="567"/>
        <w:jc w:val="both"/>
        <w:rPr>
          <w:sz w:val="24"/>
          <w:szCs w:val="24"/>
        </w:rPr>
      </w:pPr>
    </w:p>
    <w:p w:rsidR="00243283" w:rsidRDefault="00243283" w:rsidP="00243283">
      <w:pPr>
        <w:spacing w:after="0"/>
        <w:ind w:firstLine="567"/>
        <w:jc w:val="both"/>
        <w:rPr>
          <w:sz w:val="24"/>
          <w:szCs w:val="24"/>
        </w:rPr>
      </w:pPr>
    </w:p>
    <w:p w:rsidR="00243283" w:rsidRDefault="00243283" w:rsidP="00243283">
      <w:pPr>
        <w:spacing w:after="0"/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69215</wp:posOffset>
            </wp:positionV>
            <wp:extent cx="4829175" cy="4220845"/>
            <wp:effectExtent l="19050" t="0" r="9525" b="0"/>
            <wp:wrapTight wrapText="bothSides">
              <wp:wrapPolygon edited="0">
                <wp:start x="8521" y="0"/>
                <wp:lineTo x="5624" y="390"/>
                <wp:lineTo x="5624" y="1560"/>
                <wp:lineTo x="5283" y="1950"/>
                <wp:lineTo x="5368" y="2242"/>
                <wp:lineTo x="6391" y="3120"/>
                <wp:lineTo x="6391" y="3315"/>
                <wp:lineTo x="9117" y="4679"/>
                <wp:lineTo x="9458" y="4679"/>
                <wp:lineTo x="4090" y="6044"/>
                <wp:lineTo x="2982" y="7702"/>
                <wp:lineTo x="2897" y="9359"/>
                <wp:lineTo x="3920" y="10919"/>
                <wp:lineTo x="3749" y="12478"/>
                <wp:lineTo x="2386" y="14038"/>
                <wp:lineTo x="2386" y="14721"/>
                <wp:lineTo x="4346" y="15598"/>
                <wp:lineTo x="3664" y="15696"/>
                <wp:lineTo x="2897" y="16085"/>
                <wp:lineTo x="2897" y="17158"/>
                <wp:lineTo x="1022" y="17645"/>
                <wp:lineTo x="170" y="18230"/>
                <wp:lineTo x="-85" y="20570"/>
                <wp:lineTo x="9884" y="21545"/>
                <wp:lineTo x="12355" y="21545"/>
                <wp:lineTo x="15082" y="21545"/>
                <wp:lineTo x="15252" y="20277"/>
                <wp:lineTo x="19598" y="20277"/>
                <wp:lineTo x="20279" y="19985"/>
                <wp:lineTo x="19427" y="18718"/>
                <wp:lineTo x="19512" y="17255"/>
                <wp:lineTo x="19512" y="17158"/>
                <wp:lineTo x="21643" y="16085"/>
                <wp:lineTo x="21643" y="15793"/>
                <wp:lineTo x="21387" y="13648"/>
                <wp:lineTo x="20194" y="13161"/>
                <wp:lineTo x="16786" y="12478"/>
                <wp:lineTo x="13974" y="10919"/>
                <wp:lineTo x="14059" y="9846"/>
                <wp:lineTo x="13889" y="9359"/>
                <wp:lineTo x="14230" y="9359"/>
                <wp:lineTo x="15422" y="8091"/>
                <wp:lineTo x="15422" y="7799"/>
                <wp:lineTo x="16786" y="7117"/>
                <wp:lineTo x="17127" y="6337"/>
                <wp:lineTo x="16615" y="6239"/>
                <wp:lineTo x="13974" y="4679"/>
                <wp:lineTo x="14059" y="3900"/>
                <wp:lineTo x="12525" y="3217"/>
                <wp:lineTo x="10480" y="3120"/>
                <wp:lineTo x="10821" y="2632"/>
                <wp:lineTo x="10821" y="1950"/>
                <wp:lineTo x="10566" y="1462"/>
                <wp:lineTo x="9543" y="390"/>
                <wp:lineTo x="9032" y="0"/>
                <wp:lineTo x="8521" y="0"/>
              </wp:wrapPolygon>
            </wp:wrapTight>
            <wp:docPr id="22" name="Рисунок 22" descr="http://www.playcast.ru/uploads/2014/08/29/9668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laycast.ru/uploads/2014/08/29/966840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283" w:rsidRDefault="00243283" w:rsidP="00243283">
      <w:pPr>
        <w:spacing w:after="0"/>
        <w:ind w:firstLine="567"/>
        <w:jc w:val="both"/>
        <w:rPr>
          <w:sz w:val="24"/>
          <w:szCs w:val="24"/>
        </w:rPr>
      </w:pPr>
    </w:p>
    <w:p w:rsidR="00243283" w:rsidRDefault="00243283" w:rsidP="00243283">
      <w:pPr>
        <w:spacing w:after="0"/>
        <w:ind w:firstLine="567"/>
        <w:jc w:val="both"/>
        <w:rPr>
          <w:sz w:val="24"/>
          <w:szCs w:val="24"/>
        </w:rPr>
      </w:pPr>
    </w:p>
    <w:p w:rsidR="00243283" w:rsidRDefault="00243283" w:rsidP="00243283">
      <w:pPr>
        <w:spacing w:after="0"/>
        <w:ind w:firstLine="567"/>
        <w:jc w:val="both"/>
        <w:rPr>
          <w:sz w:val="24"/>
          <w:szCs w:val="24"/>
        </w:rPr>
      </w:pPr>
    </w:p>
    <w:p w:rsidR="00243283" w:rsidRDefault="00243283" w:rsidP="00243283">
      <w:pPr>
        <w:spacing w:after="0"/>
        <w:ind w:firstLine="567"/>
        <w:jc w:val="both"/>
        <w:rPr>
          <w:sz w:val="24"/>
          <w:szCs w:val="24"/>
        </w:rPr>
      </w:pPr>
    </w:p>
    <w:p w:rsidR="00243283" w:rsidRDefault="00243283" w:rsidP="00243283">
      <w:pPr>
        <w:spacing w:after="0"/>
        <w:ind w:firstLine="567"/>
        <w:jc w:val="both"/>
        <w:rPr>
          <w:sz w:val="24"/>
          <w:szCs w:val="24"/>
        </w:rPr>
      </w:pPr>
    </w:p>
    <w:p w:rsidR="00243283" w:rsidRDefault="00243283" w:rsidP="00243283">
      <w:pPr>
        <w:spacing w:after="0"/>
        <w:ind w:firstLine="567"/>
        <w:jc w:val="both"/>
        <w:rPr>
          <w:sz w:val="24"/>
          <w:szCs w:val="24"/>
        </w:rPr>
      </w:pPr>
    </w:p>
    <w:p w:rsidR="00243283" w:rsidRDefault="00243283" w:rsidP="00243283">
      <w:pPr>
        <w:spacing w:after="0"/>
        <w:ind w:firstLine="567"/>
        <w:jc w:val="both"/>
        <w:rPr>
          <w:sz w:val="24"/>
          <w:szCs w:val="24"/>
        </w:rPr>
      </w:pPr>
    </w:p>
    <w:p w:rsidR="00243283" w:rsidRDefault="00243283" w:rsidP="00243283">
      <w:pPr>
        <w:spacing w:after="0"/>
        <w:ind w:firstLine="567"/>
        <w:jc w:val="both"/>
        <w:rPr>
          <w:sz w:val="24"/>
          <w:szCs w:val="24"/>
        </w:rPr>
      </w:pPr>
    </w:p>
    <w:p w:rsidR="00243283" w:rsidRDefault="00243283" w:rsidP="00243283">
      <w:pPr>
        <w:spacing w:after="0"/>
        <w:ind w:firstLine="567"/>
        <w:jc w:val="both"/>
        <w:rPr>
          <w:sz w:val="24"/>
          <w:szCs w:val="24"/>
        </w:rPr>
      </w:pPr>
    </w:p>
    <w:p w:rsidR="00243283" w:rsidRDefault="00243283" w:rsidP="00243283">
      <w:pPr>
        <w:spacing w:after="0"/>
        <w:ind w:firstLine="567"/>
        <w:jc w:val="both"/>
        <w:rPr>
          <w:sz w:val="24"/>
          <w:szCs w:val="24"/>
        </w:rPr>
      </w:pPr>
    </w:p>
    <w:p w:rsidR="00243283" w:rsidRDefault="00243283" w:rsidP="00243283">
      <w:pPr>
        <w:spacing w:after="0"/>
        <w:ind w:firstLine="567"/>
        <w:jc w:val="both"/>
        <w:rPr>
          <w:sz w:val="24"/>
          <w:szCs w:val="24"/>
        </w:rPr>
      </w:pPr>
    </w:p>
    <w:p w:rsidR="00243283" w:rsidRDefault="00243283" w:rsidP="00243283">
      <w:pPr>
        <w:spacing w:after="0"/>
        <w:ind w:firstLine="567"/>
        <w:jc w:val="both"/>
        <w:rPr>
          <w:sz w:val="24"/>
          <w:szCs w:val="24"/>
        </w:rPr>
      </w:pPr>
    </w:p>
    <w:p w:rsidR="00243283" w:rsidRDefault="00243283" w:rsidP="00243283">
      <w:pPr>
        <w:spacing w:after="0"/>
        <w:ind w:firstLine="567"/>
        <w:jc w:val="both"/>
        <w:rPr>
          <w:sz w:val="24"/>
          <w:szCs w:val="24"/>
        </w:rPr>
      </w:pPr>
    </w:p>
    <w:p w:rsidR="00243283" w:rsidRDefault="00243283" w:rsidP="00243283">
      <w:pPr>
        <w:spacing w:after="0"/>
        <w:ind w:firstLine="567"/>
        <w:jc w:val="both"/>
        <w:rPr>
          <w:sz w:val="24"/>
          <w:szCs w:val="24"/>
        </w:rPr>
      </w:pPr>
    </w:p>
    <w:p w:rsidR="00243283" w:rsidRDefault="00243283" w:rsidP="00243283">
      <w:pPr>
        <w:spacing w:after="0"/>
        <w:ind w:firstLine="567"/>
        <w:jc w:val="both"/>
        <w:rPr>
          <w:sz w:val="24"/>
          <w:szCs w:val="24"/>
        </w:rPr>
      </w:pPr>
    </w:p>
    <w:p w:rsidR="00243283" w:rsidRDefault="00243283" w:rsidP="00243283">
      <w:pPr>
        <w:spacing w:after="0"/>
        <w:ind w:firstLine="567"/>
        <w:jc w:val="both"/>
        <w:rPr>
          <w:sz w:val="24"/>
          <w:szCs w:val="24"/>
        </w:rPr>
      </w:pPr>
    </w:p>
    <w:p w:rsidR="00243283" w:rsidRDefault="00243283" w:rsidP="00243283">
      <w:pPr>
        <w:spacing w:after="0"/>
        <w:ind w:firstLine="567"/>
        <w:jc w:val="both"/>
        <w:rPr>
          <w:sz w:val="24"/>
          <w:szCs w:val="24"/>
        </w:rPr>
      </w:pPr>
    </w:p>
    <w:p w:rsidR="00E95BF1" w:rsidRDefault="00E95BF1" w:rsidP="00243283">
      <w:pPr>
        <w:spacing w:after="0"/>
        <w:ind w:firstLine="567"/>
        <w:jc w:val="both"/>
        <w:rPr>
          <w:sz w:val="24"/>
          <w:szCs w:val="24"/>
        </w:rPr>
      </w:pPr>
    </w:p>
    <w:p w:rsidR="00E95BF1" w:rsidRDefault="00E95BF1" w:rsidP="00243283">
      <w:pPr>
        <w:spacing w:after="0"/>
        <w:ind w:firstLine="567"/>
        <w:jc w:val="both"/>
        <w:rPr>
          <w:sz w:val="24"/>
          <w:szCs w:val="24"/>
        </w:rPr>
      </w:pPr>
    </w:p>
    <w:p w:rsidR="00E95BF1" w:rsidRDefault="00E95BF1" w:rsidP="00243283">
      <w:pPr>
        <w:spacing w:after="0"/>
        <w:ind w:firstLine="567"/>
        <w:jc w:val="both"/>
        <w:rPr>
          <w:sz w:val="24"/>
          <w:szCs w:val="24"/>
        </w:rPr>
      </w:pPr>
    </w:p>
    <w:p w:rsidR="00243283" w:rsidRPr="00E95BF1" w:rsidRDefault="00E95BF1" w:rsidP="00E95BF1">
      <w:pPr>
        <w:spacing w:after="0"/>
        <w:ind w:firstLine="567"/>
        <w:jc w:val="right"/>
        <w:rPr>
          <w:sz w:val="28"/>
          <w:szCs w:val="28"/>
        </w:rPr>
      </w:pPr>
      <w:r w:rsidRPr="00E95BF1">
        <w:rPr>
          <w:sz w:val="28"/>
          <w:szCs w:val="28"/>
        </w:rPr>
        <w:t>Воспитатель: Королёва Татьяна Александровна</w:t>
      </w:r>
    </w:p>
    <w:p w:rsidR="00243283" w:rsidRDefault="00243283" w:rsidP="00243283">
      <w:pPr>
        <w:spacing w:after="0"/>
        <w:ind w:firstLine="567"/>
        <w:jc w:val="both"/>
        <w:rPr>
          <w:sz w:val="24"/>
          <w:szCs w:val="24"/>
        </w:rPr>
      </w:pPr>
      <w:r w:rsidRPr="00243283">
        <w:rPr>
          <w:sz w:val="24"/>
          <w:szCs w:val="24"/>
        </w:rPr>
        <w:lastRenderedPageBreak/>
        <w:t xml:space="preserve">Совместная деятельность воспитателя с детьми в уголке экспериментирования организуется один раз в неделю по 15-20 минут. </w:t>
      </w:r>
    </w:p>
    <w:p w:rsidR="00243283" w:rsidRPr="00243283" w:rsidRDefault="00243283" w:rsidP="00243283">
      <w:pPr>
        <w:spacing w:after="0"/>
        <w:ind w:firstLine="567"/>
        <w:jc w:val="both"/>
        <w:rPr>
          <w:sz w:val="24"/>
          <w:szCs w:val="24"/>
        </w:rPr>
      </w:pPr>
      <w:r w:rsidRPr="00243283">
        <w:rPr>
          <w:sz w:val="24"/>
          <w:szCs w:val="24"/>
        </w:rPr>
        <w:t>Работа проводится с небольшими подгруппами с учетом уровня развития и познавательных интересов детей.</w:t>
      </w:r>
    </w:p>
    <w:p w:rsidR="00243283" w:rsidRPr="00243283" w:rsidRDefault="00243283" w:rsidP="00243283">
      <w:pPr>
        <w:spacing w:after="0"/>
        <w:ind w:firstLine="567"/>
        <w:jc w:val="both"/>
        <w:rPr>
          <w:sz w:val="24"/>
          <w:szCs w:val="24"/>
        </w:rPr>
      </w:pPr>
      <w:r w:rsidRPr="00243283">
        <w:rPr>
          <w:sz w:val="24"/>
          <w:szCs w:val="24"/>
        </w:rPr>
        <w:t>Во время занятия кружка проводится один-два эксперимен</w:t>
      </w:r>
      <w:r>
        <w:rPr>
          <w:sz w:val="24"/>
          <w:szCs w:val="24"/>
        </w:rPr>
        <w:t>та (в зависимости от сложности)</w:t>
      </w:r>
      <w:r w:rsidRPr="00243283">
        <w:rPr>
          <w:sz w:val="24"/>
          <w:szCs w:val="24"/>
        </w:rPr>
        <w:t>.</w:t>
      </w:r>
    </w:p>
    <w:p w:rsidR="00243283" w:rsidRDefault="00243283" w:rsidP="00243283">
      <w:pPr>
        <w:spacing w:after="0"/>
        <w:jc w:val="both"/>
        <w:rPr>
          <w:sz w:val="24"/>
          <w:szCs w:val="24"/>
        </w:rPr>
      </w:pPr>
    </w:p>
    <w:p w:rsidR="00243283" w:rsidRPr="00243283" w:rsidRDefault="00243283" w:rsidP="00243283">
      <w:pPr>
        <w:spacing w:after="0"/>
        <w:jc w:val="both"/>
        <w:rPr>
          <w:b/>
          <w:sz w:val="28"/>
          <w:szCs w:val="28"/>
        </w:rPr>
      </w:pPr>
      <w:r w:rsidRPr="00243283">
        <w:rPr>
          <w:b/>
          <w:sz w:val="28"/>
          <w:szCs w:val="28"/>
        </w:rPr>
        <w:t>Цель работы:</w:t>
      </w:r>
    </w:p>
    <w:p w:rsidR="00243283" w:rsidRPr="00243283" w:rsidRDefault="00243283" w:rsidP="00243283">
      <w:pPr>
        <w:spacing w:after="0"/>
        <w:jc w:val="both"/>
        <w:rPr>
          <w:sz w:val="28"/>
          <w:szCs w:val="28"/>
        </w:rPr>
      </w:pPr>
      <w:r w:rsidRPr="00243283">
        <w:rPr>
          <w:sz w:val="28"/>
          <w:szCs w:val="28"/>
        </w:rPr>
        <w:t>Способствовать развитию у детей познавательной активности, любознательности, стремления к самостоятельному познанию и размышлению.</w:t>
      </w:r>
    </w:p>
    <w:p w:rsidR="00243283" w:rsidRPr="00243283" w:rsidRDefault="00243283" w:rsidP="00243283">
      <w:pPr>
        <w:spacing w:after="0"/>
        <w:jc w:val="both"/>
        <w:rPr>
          <w:b/>
          <w:sz w:val="28"/>
          <w:szCs w:val="28"/>
        </w:rPr>
      </w:pPr>
    </w:p>
    <w:p w:rsidR="00243283" w:rsidRPr="00243283" w:rsidRDefault="00243283" w:rsidP="00243283">
      <w:pPr>
        <w:spacing w:after="0"/>
        <w:jc w:val="both"/>
        <w:rPr>
          <w:b/>
          <w:sz w:val="28"/>
          <w:szCs w:val="28"/>
        </w:rPr>
      </w:pPr>
      <w:r w:rsidRPr="00243283">
        <w:rPr>
          <w:b/>
          <w:sz w:val="28"/>
          <w:szCs w:val="28"/>
        </w:rPr>
        <w:t>Задачи: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r w:rsidRPr="00243283">
        <w:rPr>
          <w:sz w:val="28"/>
          <w:szCs w:val="28"/>
        </w:rPr>
        <w:t>1. Расширение представлений детей об окружающем мире через знакомство с элементарными знаниями из различных областей наук: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r w:rsidRPr="00243283">
        <w:rPr>
          <w:sz w:val="28"/>
          <w:szCs w:val="28"/>
        </w:rPr>
        <w:t>* развитие у детей представлений о химических свойствах веществ;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r w:rsidRPr="00243283">
        <w:rPr>
          <w:sz w:val="28"/>
          <w:szCs w:val="28"/>
        </w:rPr>
        <w:t>* развитие у детей элементарных представлений об основных физических свойствах и явлениях (магнетизм, отражение и преломление света, звук, теплота, замерзание и таяние воды);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r w:rsidRPr="00243283">
        <w:rPr>
          <w:sz w:val="28"/>
          <w:szCs w:val="28"/>
        </w:rPr>
        <w:t>* развитие представлений о свойствах воды, песка, глины, воздуха, камня;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r w:rsidRPr="00243283">
        <w:rPr>
          <w:sz w:val="28"/>
          <w:szCs w:val="28"/>
        </w:rPr>
        <w:t>* развитие элементарных математических представлений (упражнять в количественном счёте).</w:t>
      </w:r>
    </w:p>
    <w:p w:rsidR="00243283" w:rsidRPr="00243283" w:rsidRDefault="00243283" w:rsidP="00243283">
      <w:pPr>
        <w:spacing w:after="0"/>
        <w:jc w:val="both"/>
        <w:rPr>
          <w:sz w:val="28"/>
          <w:szCs w:val="28"/>
        </w:rPr>
      </w:pPr>
    </w:p>
    <w:p w:rsidR="00243283" w:rsidRPr="00243283" w:rsidRDefault="00243283" w:rsidP="00243283">
      <w:pPr>
        <w:spacing w:after="0"/>
        <w:jc w:val="both"/>
        <w:rPr>
          <w:sz w:val="28"/>
          <w:szCs w:val="28"/>
        </w:rPr>
      </w:pPr>
      <w:r w:rsidRPr="00243283">
        <w:rPr>
          <w:sz w:val="28"/>
          <w:szCs w:val="28"/>
        </w:rPr>
        <w:t>2. Развитие у детей умений пользоваться приборами - помощниками при проведении игр – экспериментов (увеличительное стекло).</w:t>
      </w:r>
    </w:p>
    <w:p w:rsidR="00243283" w:rsidRPr="00243283" w:rsidRDefault="00243283" w:rsidP="00243283">
      <w:pPr>
        <w:spacing w:after="0"/>
        <w:jc w:val="both"/>
        <w:rPr>
          <w:sz w:val="28"/>
          <w:szCs w:val="28"/>
        </w:rPr>
      </w:pPr>
    </w:p>
    <w:p w:rsidR="00243283" w:rsidRPr="00243283" w:rsidRDefault="00243283" w:rsidP="00243283">
      <w:pPr>
        <w:jc w:val="both"/>
        <w:rPr>
          <w:sz w:val="28"/>
          <w:szCs w:val="28"/>
        </w:rPr>
      </w:pPr>
      <w:r w:rsidRPr="00243283">
        <w:rPr>
          <w:sz w:val="28"/>
          <w:szCs w:val="28"/>
        </w:rPr>
        <w:t>3. Развитие у детей умственных способностей: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r w:rsidRPr="00243283">
        <w:rPr>
          <w:sz w:val="28"/>
          <w:szCs w:val="28"/>
        </w:rPr>
        <w:t>* развитие мыслительных способностей: анализ, классификация, сравнение;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4203065</wp:posOffset>
            </wp:positionH>
            <wp:positionV relativeFrom="paragraph">
              <wp:posOffset>335280</wp:posOffset>
            </wp:positionV>
            <wp:extent cx="2286000" cy="1971675"/>
            <wp:effectExtent l="19050" t="0" r="0" b="0"/>
            <wp:wrapTight wrapText="bothSides">
              <wp:wrapPolygon edited="0">
                <wp:start x="3600" y="0"/>
                <wp:lineTo x="1980" y="835"/>
                <wp:lineTo x="360" y="2713"/>
                <wp:lineTo x="360" y="6678"/>
                <wp:lineTo x="1080" y="10017"/>
                <wp:lineTo x="-180" y="12522"/>
                <wp:lineTo x="-180" y="13357"/>
                <wp:lineTo x="1620" y="16696"/>
                <wp:lineTo x="0" y="20035"/>
                <wp:lineTo x="-180" y="21496"/>
                <wp:lineTo x="21420" y="21496"/>
                <wp:lineTo x="20880" y="20035"/>
                <wp:lineTo x="18720" y="16696"/>
                <wp:lineTo x="18000" y="13565"/>
                <wp:lineTo x="18720" y="13357"/>
                <wp:lineTo x="21420" y="10643"/>
                <wp:lineTo x="21420" y="10017"/>
                <wp:lineTo x="21600" y="8974"/>
                <wp:lineTo x="21600" y="8348"/>
                <wp:lineTo x="21240" y="6678"/>
                <wp:lineTo x="20520" y="4174"/>
                <wp:lineTo x="20340" y="2504"/>
                <wp:lineTo x="16380" y="1461"/>
                <wp:lineTo x="6660" y="0"/>
                <wp:lineTo x="3600" y="0"/>
              </wp:wrapPolygon>
            </wp:wrapTight>
            <wp:docPr id="1" name="Рисунок 1" descr="http://www.picshare.ru/uploads/150530/y852W4N11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icshare.ru/uploads/150530/y852W4N11h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3283">
        <w:rPr>
          <w:sz w:val="28"/>
          <w:szCs w:val="28"/>
        </w:rPr>
        <w:t>* формирование способов познания путём сенсорного анализа.</w:t>
      </w:r>
    </w:p>
    <w:p w:rsidR="00243283" w:rsidRPr="00243283" w:rsidRDefault="00243283" w:rsidP="00243283">
      <w:pPr>
        <w:spacing w:after="0"/>
        <w:jc w:val="both"/>
        <w:rPr>
          <w:sz w:val="28"/>
          <w:szCs w:val="28"/>
        </w:rPr>
      </w:pPr>
    </w:p>
    <w:p w:rsidR="00243283" w:rsidRPr="00243283" w:rsidRDefault="00243283" w:rsidP="00243283">
      <w:pPr>
        <w:spacing w:after="0"/>
        <w:jc w:val="both"/>
        <w:rPr>
          <w:sz w:val="28"/>
          <w:szCs w:val="28"/>
        </w:rPr>
      </w:pPr>
      <w:r w:rsidRPr="00243283">
        <w:rPr>
          <w:sz w:val="28"/>
          <w:szCs w:val="28"/>
        </w:rPr>
        <w:t>4. Социально – личностное развитие каждого ребёнка: развитие коммуникативн</w:t>
      </w:r>
      <w:r w:rsidR="00E95BF1">
        <w:rPr>
          <w:sz w:val="28"/>
          <w:szCs w:val="28"/>
        </w:rPr>
        <w:t>ых навыков</w:t>
      </w:r>
      <w:r w:rsidRPr="00243283">
        <w:rPr>
          <w:sz w:val="28"/>
          <w:szCs w:val="28"/>
        </w:rPr>
        <w:t>, самостоятельности, наблюдательности.</w:t>
      </w:r>
    </w:p>
    <w:p w:rsidR="00243283" w:rsidRDefault="00243283" w:rsidP="00243283">
      <w:pPr>
        <w:spacing w:after="0"/>
        <w:jc w:val="both"/>
        <w:rPr>
          <w:sz w:val="24"/>
          <w:szCs w:val="24"/>
        </w:rPr>
      </w:pPr>
    </w:p>
    <w:p w:rsidR="00243283" w:rsidRDefault="00243283" w:rsidP="00243283">
      <w:pPr>
        <w:spacing w:after="0"/>
        <w:jc w:val="both"/>
        <w:rPr>
          <w:sz w:val="24"/>
          <w:szCs w:val="24"/>
        </w:rPr>
      </w:pPr>
    </w:p>
    <w:p w:rsidR="00243283" w:rsidRDefault="00243283" w:rsidP="00243283">
      <w:pPr>
        <w:spacing w:after="0"/>
        <w:jc w:val="both"/>
        <w:rPr>
          <w:sz w:val="24"/>
          <w:szCs w:val="24"/>
        </w:rPr>
      </w:pPr>
    </w:p>
    <w:p w:rsidR="00243283" w:rsidRPr="00243283" w:rsidRDefault="00243283" w:rsidP="00243283">
      <w:pPr>
        <w:jc w:val="center"/>
        <w:rPr>
          <w:b/>
          <w:color w:val="0070C0"/>
          <w:sz w:val="28"/>
          <w:szCs w:val="28"/>
        </w:rPr>
      </w:pPr>
      <w:r w:rsidRPr="00243283">
        <w:rPr>
          <w:b/>
          <w:color w:val="0070C0"/>
          <w:sz w:val="28"/>
          <w:szCs w:val="28"/>
        </w:rPr>
        <w:lastRenderedPageBreak/>
        <w:t>Октябрь</w:t>
      </w:r>
    </w:p>
    <w:p w:rsidR="00243283" w:rsidRPr="00243283" w:rsidRDefault="00243283" w:rsidP="00243283">
      <w:pPr>
        <w:jc w:val="both"/>
        <w:rPr>
          <w:b/>
          <w:sz w:val="28"/>
          <w:szCs w:val="28"/>
        </w:rPr>
      </w:pPr>
      <w:r w:rsidRPr="00243283">
        <w:rPr>
          <w:b/>
          <w:sz w:val="28"/>
          <w:szCs w:val="28"/>
        </w:rPr>
        <w:t>1. Нюхаем, пробуем, трогаем, слушаем.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proofErr w:type="gramStart"/>
      <w:r w:rsidRPr="00243283">
        <w:rPr>
          <w:sz w:val="28"/>
          <w:szCs w:val="28"/>
        </w:rPr>
        <w:t>Задача: закрепить представления детей об органах чувств, их назначении (уши – слышать, узнавать различные звуки; нос – определять запах; пальцы – определять форму, структуру поверхности; язык – определять на вкус).</w:t>
      </w:r>
      <w:proofErr w:type="gramEnd"/>
    </w:p>
    <w:p w:rsidR="00243283" w:rsidRPr="00243283" w:rsidRDefault="00243283" w:rsidP="00243283">
      <w:pPr>
        <w:jc w:val="both"/>
        <w:rPr>
          <w:b/>
          <w:sz w:val="28"/>
          <w:szCs w:val="28"/>
        </w:rPr>
      </w:pPr>
      <w:r w:rsidRPr="00243283">
        <w:rPr>
          <w:b/>
          <w:sz w:val="28"/>
          <w:szCs w:val="28"/>
        </w:rPr>
        <w:t>2. Почему всё звучит?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r w:rsidRPr="00243283">
        <w:rPr>
          <w:sz w:val="28"/>
          <w:szCs w:val="28"/>
        </w:rPr>
        <w:t>Задача: подвести детей к пониманию причин возникновения звука: колебание предмета.</w:t>
      </w:r>
    </w:p>
    <w:p w:rsidR="00243283" w:rsidRPr="00243283" w:rsidRDefault="00243283" w:rsidP="00243283">
      <w:pPr>
        <w:jc w:val="both"/>
        <w:rPr>
          <w:b/>
          <w:sz w:val="28"/>
          <w:szCs w:val="28"/>
        </w:rPr>
      </w:pPr>
      <w:r w:rsidRPr="00243283">
        <w:rPr>
          <w:b/>
          <w:sz w:val="28"/>
          <w:szCs w:val="28"/>
        </w:rPr>
        <w:t>3. Прозрачная вода.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r w:rsidRPr="00243283">
        <w:rPr>
          <w:sz w:val="28"/>
          <w:szCs w:val="28"/>
        </w:rPr>
        <w:t xml:space="preserve">Задача: выявить свойства воды (прозрачная, </w:t>
      </w:r>
      <w:r w:rsidR="00E95BF1">
        <w:rPr>
          <w:sz w:val="28"/>
          <w:szCs w:val="28"/>
        </w:rPr>
        <w:t>без запаха, льётся, имеет вкус)</w:t>
      </w:r>
      <w:r w:rsidRPr="00243283">
        <w:rPr>
          <w:sz w:val="28"/>
          <w:szCs w:val="28"/>
        </w:rPr>
        <w:t>.</w:t>
      </w:r>
    </w:p>
    <w:p w:rsidR="00243283" w:rsidRPr="00243283" w:rsidRDefault="00243283" w:rsidP="00243283">
      <w:pPr>
        <w:jc w:val="both"/>
        <w:rPr>
          <w:b/>
          <w:sz w:val="28"/>
          <w:szCs w:val="28"/>
        </w:rPr>
      </w:pPr>
      <w:r w:rsidRPr="00243283">
        <w:rPr>
          <w:b/>
          <w:sz w:val="28"/>
          <w:szCs w:val="28"/>
        </w:rPr>
        <w:t>4. Вода принимает форму.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r w:rsidRPr="00243283">
        <w:rPr>
          <w:sz w:val="28"/>
          <w:szCs w:val="28"/>
        </w:rPr>
        <w:t>Задача: выявить, что вода принимает форму сосуда, в который она налита.</w:t>
      </w:r>
    </w:p>
    <w:p w:rsidR="00243283" w:rsidRPr="00243283" w:rsidRDefault="00243283" w:rsidP="00243283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Ноябрь</w:t>
      </w:r>
    </w:p>
    <w:p w:rsidR="00243283" w:rsidRPr="00243283" w:rsidRDefault="00243283" w:rsidP="00243283">
      <w:pPr>
        <w:jc w:val="both"/>
        <w:rPr>
          <w:b/>
          <w:sz w:val="28"/>
          <w:szCs w:val="28"/>
        </w:rPr>
      </w:pPr>
      <w:r w:rsidRPr="00243283">
        <w:rPr>
          <w:b/>
          <w:sz w:val="28"/>
          <w:szCs w:val="28"/>
        </w:rPr>
        <w:t>1. Какие предметы могут плавать?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r w:rsidRPr="00243283">
        <w:rPr>
          <w:sz w:val="28"/>
          <w:szCs w:val="28"/>
        </w:rPr>
        <w:t>Задача: дать детям представление о плавучести предметов, о том, что плавучесть зависит не от размера предмета, а от его тяжести.</w:t>
      </w:r>
    </w:p>
    <w:p w:rsidR="00243283" w:rsidRPr="00243283" w:rsidRDefault="00243283" w:rsidP="00243283">
      <w:pPr>
        <w:jc w:val="both"/>
        <w:rPr>
          <w:b/>
          <w:sz w:val="28"/>
          <w:szCs w:val="28"/>
        </w:rPr>
      </w:pPr>
      <w:r w:rsidRPr="00243283">
        <w:rPr>
          <w:b/>
          <w:sz w:val="28"/>
          <w:szCs w:val="28"/>
        </w:rPr>
        <w:t>2. Делаем мыльные пузыри.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r w:rsidRPr="00243283">
        <w:rPr>
          <w:sz w:val="28"/>
          <w:szCs w:val="28"/>
        </w:rPr>
        <w:t xml:space="preserve">Задача: познакомить детей со способом изготовления мыльных пузырей, со свойством жидкого мыла: может растягиваться, образует </w:t>
      </w:r>
      <w:proofErr w:type="spellStart"/>
      <w:r w:rsidRPr="00243283">
        <w:rPr>
          <w:sz w:val="28"/>
          <w:szCs w:val="28"/>
        </w:rPr>
        <w:t>плёночку</w:t>
      </w:r>
      <w:proofErr w:type="spellEnd"/>
      <w:r w:rsidRPr="00243283">
        <w:rPr>
          <w:sz w:val="28"/>
          <w:szCs w:val="28"/>
        </w:rPr>
        <w:t>.</w:t>
      </w:r>
    </w:p>
    <w:p w:rsidR="00243283" w:rsidRPr="00243283" w:rsidRDefault="00243283" w:rsidP="00243283">
      <w:pPr>
        <w:jc w:val="both"/>
        <w:rPr>
          <w:b/>
          <w:sz w:val="28"/>
          <w:szCs w:val="28"/>
        </w:rPr>
      </w:pPr>
      <w:r w:rsidRPr="00243283">
        <w:rPr>
          <w:b/>
          <w:sz w:val="28"/>
          <w:szCs w:val="28"/>
        </w:rPr>
        <w:t xml:space="preserve">3. Подушка из пены. 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r w:rsidRPr="00243283">
        <w:rPr>
          <w:sz w:val="28"/>
          <w:szCs w:val="28"/>
        </w:rPr>
        <w:t>Задача: развить у детей представление о плавучести предметов в мыльной пене (плавучесть зависит не от размера предмета, а от его тяжести).</w:t>
      </w:r>
    </w:p>
    <w:p w:rsidR="00243283" w:rsidRPr="00243283" w:rsidRDefault="00243283" w:rsidP="00243283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196215</wp:posOffset>
            </wp:positionV>
            <wp:extent cx="3028950" cy="1704975"/>
            <wp:effectExtent l="19050" t="0" r="0" b="0"/>
            <wp:wrapTight wrapText="bothSides">
              <wp:wrapPolygon edited="0">
                <wp:start x="-136" y="0"/>
                <wp:lineTo x="-136" y="21479"/>
                <wp:lineTo x="21600" y="21479"/>
                <wp:lineTo x="21600" y="0"/>
                <wp:lineTo x="-136" y="0"/>
              </wp:wrapPolygon>
            </wp:wrapTight>
            <wp:docPr id="10" name="Рисунок 10" descr="http://mebk12.meb.gov.tr/meb_iys_dosyalar/09/06/973648/resimler/2015_03/14020832_science_projects_xx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bk12.meb.gov.tr/meb_iys_dosyalar/09/06/973648/resimler/2015_03/14020832_science_projects_xxxlar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3283">
        <w:rPr>
          <w:b/>
          <w:sz w:val="28"/>
          <w:szCs w:val="28"/>
        </w:rPr>
        <w:t>4. Воздух повсюду.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r w:rsidRPr="00243283">
        <w:rPr>
          <w:sz w:val="28"/>
          <w:szCs w:val="28"/>
        </w:rPr>
        <w:t>Задачи: обнаружить воздух в окружающем пространстве и выявить его свойство – невидимость.</w:t>
      </w:r>
      <w:r w:rsidRPr="00243283">
        <w:t xml:space="preserve"> </w:t>
      </w:r>
    </w:p>
    <w:p w:rsidR="00243283" w:rsidRDefault="00243283" w:rsidP="00243283">
      <w:pPr>
        <w:jc w:val="both"/>
        <w:rPr>
          <w:sz w:val="28"/>
          <w:szCs w:val="28"/>
        </w:rPr>
      </w:pPr>
    </w:p>
    <w:p w:rsidR="00243283" w:rsidRPr="00243283" w:rsidRDefault="00243283" w:rsidP="00243283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lastRenderedPageBreak/>
        <w:t>Декабрь</w:t>
      </w:r>
    </w:p>
    <w:p w:rsidR="00243283" w:rsidRPr="00243283" w:rsidRDefault="00243283" w:rsidP="00243283">
      <w:pPr>
        <w:jc w:val="both"/>
        <w:rPr>
          <w:b/>
          <w:sz w:val="28"/>
          <w:szCs w:val="28"/>
        </w:rPr>
      </w:pPr>
      <w:r w:rsidRPr="00243283">
        <w:rPr>
          <w:b/>
          <w:sz w:val="28"/>
          <w:szCs w:val="28"/>
        </w:rPr>
        <w:t>1. Воздух работает.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r w:rsidRPr="00243283">
        <w:rPr>
          <w:sz w:val="28"/>
          <w:szCs w:val="28"/>
        </w:rPr>
        <w:t>Задача: дать детям представление о том, что воздух может двигать предметы (парусные суда, воздушные шары и т. д.).</w:t>
      </w:r>
    </w:p>
    <w:p w:rsidR="00243283" w:rsidRPr="00243283" w:rsidRDefault="00243283" w:rsidP="00243283">
      <w:pPr>
        <w:jc w:val="both"/>
        <w:rPr>
          <w:b/>
          <w:sz w:val="28"/>
          <w:szCs w:val="28"/>
        </w:rPr>
      </w:pPr>
      <w:r w:rsidRPr="00243283">
        <w:rPr>
          <w:b/>
          <w:sz w:val="28"/>
          <w:szCs w:val="28"/>
        </w:rPr>
        <w:t>2. Каждому камешку свой домик.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r w:rsidRPr="00243283">
        <w:rPr>
          <w:sz w:val="28"/>
          <w:szCs w:val="28"/>
        </w:rPr>
        <w:t>Задачи: классификация камней по форме, размеру, цвету, особенностями поверхности (гладкие, шероховатые); показать детям возможность использования камней в игровых целях.</w:t>
      </w:r>
    </w:p>
    <w:p w:rsidR="00243283" w:rsidRPr="00243283" w:rsidRDefault="00243283" w:rsidP="00243283">
      <w:pPr>
        <w:jc w:val="both"/>
        <w:rPr>
          <w:b/>
          <w:sz w:val="28"/>
          <w:szCs w:val="28"/>
        </w:rPr>
      </w:pPr>
      <w:r w:rsidRPr="00243283">
        <w:rPr>
          <w:b/>
          <w:sz w:val="28"/>
          <w:szCs w:val="28"/>
        </w:rPr>
        <w:t>3. Можно ли менять форму камня и глины.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proofErr w:type="gramStart"/>
      <w:r w:rsidRPr="00243283">
        <w:rPr>
          <w:sz w:val="28"/>
          <w:szCs w:val="28"/>
        </w:rPr>
        <w:t>Задача: выявить свойства глины (влажная, мягкая, вязкая, можно изменять её форму, делить на части, лепить) и камня (сухой, твёрдый, из него нельзя лепить, его нельзя разделить на части).</w:t>
      </w:r>
      <w:proofErr w:type="gramEnd"/>
    </w:p>
    <w:p w:rsidR="00243283" w:rsidRPr="00243283" w:rsidRDefault="00243283" w:rsidP="00243283">
      <w:pPr>
        <w:jc w:val="both"/>
        <w:rPr>
          <w:b/>
          <w:sz w:val="28"/>
          <w:szCs w:val="28"/>
        </w:rPr>
      </w:pPr>
      <w:r w:rsidRPr="00243283">
        <w:rPr>
          <w:b/>
          <w:sz w:val="28"/>
          <w:szCs w:val="28"/>
        </w:rPr>
        <w:t>4. Свет повсюду.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proofErr w:type="gramStart"/>
      <w:r w:rsidRPr="00243283">
        <w:rPr>
          <w:sz w:val="28"/>
          <w:szCs w:val="28"/>
        </w:rPr>
        <w:t>Задачи: показать значение света, объяснить, что источники света могут быть природные (солнце, луна, костёр, искусственные – изготовление людьми (лампа, фонарик, свеча).</w:t>
      </w:r>
      <w:proofErr w:type="gramEnd"/>
    </w:p>
    <w:p w:rsidR="00243283" w:rsidRPr="00243283" w:rsidRDefault="00243283" w:rsidP="00243283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Январь</w:t>
      </w:r>
    </w:p>
    <w:p w:rsidR="00243283" w:rsidRPr="00243283" w:rsidRDefault="00243283" w:rsidP="00243283">
      <w:pPr>
        <w:jc w:val="both"/>
        <w:rPr>
          <w:b/>
          <w:sz w:val="28"/>
          <w:szCs w:val="28"/>
        </w:rPr>
      </w:pPr>
      <w:r w:rsidRPr="00243283">
        <w:rPr>
          <w:b/>
          <w:sz w:val="28"/>
          <w:szCs w:val="28"/>
        </w:rPr>
        <w:t>1. Свет и тень.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r w:rsidRPr="00243283">
        <w:rPr>
          <w:sz w:val="28"/>
          <w:szCs w:val="28"/>
        </w:rPr>
        <w:t>Задачи: познакомить с образованием тени от предметов, установить сходство тени и объекта, создать с помощью теней образы.</w:t>
      </w:r>
    </w:p>
    <w:p w:rsidR="00243283" w:rsidRPr="00243283" w:rsidRDefault="00243283" w:rsidP="00243283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3669665</wp:posOffset>
            </wp:positionH>
            <wp:positionV relativeFrom="paragraph">
              <wp:posOffset>731520</wp:posOffset>
            </wp:positionV>
            <wp:extent cx="2895600" cy="1628775"/>
            <wp:effectExtent l="19050" t="0" r="0" b="0"/>
            <wp:wrapTight wrapText="bothSides">
              <wp:wrapPolygon edited="0">
                <wp:start x="-142" y="0"/>
                <wp:lineTo x="-142" y="21474"/>
                <wp:lineTo x="21600" y="21474"/>
                <wp:lineTo x="21600" y="0"/>
                <wp:lineTo x="-142" y="0"/>
              </wp:wrapPolygon>
            </wp:wrapTight>
            <wp:docPr id="19" name="Рисунок 19" descr="http://www.okulhaberleri.net/wp-content/uploads/2014/10/eglenceli-bil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okulhaberleri.net/wp-content/uploads/2014/10/eglenceli-bili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3283">
        <w:rPr>
          <w:b/>
          <w:sz w:val="28"/>
          <w:szCs w:val="28"/>
        </w:rPr>
        <w:t>2. Замёрзшая вода.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proofErr w:type="gramStart"/>
      <w:r w:rsidRPr="00243283">
        <w:rPr>
          <w:sz w:val="28"/>
          <w:szCs w:val="28"/>
        </w:rPr>
        <w:t>Задача: выявить, что лёд – твёрдое вещество, плавает, тает, состоит из воды.</w:t>
      </w:r>
      <w:proofErr w:type="gramEnd"/>
    </w:p>
    <w:p w:rsidR="00243283" w:rsidRPr="00243283" w:rsidRDefault="00243283" w:rsidP="00243283">
      <w:pPr>
        <w:jc w:val="both"/>
        <w:rPr>
          <w:b/>
          <w:sz w:val="28"/>
          <w:szCs w:val="28"/>
        </w:rPr>
      </w:pPr>
      <w:r w:rsidRPr="00243283">
        <w:rPr>
          <w:b/>
          <w:sz w:val="28"/>
          <w:szCs w:val="28"/>
        </w:rPr>
        <w:t>3. Тающий лёд.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r w:rsidRPr="00243283">
        <w:rPr>
          <w:sz w:val="28"/>
          <w:szCs w:val="28"/>
        </w:rPr>
        <w:t>Задача: определить, что лёд тает от тепла, от надавливания; что в горячей воде он тает быстрее; что вода на холоде замерзает, а также принимает форму ёмкости, в которой находится.</w:t>
      </w:r>
      <w:r w:rsidRPr="00243283">
        <w:t xml:space="preserve"> </w:t>
      </w:r>
    </w:p>
    <w:p w:rsidR="00243283" w:rsidRDefault="00243283" w:rsidP="00243283">
      <w:pPr>
        <w:jc w:val="both"/>
        <w:rPr>
          <w:sz w:val="28"/>
          <w:szCs w:val="28"/>
        </w:rPr>
      </w:pPr>
    </w:p>
    <w:p w:rsidR="00243283" w:rsidRPr="00243283" w:rsidRDefault="00243283" w:rsidP="00243283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lastRenderedPageBreak/>
        <w:t>Февраль</w:t>
      </w:r>
    </w:p>
    <w:p w:rsidR="00243283" w:rsidRPr="00243283" w:rsidRDefault="00243283" w:rsidP="0024328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243283">
        <w:rPr>
          <w:b/>
          <w:sz w:val="28"/>
          <w:szCs w:val="28"/>
        </w:rPr>
        <w:t>. Разноцветные шарики.</w:t>
      </w:r>
    </w:p>
    <w:p w:rsidR="00243283" w:rsidRDefault="00243283" w:rsidP="00243283">
      <w:pPr>
        <w:jc w:val="both"/>
        <w:rPr>
          <w:sz w:val="28"/>
          <w:szCs w:val="28"/>
        </w:rPr>
      </w:pPr>
      <w:r w:rsidRPr="00243283">
        <w:rPr>
          <w:sz w:val="28"/>
          <w:szCs w:val="28"/>
        </w:rPr>
        <w:t>Задача: получить путём смешивания основных цветов новые оттенки: оранжевый, зелёный, фиолетовый, голубой.</w:t>
      </w:r>
    </w:p>
    <w:p w:rsidR="00243283" w:rsidRPr="00243283" w:rsidRDefault="00243283" w:rsidP="0024328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243283">
        <w:rPr>
          <w:b/>
          <w:sz w:val="28"/>
          <w:szCs w:val="28"/>
        </w:rPr>
        <w:t xml:space="preserve"> Таинственные картинки.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r w:rsidRPr="00243283">
        <w:rPr>
          <w:sz w:val="28"/>
          <w:szCs w:val="28"/>
        </w:rPr>
        <w:t>Задача: показать детям, что окружающие предметы меняют цвет, если посмотреть на них через цветные стёкла.</w:t>
      </w:r>
    </w:p>
    <w:p w:rsidR="00243283" w:rsidRPr="00243283" w:rsidRDefault="00243283" w:rsidP="0024328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243283">
        <w:rPr>
          <w:b/>
          <w:sz w:val="28"/>
          <w:szCs w:val="28"/>
        </w:rPr>
        <w:t>. Всё увидим, всё узнаем.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r w:rsidRPr="00243283">
        <w:rPr>
          <w:sz w:val="28"/>
          <w:szCs w:val="28"/>
        </w:rPr>
        <w:t>Задача: познакомить с прибором – помощником – лупой и её назначением.</w:t>
      </w:r>
    </w:p>
    <w:p w:rsidR="00243283" w:rsidRPr="00243283" w:rsidRDefault="00243283" w:rsidP="00243283">
      <w:pPr>
        <w:jc w:val="both"/>
        <w:rPr>
          <w:b/>
          <w:sz w:val="28"/>
          <w:szCs w:val="28"/>
        </w:rPr>
      </w:pPr>
      <w:r w:rsidRPr="00243283">
        <w:rPr>
          <w:b/>
          <w:sz w:val="28"/>
          <w:szCs w:val="28"/>
        </w:rPr>
        <w:t>4. Песочная страна.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r w:rsidRPr="00243283">
        <w:rPr>
          <w:sz w:val="28"/>
          <w:szCs w:val="28"/>
        </w:rPr>
        <w:t>Задачи: выделить свойства песка: сыпучесть, рыхлость, из мокрого можно лепить; познакомить со способом изготовления рисунка из песка.</w:t>
      </w:r>
    </w:p>
    <w:p w:rsidR="00243283" w:rsidRPr="00243283" w:rsidRDefault="00243283" w:rsidP="00243283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Март</w:t>
      </w:r>
    </w:p>
    <w:p w:rsidR="00243283" w:rsidRPr="00243283" w:rsidRDefault="00243283" w:rsidP="0024328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243283">
        <w:rPr>
          <w:b/>
          <w:sz w:val="28"/>
          <w:szCs w:val="28"/>
        </w:rPr>
        <w:t>. Где вода?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r w:rsidRPr="00243283">
        <w:rPr>
          <w:sz w:val="28"/>
          <w:szCs w:val="28"/>
        </w:rPr>
        <w:t xml:space="preserve">Задачи: </w:t>
      </w:r>
      <w:r w:rsidR="00E95BF1">
        <w:rPr>
          <w:sz w:val="28"/>
          <w:szCs w:val="28"/>
        </w:rPr>
        <w:t>выявить, что песок и глина по</w:t>
      </w:r>
      <w:r w:rsidR="00E95BF1" w:rsidRPr="00243283">
        <w:rPr>
          <w:sz w:val="28"/>
          <w:szCs w:val="28"/>
        </w:rPr>
        <w:t>-разному</w:t>
      </w:r>
      <w:r w:rsidRPr="00243283">
        <w:rPr>
          <w:sz w:val="28"/>
          <w:szCs w:val="28"/>
        </w:rPr>
        <w:t xml:space="preserve"> впитывают воду, выделить их свойства: сыпучесть, рыхлость.</w:t>
      </w:r>
    </w:p>
    <w:p w:rsidR="00243283" w:rsidRPr="00243283" w:rsidRDefault="00243283" w:rsidP="0024328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243283">
        <w:rPr>
          <w:b/>
          <w:sz w:val="28"/>
          <w:szCs w:val="28"/>
        </w:rPr>
        <w:t>. Водяная мельница.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r w:rsidRPr="00243283">
        <w:rPr>
          <w:sz w:val="28"/>
          <w:szCs w:val="28"/>
        </w:rPr>
        <w:t>Задача: дать представление о том, что вода может приводить в движение другие предметы.</w:t>
      </w:r>
    </w:p>
    <w:p w:rsidR="00243283" w:rsidRPr="00243283" w:rsidRDefault="00243283" w:rsidP="0024328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243283">
        <w:rPr>
          <w:b/>
          <w:sz w:val="28"/>
          <w:szCs w:val="28"/>
        </w:rPr>
        <w:t>. Звенящая вода.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r w:rsidRPr="00243283">
        <w:rPr>
          <w:sz w:val="28"/>
          <w:szCs w:val="28"/>
        </w:rPr>
        <w:t>Задача: показать детям, что количество воды в стакане влияет на издаваемый звук.</w:t>
      </w:r>
    </w:p>
    <w:p w:rsidR="00243283" w:rsidRPr="00243283" w:rsidRDefault="00243283" w:rsidP="00243283">
      <w:pPr>
        <w:jc w:val="both"/>
        <w:rPr>
          <w:b/>
          <w:sz w:val="28"/>
          <w:szCs w:val="28"/>
        </w:rPr>
      </w:pPr>
      <w:r w:rsidRPr="00243283">
        <w:rPr>
          <w:b/>
          <w:sz w:val="28"/>
          <w:szCs w:val="28"/>
        </w:rPr>
        <w:t>4. «Угадай</w:t>
      </w:r>
      <w:r w:rsidR="00E95BF1">
        <w:rPr>
          <w:b/>
          <w:sz w:val="28"/>
          <w:szCs w:val="28"/>
        </w:rPr>
        <w:t>-</w:t>
      </w:r>
      <w:r w:rsidRPr="00243283">
        <w:rPr>
          <w:b/>
          <w:sz w:val="28"/>
          <w:szCs w:val="28"/>
        </w:rPr>
        <w:t>ка»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r w:rsidRPr="00243283">
        <w:rPr>
          <w:sz w:val="28"/>
          <w:szCs w:val="28"/>
        </w:rPr>
        <w:t>Задача: показать детям, что предметы имеют вес, который зависит от материала.</w:t>
      </w:r>
    </w:p>
    <w:p w:rsidR="00243283" w:rsidRPr="00243283" w:rsidRDefault="00243283" w:rsidP="00243283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4269740</wp:posOffset>
            </wp:positionH>
            <wp:positionV relativeFrom="paragraph">
              <wp:posOffset>139700</wp:posOffset>
            </wp:positionV>
            <wp:extent cx="2133600" cy="1295400"/>
            <wp:effectExtent l="19050" t="0" r="0" b="0"/>
            <wp:wrapTight wrapText="bothSides">
              <wp:wrapPolygon edited="0">
                <wp:start x="-193" y="0"/>
                <wp:lineTo x="-193" y="21282"/>
                <wp:lineTo x="21600" y="21282"/>
                <wp:lineTo x="21600" y="0"/>
                <wp:lineTo x="-193" y="0"/>
              </wp:wrapPolygon>
            </wp:wrapTight>
            <wp:docPr id="7" name="Рисунок 7" descr="http://galactica.teknolist.com/coverimg/FEN3_KA5_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alactica.teknolist.com/coverimg/FEN3_KA5_1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3283">
        <w:rPr>
          <w:b/>
          <w:sz w:val="28"/>
          <w:szCs w:val="28"/>
        </w:rPr>
        <w:t>5. Ловись, рыбка, и мала, и велика.</w:t>
      </w:r>
    </w:p>
    <w:p w:rsidR="00243283" w:rsidRDefault="00243283" w:rsidP="00243283">
      <w:pPr>
        <w:jc w:val="both"/>
        <w:rPr>
          <w:sz w:val="28"/>
          <w:szCs w:val="28"/>
        </w:rPr>
      </w:pPr>
      <w:r w:rsidRPr="00243283">
        <w:rPr>
          <w:sz w:val="28"/>
          <w:szCs w:val="28"/>
        </w:rPr>
        <w:t>Задача: выявить способность магнита притягивать некоторые предметы.</w:t>
      </w:r>
      <w:r w:rsidRPr="00243283">
        <w:t xml:space="preserve"> </w:t>
      </w:r>
    </w:p>
    <w:p w:rsidR="00243283" w:rsidRPr="00243283" w:rsidRDefault="00243283" w:rsidP="00243283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lastRenderedPageBreak/>
        <w:t>Апрель</w:t>
      </w:r>
    </w:p>
    <w:p w:rsidR="00243283" w:rsidRPr="00243283" w:rsidRDefault="00243283" w:rsidP="00243283">
      <w:pPr>
        <w:jc w:val="both"/>
        <w:rPr>
          <w:b/>
          <w:sz w:val="28"/>
          <w:szCs w:val="28"/>
        </w:rPr>
      </w:pPr>
      <w:r w:rsidRPr="00243283">
        <w:rPr>
          <w:b/>
          <w:sz w:val="28"/>
          <w:szCs w:val="28"/>
        </w:rPr>
        <w:t>1. Фокусы с магнитом.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r w:rsidRPr="00243283">
        <w:rPr>
          <w:sz w:val="28"/>
          <w:szCs w:val="28"/>
        </w:rPr>
        <w:t>Задача: выделить предметы, взаимодействующие с магнитом.</w:t>
      </w:r>
    </w:p>
    <w:p w:rsidR="00243283" w:rsidRPr="00243283" w:rsidRDefault="00243283" w:rsidP="00243283">
      <w:pPr>
        <w:jc w:val="both"/>
        <w:rPr>
          <w:b/>
          <w:sz w:val="28"/>
          <w:szCs w:val="28"/>
        </w:rPr>
      </w:pPr>
      <w:r w:rsidRPr="00243283">
        <w:rPr>
          <w:b/>
          <w:sz w:val="28"/>
          <w:szCs w:val="28"/>
        </w:rPr>
        <w:t>2. Солнечные зайчики.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r w:rsidRPr="00243283">
        <w:rPr>
          <w:sz w:val="28"/>
          <w:szCs w:val="28"/>
        </w:rPr>
        <w:t>Задачи: понять причину возникновения солнечных зайчиков, научить пускать солнечных зайчиков (отражать свет зеркалом).</w:t>
      </w:r>
    </w:p>
    <w:p w:rsidR="00243283" w:rsidRPr="00243283" w:rsidRDefault="00243283" w:rsidP="00243283">
      <w:pPr>
        <w:jc w:val="both"/>
        <w:rPr>
          <w:b/>
          <w:sz w:val="28"/>
          <w:szCs w:val="28"/>
        </w:rPr>
      </w:pPr>
      <w:r w:rsidRPr="00243283">
        <w:rPr>
          <w:b/>
          <w:sz w:val="28"/>
          <w:szCs w:val="28"/>
        </w:rPr>
        <w:t>3. Что растворяется в воде?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r w:rsidRPr="00243283">
        <w:rPr>
          <w:sz w:val="28"/>
          <w:szCs w:val="28"/>
        </w:rPr>
        <w:t>Задача: показать детям растворимость и нерастворимость в воде различных веществ.</w:t>
      </w:r>
    </w:p>
    <w:p w:rsidR="00243283" w:rsidRPr="00243283" w:rsidRDefault="00243283" w:rsidP="00243283">
      <w:pPr>
        <w:jc w:val="both"/>
        <w:rPr>
          <w:b/>
          <w:sz w:val="28"/>
          <w:szCs w:val="28"/>
        </w:rPr>
      </w:pPr>
      <w:r w:rsidRPr="00243283">
        <w:rPr>
          <w:b/>
          <w:sz w:val="28"/>
          <w:szCs w:val="28"/>
        </w:rPr>
        <w:t>4. Что отражается в зеркале?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r w:rsidRPr="00243283">
        <w:rPr>
          <w:sz w:val="28"/>
          <w:szCs w:val="28"/>
        </w:rPr>
        <w:t>Задачи: познакомить детей с понятием «отражение», найти предметы, способные отражать.</w:t>
      </w:r>
    </w:p>
    <w:p w:rsidR="00243283" w:rsidRPr="00243283" w:rsidRDefault="00243283" w:rsidP="00243283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Май</w:t>
      </w:r>
    </w:p>
    <w:p w:rsidR="00243283" w:rsidRPr="00243283" w:rsidRDefault="00243283" w:rsidP="00243283">
      <w:pPr>
        <w:jc w:val="both"/>
        <w:rPr>
          <w:b/>
          <w:sz w:val="28"/>
          <w:szCs w:val="28"/>
        </w:rPr>
      </w:pPr>
      <w:r w:rsidRPr="00243283">
        <w:rPr>
          <w:b/>
          <w:sz w:val="28"/>
          <w:szCs w:val="28"/>
        </w:rPr>
        <w:t>1. Волшебное сито.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proofErr w:type="gramStart"/>
      <w:r w:rsidRPr="00243283">
        <w:rPr>
          <w:sz w:val="28"/>
          <w:szCs w:val="28"/>
        </w:rPr>
        <w:t>Задачи: познакомить детей со способом отделения камешков от песка, мелкой крупы от крупной с помощью сита, развить самостоятельность.</w:t>
      </w:r>
      <w:proofErr w:type="gramEnd"/>
    </w:p>
    <w:p w:rsidR="00243283" w:rsidRPr="00243283" w:rsidRDefault="00243283" w:rsidP="00243283">
      <w:pPr>
        <w:jc w:val="both"/>
        <w:rPr>
          <w:b/>
          <w:sz w:val="28"/>
          <w:szCs w:val="28"/>
        </w:rPr>
      </w:pPr>
      <w:r w:rsidRPr="00243283">
        <w:rPr>
          <w:b/>
          <w:sz w:val="28"/>
          <w:szCs w:val="28"/>
        </w:rPr>
        <w:t>2. Цветной песок.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r w:rsidRPr="00243283">
        <w:rPr>
          <w:sz w:val="28"/>
          <w:szCs w:val="28"/>
        </w:rPr>
        <w:t>Задачи: познакомить детей со способом изготовления цветного песка (перемешав его с цветным мелом); научить пользоваться тёркой.</w:t>
      </w:r>
    </w:p>
    <w:p w:rsidR="00243283" w:rsidRPr="00243283" w:rsidRDefault="00243283" w:rsidP="00243283">
      <w:pPr>
        <w:jc w:val="both"/>
        <w:rPr>
          <w:b/>
          <w:sz w:val="28"/>
          <w:szCs w:val="28"/>
        </w:rPr>
      </w:pPr>
      <w:r w:rsidRPr="00243283">
        <w:rPr>
          <w:b/>
          <w:sz w:val="28"/>
          <w:szCs w:val="28"/>
        </w:rPr>
        <w:t>3. Игры с песком.</w:t>
      </w:r>
    </w:p>
    <w:p w:rsidR="00243283" w:rsidRPr="00243283" w:rsidRDefault="00243283" w:rsidP="0024328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3574415</wp:posOffset>
            </wp:positionH>
            <wp:positionV relativeFrom="paragraph">
              <wp:posOffset>695960</wp:posOffset>
            </wp:positionV>
            <wp:extent cx="3076575" cy="1802130"/>
            <wp:effectExtent l="19050" t="0" r="9525" b="0"/>
            <wp:wrapTight wrapText="bothSides">
              <wp:wrapPolygon edited="0">
                <wp:start x="-134" y="0"/>
                <wp:lineTo x="-134" y="21463"/>
                <wp:lineTo x="21667" y="21463"/>
                <wp:lineTo x="21667" y="0"/>
                <wp:lineTo x="-134" y="0"/>
              </wp:wrapPolygon>
            </wp:wrapTight>
            <wp:docPr id="16" name="Рисунок 16" descr="http://piattaformainfanzia.org/wp-content/uploads/2014/01/explo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iattaformainfanzia.org/wp-content/uploads/2014/01/explora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3283">
        <w:rPr>
          <w:sz w:val="28"/>
          <w:szCs w:val="28"/>
        </w:rPr>
        <w:t>Задачи: закрепить представления детей о свойствах песка, развить любознательность, наблюдательность, активизировать речь детей, развить конструктивные умения.</w:t>
      </w:r>
      <w:r w:rsidRPr="00243283">
        <w:t xml:space="preserve"> </w:t>
      </w:r>
    </w:p>
    <w:p w:rsidR="00243283" w:rsidRPr="00243283" w:rsidRDefault="00243283" w:rsidP="00243283">
      <w:pPr>
        <w:jc w:val="both"/>
        <w:rPr>
          <w:b/>
          <w:sz w:val="28"/>
          <w:szCs w:val="28"/>
        </w:rPr>
      </w:pPr>
      <w:r w:rsidRPr="00243283">
        <w:rPr>
          <w:b/>
          <w:sz w:val="28"/>
          <w:szCs w:val="28"/>
        </w:rPr>
        <w:t>4. Фонтанчики.</w:t>
      </w:r>
    </w:p>
    <w:p w:rsidR="00A75CB2" w:rsidRPr="00243283" w:rsidRDefault="00243283" w:rsidP="00243283">
      <w:pPr>
        <w:jc w:val="both"/>
        <w:rPr>
          <w:sz w:val="24"/>
          <w:szCs w:val="24"/>
        </w:rPr>
      </w:pPr>
      <w:r w:rsidRPr="00243283">
        <w:rPr>
          <w:sz w:val="28"/>
          <w:szCs w:val="28"/>
        </w:rPr>
        <w:t>Задачи: развить любознательность, самостоятельность, создать радостное настроение.</w:t>
      </w:r>
      <w:r w:rsidRPr="00243283">
        <w:rPr>
          <w:sz w:val="24"/>
          <w:szCs w:val="24"/>
        </w:rPr>
        <w:t xml:space="preserve"> </w:t>
      </w:r>
    </w:p>
    <w:sectPr w:rsidR="00A75CB2" w:rsidRPr="00243283" w:rsidSect="00243283">
      <w:pgSz w:w="11906" w:h="16838"/>
      <w:pgMar w:top="1134" w:right="850" w:bottom="1134" w:left="851" w:header="708" w:footer="708" w:gutter="0"/>
      <w:pgBorders w:offsetFrom="page">
        <w:top w:val="thinThickLargeGap" w:sz="36" w:space="24" w:color="0070C0"/>
        <w:left w:val="thinThickLargeGap" w:sz="36" w:space="24" w:color="0070C0"/>
        <w:bottom w:val="thickThinLargeGap" w:sz="36" w:space="24" w:color="0070C0"/>
        <w:right w:val="thickThinLargeGap" w:sz="36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3283"/>
    <w:rsid w:val="00243283"/>
    <w:rsid w:val="00684EDD"/>
    <w:rsid w:val="00A75CB2"/>
    <w:rsid w:val="00E95BF1"/>
    <w:rsid w:val="00EB6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C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2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887</Words>
  <Characters>5061</Characters>
  <Application>Microsoft Office Word</Application>
  <DocSecurity>0</DocSecurity>
  <Lines>42</Lines>
  <Paragraphs>11</Paragraphs>
  <ScaleCrop>false</ScaleCrop>
  <Company>Microsoft</Company>
  <LinksUpToDate>false</LinksUpToDate>
  <CharactersWithSpaces>5937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tanyv_000</dc:creator>
  <cp:keywords/>
  <dc:description/>
  <cp:lastModifiedBy>tanyv_000</cp:lastModifiedBy>
  <cp:revision>3</cp:revision>
  <dcterms:created xsi:type="dcterms:W3CDTF">2015-11-14T18:14:00Z</dcterms:created>
  <dcterms:modified xsi:type="dcterms:W3CDTF">2016-02-04T09:12:00Z</dcterms:modified>
</cp:coreProperties>
</file>