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51" w:rsidRDefault="007C4D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Семинар-практикум</w:t>
      </w:r>
    </w:p>
    <w:p w:rsidR="007C4D51" w:rsidRDefault="007C4D51">
      <w:pPr>
        <w:jc w:val="center"/>
        <w:rPr>
          <w:rFonts w:ascii="Times New Roman" w:hAnsi="Times New Roman" w:cs="Times New Roman"/>
          <w:b/>
          <w:sz w:val="9"/>
          <w:szCs w:val="10"/>
          <w:u w:val="single"/>
        </w:rPr>
      </w:pPr>
    </w:p>
    <w:p w:rsidR="007C4D51" w:rsidRDefault="007C4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 xml:space="preserve">Расширение знаний педагогов о театрализованной деятельности </w:t>
      </w:r>
    </w:p>
    <w:p w:rsidR="007C4D51" w:rsidRDefault="007C4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дошкольников.</w:t>
      </w:r>
    </w:p>
    <w:p w:rsidR="007C4D51" w:rsidRDefault="007C4D51">
      <w:pPr>
        <w:rPr>
          <w:rFonts w:ascii="Times New Roman" w:hAnsi="Times New Roman" w:cs="Times New Roman"/>
          <w:sz w:val="10"/>
          <w:szCs w:val="10"/>
        </w:rPr>
      </w:pPr>
    </w:p>
    <w:p w:rsidR="007C4D51" w:rsidRDefault="007C4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2</w:t>
      </w:r>
      <w:r>
        <w:rPr>
          <w:rFonts w:ascii="Times New Roman" w:hAnsi="Times New Roman" w:cs="Times New Roman"/>
          <w:sz w:val="28"/>
          <w:szCs w:val="28"/>
        </w:rPr>
        <w:t>. Совершенствование практических навыков, необходимых в работе с</w:t>
      </w:r>
    </w:p>
    <w:p w:rsidR="007C4D51" w:rsidRDefault="007C4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детьми по данному направлению.</w:t>
      </w:r>
    </w:p>
    <w:p w:rsidR="007C4D51" w:rsidRDefault="007C4D51">
      <w:pPr>
        <w:rPr>
          <w:rFonts w:ascii="Times New Roman" w:hAnsi="Times New Roman" w:cs="Times New Roman"/>
          <w:sz w:val="10"/>
          <w:szCs w:val="10"/>
        </w:rPr>
      </w:pPr>
    </w:p>
    <w:p w:rsidR="007C4D51" w:rsidRDefault="007C4D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2.Занятие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«Использование театрализованных игр в работе с детьми.»</w:t>
      </w:r>
    </w:p>
    <w:p w:rsidR="007C4D51" w:rsidRDefault="007C4D51">
      <w:pPr>
        <w:rPr>
          <w:rFonts w:ascii="Times New Roman" w:hAnsi="Times New Roman" w:cs="Times New Roman"/>
          <w:b/>
          <w:sz w:val="10"/>
          <w:szCs w:val="10"/>
          <w:u w:val="single"/>
          <w:lang w:bidi="ar-SA"/>
        </w:rPr>
      </w:pPr>
    </w:p>
    <w:p w:rsidR="007C4D51" w:rsidRDefault="007C4D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u w:val="single"/>
          <w:lang w:bidi="ar-SA"/>
        </w:rPr>
        <w:t>Цель занятия:</w:t>
      </w:r>
      <w:r>
        <w:rPr>
          <w:rFonts w:ascii="Times New Roman" w:hAnsi="Times New Roman" w:cs="Times New Roman"/>
          <w:sz w:val="28"/>
          <w:lang w:bidi="ar-SA"/>
        </w:rPr>
        <w:t xml:space="preserve"> </w:t>
      </w:r>
      <w:r>
        <w:rPr>
          <w:rFonts w:ascii="Times New Roman" w:hAnsi="Times New Roman"/>
          <w:sz w:val="28"/>
          <w:lang w:bidi="ar-SA"/>
        </w:rPr>
        <w:t xml:space="preserve">Систематизация знаний педагогов по организации </w:t>
      </w:r>
    </w:p>
    <w:p w:rsidR="007C4D51" w:rsidRDefault="007C4D51">
      <w:pPr>
        <w:ind w:left="720"/>
      </w:pPr>
      <w:r>
        <w:rPr>
          <w:rFonts w:ascii="Times New Roman" w:hAnsi="Times New Roman"/>
          <w:b/>
          <w:bCs/>
          <w:i/>
          <w:iCs/>
          <w:sz w:val="28"/>
          <w:lang w:bidi="ar-SA"/>
        </w:rPr>
        <w:t>(2 слайд)</w:t>
      </w:r>
      <w:r>
        <w:rPr>
          <w:rFonts w:ascii="Times New Roman" w:hAnsi="Times New Roman"/>
          <w:sz w:val="28"/>
          <w:lang w:bidi="ar-SA"/>
        </w:rPr>
        <w:t xml:space="preserve"> театральной деятельности детей дошкольного возраста.</w:t>
      </w:r>
    </w:p>
    <w:p w:rsidR="007C4D51" w:rsidRDefault="007C4D51">
      <w:pPr>
        <w:rPr>
          <w:rFonts w:ascii="Times New Roman" w:hAnsi="Times New Roman" w:cs="Times New Roman"/>
          <w:b/>
          <w:bCs/>
          <w:sz w:val="10"/>
          <w:szCs w:val="10"/>
          <w:u w:val="single"/>
          <w:lang w:bidi="ar-SA"/>
        </w:rPr>
      </w:pPr>
    </w:p>
    <w:p w:rsidR="007C4D51" w:rsidRDefault="007C4D51">
      <w:pPr>
        <w:rPr>
          <w:rFonts w:ascii="Times New Roman" w:hAnsi="Times New Roman" w:cs="Times New Roman"/>
          <w:bCs/>
          <w:sz w:val="28"/>
          <w:lang w:bidi="ar-SA"/>
        </w:rPr>
      </w:pPr>
      <w:r>
        <w:rPr>
          <w:rFonts w:ascii="Times New Roman" w:hAnsi="Times New Roman" w:cs="Times New Roman"/>
          <w:b/>
          <w:bCs/>
          <w:sz w:val="28"/>
          <w:u w:val="single"/>
          <w:lang w:bidi="ar-SA"/>
        </w:rPr>
        <w:t>Задачи занятия</w:t>
      </w:r>
      <w:r>
        <w:rPr>
          <w:rFonts w:ascii="Times New Roman" w:hAnsi="Times New Roman" w:cs="Times New Roman"/>
          <w:bCs/>
          <w:sz w:val="28"/>
          <w:u w:val="single"/>
          <w:lang w:bidi="ar-SA"/>
        </w:rPr>
        <w:t>:</w:t>
      </w:r>
      <w:r>
        <w:rPr>
          <w:rFonts w:ascii="Times New Roman" w:hAnsi="Times New Roman" w:cs="Times New Roman"/>
          <w:bCs/>
          <w:sz w:val="28"/>
          <w:lang w:bidi="ar-SA"/>
        </w:rPr>
        <w:t xml:space="preserve"> </w:t>
      </w:r>
      <w:r>
        <w:rPr>
          <w:rFonts w:ascii="Times New Roman" w:hAnsi="Times New Roman"/>
          <w:bCs/>
          <w:sz w:val="28"/>
          <w:lang w:bidi="ar-SA"/>
        </w:rPr>
        <w:t xml:space="preserve">1. Способствовать активизации имеющихся у </w:t>
      </w:r>
      <w:r>
        <w:rPr>
          <w:rFonts w:ascii="Times New Roman" w:hAnsi="Times New Roman" w:cs="Times New Roman"/>
          <w:bCs/>
          <w:sz w:val="28"/>
          <w:lang w:bidi="ar-SA"/>
        </w:rPr>
        <w:t>воспитателей</w:t>
      </w:r>
    </w:p>
    <w:p w:rsidR="007C4D51" w:rsidRDefault="007C4D51">
      <w:r>
        <w:rPr>
          <w:rFonts w:ascii="Times New Roman" w:hAnsi="Times New Roman" w:cs="Times New Roman"/>
          <w:bCs/>
          <w:i/>
          <w:iCs/>
          <w:sz w:val="28"/>
          <w:lang w:bidi="ar-SA"/>
        </w:rPr>
        <w:t xml:space="preserve">                </w:t>
      </w:r>
      <w:r>
        <w:rPr>
          <w:rFonts w:ascii="Times New Roman" w:hAnsi="Times New Roman" w:cs="Times New Roman"/>
          <w:b/>
          <w:bCs/>
          <w:i/>
          <w:iCs/>
          <w:sz w:val="28"/>
          <w:lang w:bidi="ar-SA"/>
        </w:rPr>
        <w:t>(3 слайд)</w:t>
      </w:r>
      <w:r>
        <w:rPr>
          <w:rFonts w:ascii="Times New Roman" w:hAnsi="Times New Roman" w:cs="Times New Roman"/>
          <w:bCs/>
          <w:i/>
          <w:iCs/>
          <w:sz w:val="28"/>
          <w:lang w:bidi="ar-SA"/>
        </w:rPr>
        <w:t xml:space="preserve"> </w:t>
      </w:r>
      <w:r>
        <w:rPr>
          <w:rFonts w:ascii="Times New Roman" w:hAnsi="Times New Roman" w:cs="Times New Roman"/>
          <w:bCs/>
          <w:sz w:val="28"/>
          <w:lang w:bidi="ar-SA"/>
        </w:rPr>
        <w:t xml:space="preserve"> теоретических знаний,</w:t>
      </w:r>
      <w:r>
        <w:rPr>
          <w:rFonts w:ascii="Times New Roman" w:hAnsi="Times New Roman"/>
          <w:bCs/>
          <w:sz w:val="28"/>
          <w:lang w:bidi="ar-SA"/>
        </w:rPr>
        <w:t xml:space="preserve"> </w:t>
      </w:r>
      <w:r>
        <w:rPr>
          <w:rFonts w:ascii="Times New Roman" w:hAnsi="Times New Roman" w:cs="Times New Roman"/>
          <w:bCs/>
          <w:sz w:val="28"/>
          <w:lang w:bidi="ar-SA"/>
        </w:rPr>
        <w:t>практических умений и навыков.</w:t>
      </w:r>
    </w:p>
    <w:p w:rsidR="007C4D51" w:rsidRDefault="007C4D51">
      <w:pPr>
        <w:rPr>
          <w:bCs/>
          <w:sz w:val="28"/>
          <w:lang w:bidi="ar-SA"/>
        </w:rPr>
      </w:pPr>
      <w:r>
        <w:rPr>
          <w:rFonts w:ascii="Times New Roman" w:hAnsi="Times New Roman"/>
          <w:bCs/>
          <w:sz w:val="28"/>
          <w:lang w:bidi="ar-SA"/>
        </w:rPr>
        <w:t xml:space="preserve">                              2. Содействовать творческому поиску, а также созданию   </w:t>
      </w:r>
    </w:p>
    <w:p w:rsidR="007C4D51" w:rsidRDefault="007C4D51">
      <w:pPr>
        <w:rPr>
          <w:rFonts w:ascii="Times New Roman" w:hAnsi="Times New Roman"/>
          <w:bCs/>
          <w:sz w:val="28"/>
          <w:lang w:bidi="ar-SA"/>
        </w:rPr>
      </w:pPr>
      <w:r>
        <w:rPr>
          <w:rFonts w:ascii="Times New Roman" w:hAnsi="Times New Roman"/>
          <w:bCs/>
          <w:sz w:val="28"/>
          <w:lang w:bidi="ar-SA"/>
        </w:rPr>
        <w:t xml:space="preserve">                                  благоприятного психологического климата в группе </w:t>
      </w:r>
    </w:p>
    <w:p w:rsidR="007C4D51" w:rsidRDefault="007C4D51">
      <w:r>
        <w:rPr>
          <w:rFonts w:ascii="Times New Roman" w:hAnsi="Times New Roman"/>
          <w:bCs/>
          <w:sz w:val="28"/>
          <w:lang w:bidi="ar-SA"/>
        </w:rPr>
        <w:t xml:space="preserve">                                   педагогов.</w:t>
      </w:r>
    </w:p>
    <w:p w:rsidR="007C4D51" w:rsidRDefault="007C4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2 занятия:</w:t>
      </w:r>
    </w:p>
    <w:p w:rsidR="007C4D51" w:rsidRDefault="007C4D51">
      <w:pPr>
        <w:rPr>
          <w:rFonts w:ascii="Times New Roman" w:hAnsi="Times New Roman" w:cs="Times New Roman"/>
          <w:b/>
          <w:sz w:val="10"/>
          <w:szCs w:val="10"/>
        </w:rPr>
      </w:pPr>
    </w:p>
    <w:p w:rsidR="007C4D51" w:rsidRDefault="007C4D51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>Использование театрализованных игр в работе с детьми.</w:t>
      </w:r>
    </w:p>
    <w:p w:rsidR="007C4D51" w:rsidRDefault="007C4D51">
      <w:pPr>
        <w:rPr>
          <w:rFonts w:ascii="Times New Roman" w:hAnsi="Times New Roman"/>
          <w:sz w:val="9"/>
          <w:szCs w:val="10"/>
        </w:rPr>
      </w:pPr>
    </w:p>
    <w:p w:rsidR="007C4D51" w:rsidRDefault="007C4D5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Задачи по развитию театрализованной деятельности </w:t>
      </w:r>
    </w:p>
    <w:p w:rsidR="007C4D51" w:rsidRDefault="007C4D5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 каждой возрастной группе.</w:t>
      </w:r>
    </w:p>
    <w:p w:rsidR="007C4D51" w:rsidRDefault="007C4D51">
      <w:pPr>
        <w:rPr>
          <w:rFonts w:ascii="Times New Roman" w:hAnsi="Times New Roman" w:cs="Times New Roman"/>
          <w:b/>
          <w:bCs/>
          <w:sz w:val="9"/>
          <w:szCs w:val="10"/>
        </w:rPr>
      </w:pPr>
    </w:p>
    <w:p w:rsidR="007C4D51" w:rsidRDefault="007C4D51">
      <w:r>
        <w:rPr>
          <w:rFonts w:ascii="Times New Roman" w:hAnsi="Times New Roman" w:cs="Times New Roman"/>
          <w:b/>
          <w:bCs/>
          <w:i/>
          <w:sz w:val="28"/>
        </w:rPr>
        <w:t>(4 слайд)</w:t>
      </w:r>
      <w:r>
        <w:rPr>
          <w:rFonts w:ascii="Times New Roman" w:hAnsi="Times New Roman" w:cs="Times New Roman"/>
          <w:sz w:val="28"/>
        </w:rPr>
        <w:t xml:space="preserve"> В возрасте 2 - 3 лет малыши живо интересуются играми с куклой, их впечатляют небольшие сюжеты, показанные воспитателем, они с удовольствием выражают свои эмоции в двигательных образах-импровизациях под музыку. Именно на основе первых впечатлений от художественной игры, впоследствии будут развиваться творческие способности детей. Театрализованная игра тесно связана с сюжетно-ролевой игрой, поэтому большинство игр отражают круг повседневных интересов детей: игры с куклами, с машинками, в больницу и т.д. Знакомые стихи и песенки являются хорошим игровым материалом. С целью раскрепощения и устранения внутренней скованности малышей проводятся специальные, упражнения на эмоции. </w:t>
      </w:r>
      <w:r>
        <w:rPr>
          <w:rFonts w:ascii="Times New Roman" w:hAnsi="Times New Roman" w:cs="Times New Roman"/>
          <w:i/>
          <w:iCs/>
          <w:sz w:val="28"/>
        </w:rPr>
        <w:t xml:space="preserve">(«Солнышко встаёт», «Солнышко садится») </w:t>
      </w:r>
      <w:r>
        <w:rPr>
          <w:rFonts w:ascii="Times New Roman" w:hAnsi="Times New Roman" w:cs="Times New Roman"/>
          <w:sz w:val="28"/>
        </w:rPr>
        <w:t>Используя склонность детей к подражанию, можно добиться выразительной имитации голосом различных звуков живой и неживой природы. (Например, дети, изображая ветер, надувают щёки, делая это старательно и беззаботно.) Упражнение усложняется, когда перед ними встаёт задача подуть так, чтобы спугнуть злого волка.</w:t>
      </w:r>
    </w:p>
    <w:p w:rsidR="007C4D51" w:rsidRDefault="007C4D51">
      <w:pPr>
        <w:rPr>
          <w:rFonts w:cs="Times New Roman"/>
        </w:rPr>
      </w:pPr>
    </w:p>
    <w:p w:rsidR="007C4D51" w:rsidRDefault="007C4D51">
      <w:pPr>
        <w:pStyle w:val="NormalWeb"/>
        <w:spacing w:before="0" w:after="0"/>
      </w:pPr>
      <w:r>
        <w:rPr>
          <w:rStyle w:val="a"/>
          <w:rFonts w:ascii="Times New Roman" w:hAnsi="Times New Roman" w:cs="Mangal"/>
          <w:i/>
          <w:iCs/>
          <w:sz w:val="28"/>
          <w:szCs w:val="28"/>
        </w:rPr>
        <w:t>(5 слайд)</w:t>
      </w:r>
      <w:r>
        <w:rPr>
          <w:rStyle w:val="a"/>
          <w:rFonts w:ascii="Times New Roman" w:hAnsi="Times New Roman" w:cs="Mangal"/>
          <w:i/>
          <w:sz w:val="28"/>
          <w:szCs w:val="28"/>
        </w:rPr>
        <w:t xml:space="preserve"> </w:t>
      </w:r>
      <w:r>
        <w:rPr>
          <w:rStyle w:val="a"/>
          <w:rFonts w:ascii="Times New Roman" w:hAnsi="Times New Roman" w:cs="Mangal"/>
          <w:sz w:val="28"/>
          <w:szCs w:val="28"/>
        </w:rPr>
        <w:t>Цели, задачи и содержание работы с детьми младшего дошкольного возраста: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28"/>
          <w:szCs w:val="28"/>
        </w:rPr>
      </w:pPr>
    </w:p>
    <w:p w:rsidR="007C4D51" w:rsidRDefault="007C4D51">
      <w:pPr>
        <w:pStyle w:val="NormalWeb"/>
        <w:spacing w:before="0" w:after="0"/>
        <w:jc w:val="center"/>
      </w:pPr>
      <w:r>
        <w:rPr>
          <w:rFonts w:ascii="Times New Roman" w:hAnsi="Times New Roman"/>
          <w:b/>
          <w:bCs/>
          <w:sz w:val="28"/>
          <w:szCs w:val="28"/>
          <w:u w:val="single"/>
        </w:rPr>
        <w:t>Основные направления развития театрализованной игры состоят в постепенном переходе ребенка:</w:t>
      </w:r>
    </w:p>
    <w:p w:rsidR="007C4D51" w:rsidRDefault="007C4D51">
      <w:pPr>
        <w:pStyle w:val="NormalWeb"/>
        <w:spacing w:before="0" w:after="0"/>
        <w:jc w:val="center"/>
        <w:rPr>
          <w:rFonts w:ascii="Times New Roman" w:hAnsi="Times New Roman"/>
          <w:u w:val="single"/>
        </w:rPr>
      </w:pPr>
    </w:p>
    <w:p w:rsidR="007C4D51" w:rsidRDefault="007C4D51">
      <w:pPr>
        <w:pStyle w:val="NormalWeb"/>
        <w:numPr>
          <w:ilvl w:val="0"/>
          <w:numId w:val="2"/>
        </w:numPr>
        <w:spacing w:before="0" w:after="0"/>
      </w:pPr>
      <w:r>
        <w:rPr>
          <w:rFonts w:ascii="Times New Roman" w:hAnsi="Times New Roman"/>
          <w:sz w:val="28"/>
          <w:szCs w:val="28"/>
        </w:rPr>
        <w:t xml:space="preserve">От наблюдения театрализованной постановки взрослого к самостоятельной игровой деятельности; 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</w:rPr>
      </w:pPr>
    </w:p>
    <w:p w:rsidR="007C4D51" w:rsidRDefault="007C4D51">
      <w:pPr>
        <w:pStyle w:val="NormalWeb"/>
        <w:numPr>
          <w:ilvl w:val="0"/>
          <w:numId w:val="2"/>
        </w:numPr>
        <w:spacing w:before="0" w:after="0"/>
      </w:pPr>
      <w:r>
        <w:rPr>
          <w:rFonts w:ascii="Times New Roman" w:hAnsi="Times New Roman"/>
          <w:sz w:val="28"/>
          <w:szCs w:val="28"/>
        </w:rPr>
        <w:t xml:space="preserve">От индивидуальной игры и «игры рядом» к игре в группе из трех-пяти сверстников, исполняющих роли; 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</w:rPr>
      </w:pPr>
    </w:p>
    <w:p w:rsidR="007C4D51" w:rsidRDefault="007C4D51">
      <w:pPr>
        <w:pStyle w:val="NormalWeb"/>
        <w:numPr>
          <w:ilvl w:val="0"/>
          <w:numId w:val="2"/>
        </w:numPr>
        <w:spacing w:before="0" w:after="0"/>
      </w:pPr>
      <w:r>
        <w:rPr>
          <w:rFonts w:ascii="Times New Roman" w:hAnsi="Times New Roman"/>
          <w:sz w:val="28"/>
          <w:szCs w:val="28"/>
        </w:rPr>
        <w:t xml:space="preserve">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«типичного» образа в игре-драматизации. </w:t>
      </w:r>
    </w:p>
    <w:p w:rsidR="007C4D51" w:rsidRDefault="007C4D51">
      <w:pPr>
        <w:pStyle w:val="NormalWeb"/>
        <w:spacing w:before="0" w:after="0"/>
        <w:jc w:val="center"/>
      </w:pPr>
      <w:r>
        <w:rPr>
          <w:rStyle w:val="a"/>
          <w:rFonts w:ascii="Times New Roman" w:hAnsi="Times New Roman"/>
          <w:sz w:val="28"/>
          <w:szCs w:val="28"/>
          <w:u w:val="single"/>
        </w:rPr>
        <w:t>Задачи и содержание работы:</w:t>
      </w:r>
    </w:p>
    <w:p w:rsidR="007C4D51" w:rsidRDefault="007C4D51">
      <w:pPr>
        <w:pStyle w:val="1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(6 слайд)</w:t>
      </w:r>
      <w:r>
        <w:rPr>
          <w:rFonts w:ascii="Times New Roman" w:hAnsi="Times New Roman"/>
          <w:sz w:val="28"/>
          <w:szCs w:val="28"/>
        </w:rPr>
        <w:t xml:space="preserve"> В младшей группе необходимо </w:t>
      </w:r>
      <w:r>
        <w:rPr>
          <w:rFonts w:ascii="Times New Roman" w:hAnsi="Times New Roman"/>
          <w:b/>
          <w:bCs/>
          <w:sz w:val="28"/>
          <w:szCs w:val="28"/>
        </w:rPr>
        <w:t>формировать интерес детей</w:t>
      </w:r>
      <w:r>
        <w:rPr>
          <w:rFonts w:ascii="Times New Roman" w:hAnsi="Times New Roman"/>
          <w:sz w:val="28"/>
          <w:szCs w:val="28"/>
        </w:rPr>
        <w:t xml:space="preserve"> к театрализованным играм, складывающийся в процессе просмотра небольших кукольных спектаклей, которые показывает воспитатель, взяв за основу содержание знакомых ребенку потешек, стихов и сказок. </w:t>
      </w:r>
    </w:p>
    <w:p w:rsidR="007C4D51" w:rsidRDefault="007C4D51">
      <w:pPr>
        <w:ind w:firstLine="360"/>
      </w:pPr>
      <w:r>
        <w:rPr>
          <w:rStyle w:val="a"/>
          <w:rFonts w:ascii="Times New Roman" w:hAnsi="Times New Roman"/>
          <w:b w:val="0"/>
          <w:sz w:val="28"/>
          <w:szCs w:val="28"/>
        </w:rPr>
        <w:t xml:space="preserve">В дальнейшем важно стимулировать их </w:t>
      </w:r>
      <w:r>
        <w:rPr>
          <w:rStyle w:val="a"/>
          <w:rFonts w:ascii="Times New Roman" w:hAnsi="Times New Roman"/>
          <w:sz w:val="28"/>
          <w:szCs w:val="28"/>
        </w:rPr>
        <w:t>желание включиться в спектакль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, дополняя отдельные фразы в диалогах героев, устойчивые обороты зачина и концовки сказки. Внимание детей фиксируется на том, что в конце куклы кланяются и просят поблагодарить их, похлопать в ладоши. </w:t>
      </w:r>
    </w:p>
    <w:p w:rsidR="007C4D51" w:rsidRDefault="007C4D51">
      <w:pPr>
        <w:ind w:firstLine="360"/>
        <w:jc w:val="center"/>
        <w:rPr>
          <w:b/>
          <w:bCs/>
          <w:sz w:val="9"/>
          <w:szCs w:val="10"/>
          <w:u w:val="single"/>
        </w:rPr>
      </w:pPr>
    </w:p>
    <w:p w:rsidR="007C4D51" w:rsidRDefault="007C4D51">
      <w:pPr>
        <w:pStyle w:val="NormalWeb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Ступени работы следующие:</w:t>
      </w:r>
    </w:p>
    <w:p w:rsidR="007C4D51" w:rsidRDefault="007C4D51">
      <w:pPr>
        <w:pStyle w:val="NormalWeb"/>
        <w:spacing w:before="0" w:after="0"/>
        <w:jc w:val="center"/>
        <w:rPr>
          <w:rFonts w:ascii="Times New Roman" w:hAnsi="Times New Roman"/>
          <w:b/>
          <w:bCs/>
          <w:sz w:val="9"/>
          <w:szCs w:val="10"/>
          <w:u w:val="single"/>
        </w:rPr>
      </w:pPr>
    </w:p>
    <w:p w:rsidR="007C4D51" w:rsidRDefault="007C4D51">
      <w:pPr>
        <w:pStyle w:val="NormalWeb"/>
        <w:numPr>
          <w:ilvl w:val="0"/>
          <w:numId w:val="4"/>
        </w:numPr>
        <w:spacing w:before="0" w:after="0"/>
      </w:pPr>
      <w:r>
        <w:rPr>
          <w:rFonts w:ascii="Times New Roman" w:hAnsi="Times New Roman"/>
          <w:sz w:val="28"/>
          <w:szCs w:val="28"/>
        </w:rPr>
        <w:t xml:space="preserve">Игра-имитация отдельных действий человека, животных и птиц (дети проснулись-потянулись, воробышки машут крыльями) и имитация основных эмоций человека </w:t>
      </w:r>
      <w:r>
        <w:rPr>
          <w:rFonts w:ascii="Times New Roman" w:hAnsi="Times New Roman"/>
          <w:i/>
          <w:iCs/>
          <w:sz w:val="28"/>
          <w:szCs w:val="28"/>
        </w:rPr>
        <w:t>(выглянуло солнышко – дети обрадовались: улыбнулись, захлопали в ладоши, запрыгали на месте)</w:t>
      </w:r>
      <w:r>
        <w:rPr>
          <w:rFonts w:ascii="Times New Roman" w:hAnsi="Times New Roman"/>
          <w:sz w:val="28"/>
          <w:szCs w:val="28"/>
        </w:rPr>
        <w:t>.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4"/>
        </w:numPr>
        <w:spacing w:before="0" w:after="0"/>
      </w:pPr>
      <w:r>
        <w:rPr>
          <w:rFonts w:ascii="Times New Roman" w:hAnsi="Times New Roman"/>
          <w:sz w:val="28"/>
          <w:szCs w:val="28"/>
        </w:rPr>
        <w:t xml:space="preserve">Игра-имитация цепочки последовательных действии в сочетании с передачей основных эмоций героя </w:t>
      </w:r>
      <w:r>
        <w:rPr>
          <w:rFonts w:ascii="Times New Roman" w:hAnsi="Times New Roman"/>
          <w:i/>
          <w:iCs/>
          <w:sz w:val="28"/>
          <w:szCs w:val="28"/>
        </w:rPr>
        <w:t>(веселые матрешки захлопали в ладошки и стали танцевать; зайчик увидел лису, испугался и прыгнул на дерево)</w:t>
      </w:r>
      <w:r>
        <w:rPr>
          <w:rFonts w:ascii="Times New Roman" w:hAnsi="Times New Roman"/>
          <w:sz w:val="28"/>
          <w:szCs w:val="28"/>
        </w:rPr>
        <w:t>.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4"/>
        </w:numPr>
        <w:spacing w:before="0" w:after="0"/>
      </w:pPr>
      <w:r>
        <w:rPr>
          <w:rFonts w:ascii="Times New Roman" w:hAnsi="Times New Roman"/>
          <w:sz w:val="28"/>
          <w:szCs w:val="28"/>
        </w:rPr>
        <w:t xml:space="preserve">Игра-имитация образов хорошо знакомых сказочных персонажей </w:t>
      </w:r>
      <w:r>
        <w:rPr>
          <w:rFonts w:ascii="Times New Roman" w:hAnsi="Times New Roman"/>
          <w:i/>
          <w:iCs/>
          <w:sz w:val="28"/>
          <w:szCs w:val="28"/>
        </w:rPr>
        <w:t>(неуклюжий медведь идет к домику, храбрый петушок шагает по дорожке)</w:t>
      </w:r>
      <w:r>
        <w:rPr>
          <w:rFonts w:ascii="Times New Roman" w:hAnsi="Times New Roman"/>
          <w:sz w:val="28"/>
          <w:szCs w:val="28"/>
        </w:rPr>
        <w:t>.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4"/>
        </w:numPr>
        <w:spacing w:before="0" w:after="0"/>
      </w:pPr>
      <w:r>
        <w:rPr>
          <w:rFonts w:ascii="Times New Roman" w:hAnsi="Times New Roman"/>
          <w:sz w:val="28"/>
          <w:szCs w:val="28"/>
        </w:rPr>
        <w:t xml:space="preserve">Игра-импровизация под музыку </w:t>
      </w:r>
      <w:r>
        <w:rPr>
          <w:rFonts w:ascii="Times New Roman" w:hAnsi="Times New Roman"/>
          <w:i/>
          <w:iCs/>
          <w:sz w:val="28"/>
          <w:szCs w:val="28"/>
        </w:rPr>
        <w:t>(«Веселый дождик», «Листочки летят по ветру и падают на дорожку», «Хоровод вокруг елки»)</w:t>
      </w:r>
      <w:r>
        <w:rPr>
          <w:rFonts w:ascii="Times New Roman" w:hAnsi="Times New Roman"/>
          <w:sz w:val="28"/>
          <w:szCs w:val="28"/>
        </w:rPr>
        <w:t>.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4"/>
        </w:numPr>
        <w:spacing w:before="0" w:after="0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(7 слайд)</w:t>
      </w:r>
      <w:r>
        <w:rPr>
          <w:rFonts w:ascii="Times New Roman" w:hAnsi="Times New Roman"/>
          <w:sz w:val="28"/>
          <w:szCs w:val="28"/>
        </w:rPr>
        <w:t xml:space="preserve"> Бессловесная uгpa-импровизация с одним персонажем но текстам стихов и прибауток, которые читает воспитатель </w:t>
      </w:r>
      <w:r>
        <w:rPr>
          <w:rFonts w:ascii="Times New Roman" w:hAnsi="Times New Roman"/>
          <w:i/>
          <w:iCs/>
          <w:sz w:val="28"/>
          <w:szCs w:val="28"/>
        </w:rPr>
        <w:t>(«Заинька, попляши...»)</w:t>
      </w:r>
      <w:r>
        <w:rPr>
          <w:rFonts w:ascii="Times New Roman" w:hAnsi="Times New Roman"/>
          <w:sz w:val="28"/>
          <w:szCs w:val="28"/>
        </w:rPr>
        <w:t>.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4"/>
        </w:numPr>
        <w:spacing w:before="0" w:after="0"/>
      </w:pPr>
      <w:r>
        <w:rPr>
          <w:rFonts w:ascii="Times New Roman" w:hAnsi="Times New Roman"/>
          <w:sz w:val="28"/>
          <w:szCs w:val="28"/>
        </w:rPr>
        <w:t xml:space="preserve">Игра-импровизация по текстам коротких сказок, рассказов и стихов, которые рассказывает воспитатель </w:t>
      </w:r>
      <w:r>
        <w:rPr>
          <w:rFonts w:ascii="Times New Roman" w:hAnsi="Times New Roman"/>
          <w:i/>
          <w:iCs/>
          <w:sz w:val="28"/>
          <w:szCs w:val="28"/>
        </w:rPr>
        <w:t>(3. Александрова «Елочка»; К. Ушинский «Петушок с семьей», «Васька»; Н. Павлова «На машине», «Земляничка»; В. Чарушин «Утка с утятами»)</w:t>
      </w:r>
      <w:r>
        <w:rPr>
          <w:rFonts w:ascii="Times New Roman" w:hAnsi="Times New Roman"/>
          <w:sz w:val="28"/>
          <w:szCs w:val="28"/>
        </w:rPr>
        <w:t>.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4"/>
        </w:numPr>
        <w:spacing w:before="0" w:after="0"/>
      </w:pPr>
      <w:r>
        <w:rPr>
          <w:rFonts w:ascii="Times New Roman" w:hAnsi="Times New Roman"/>
          <w:sz w:val="28"/>
          <w:szCs w:val="28"/>
        </w:rPr>
        <w:t xml:space="preserve">Ролевой диалог героев сказок  </w:t>
      </w:r>
      <w:r>
        <w:rPr>
          <w:rFonts w:ascii="Times New Roman" w:hAnsi="Times New Roman"/>
          <w:i/>
          <w:iCs/>
          <w:sz w:val="28"/>
          <w:szCs w:val="28"/>
        </w:rPr>
        <w:t>(«Рукавичка», «Заюшкина избушка», «Три медведя»)</w:t>
      </w:r>
      <w:r>
        <w:rPr>
          <w:rFonts w:ascii="Times New Roman" w:hAnsi="Times New Roman"/>
          <w:sz w:val="28"/>
          <w:szCs w:val="28"/>
        </w:rPr>
        <w:t>.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4"/>
        </w:numPr>
        <w:spacing w:before="0" w:after="0"/>
      </w:pPr>
      <w:r>
        <w:rPr>
          <w:rFonts w:ascii="Times New Roman" w:hAnsi="Times New Roman"/>
          <w:sz w:val="28"/>
          <w:szCs w:val="28"/>
        </w:rPr>
        <w:t>Инсценирование фрагментов сказок о животных</w:t>
      </w:r>
      <w:r>
        <w:rPr>
          <w:rFonts w:ascii="Times New Roman" w:hAnsi="Times New Roman"/>
          <w:i/>
          <w:iCs/>
          <w:sz w:val="28"/>
          <w:szCs w:val="28"/>
        </w:rPr>
        <w:t xml:space="preserve"> («Теремок», «Кот, петух и лиса»)</w:t>
      </w:r>
      <w:r>
        <w:rPr>
          <w:rFonts w:ascii="Times New Roman" w:hAnsi="Times New Roman"/>
          <w:sz w:val="28"/>
          <w:szCs w:val="28"/>
        </w:rPr>
        <w:t>.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4"/>
        </w:numPr>
        <w:spacing w:before="0" w:after="0"/>
      </w:pPr>
      <w:r>
        <w:rPr>
          <w:rFonts w:ascii="Times New Roman" w:hAnsi="Times New Roman"/>
          <w:sz w:val="28"/>
          <w:szCs w:val="28"/>
        </w:rPr>
        <w:t xml:space="preserve">Игра-драматизация с несколькими персонажами по народным сказкам </w:t>
      </w:r>
      <w:r>
        <w:rPr>
          <w:rFonts w:ascii="Times New Roman" w:hAnsi="Times New Roman"/>
          <w:i/>
          <w:iCs/>
          <w:sz w:val="28"/>
          <w:szCs w:val="28"/>
        </w:rPr>
        <w:t>(«Колобок», «Репка») и авторским текстам (В. Сутеев «Под грибом», К. Чуковский «Цыпленок»)</w:t>
      </w:r>
      <w:r>
        <w:rPr>
          <w:rFonts w:ascii="Times New Roman" w:hAnsi="Times New Roman"/>
          <w:sz w:val="28"/>
          <w:szCs w:val="28"/>
        </w:rPr>
        <w:t>.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spacing w:before="0" w:after="0"/>
        <w:ind w:left="36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У детей этого возраста отмечается первичное освоение режиссерской театрализованной игры:</w:t>
      </w:r>
    </w:p>
    <w:p w:rsidR="007C4D51" w:rsidRDefault="007C4D51">
      <w:pPr>
        <w:pStyle w:val="NormalWeb"/>
        <w:spacing w:before="0" w:after="0"/>
        <w:ind w:left="360"/>
        <w:jc w:val="center"/>
        <w:rPr>
          <w:rFonts w:ascii="Times New Roman" w:hAnsi="Times New Roman"/>
          <w:b/>
          <w:bCs/>
          <w:sz w:val="9"/>
          <w:szCs w:val="10"/>
          <w:u w:val="single"/>
        </w:rPr>
      </w:pPr>
    </w:p>
    <w:p w:rsidR="007C4D51" w:rsidRDefault="007C4D51">
      <w:pPr>
        <w:pStyle w:val="NormalWeb"/>
        <w:numPr>
          <w:ilvl w:val="0"/>
          <w:numId w:val="3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настольного театра игрушек;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3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настольного плоскостного театра;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3"/>
        </w:numPr>
        <w:spacing w:before="0" w:after="0"/>
      </w:pPr>
      <w:r>
        <w:rPr>
          <w:rFonts w:ascii="Times New Roman" w:hAnsi="Times New Roman"/>
          <w:sz w:val="28"/>
          <w:szCs w:val="28"/>
        </w:rPr>
        <w:t>плоскостного театра на фланелеграфе;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</w:rPr>
      </w:pPr>
    </w:p>
    <w:p w:rsidR="007C4D51" w:rsidRDefault="007C4D51">
      <w:pPr>
        <w:pStyle w:val="NormalWeb"/>
        <w:numPr>
          <w:ilvl w:val="0"/>
          <w:numId w:val="3"/>
        </w:numPr>
        <w:spacing w:before="0" w:after="0"/>
      </w:pPr>
      <w:r>
        <w:rPr>
          <w:rStyle w:val="a"/>
          <w:rFonts w:ascii="Times New Roman" w:hAnsi="Times New Roman"/>
          <w:b w:val="0"/>
          <w:sz w:val="28"/>
          <w:szCs w:val="28"/>
        </w:rPr>
        <w:t xml:space="preserve">пальчикового театра. </w:t>
      </w:r>
    </w:p>
    <w:p w:rsidR="007C4D51" w:rsidRDefault="007C4D51">
      <w:pPr>
        <w:pStyle w:val="NormalWeb"/>
        <w:spacing w:before="0" w:after="0"/>
        <w:rPr>
          <w:sz w:val="9"/>
          <w:szCs w:val="10"/>
        </w:rPr>
      </w:pPr>
    </w:p>
    <w:p w:rsidR="007C4D51" w:rsidRDefault="007C4D51">
      <w:pPr>
        <w:ind w:firstLine="360"/>
      </w:pPr>
      <w:r>
        <w:rPr>
          <w:rStyle w:val="a"/>
          <w:rFonts w:ascii="Times New Roman" w:hAnsi="Times New Roman"/>
          <w:b w:val="0"/>
          <w:sz w:val="28"/>
          <w:szCs w:val="28"/>
        </w:rPr>
        <w:t>Процесс освоения включает мини-постановки по текстам народных и авторских стихов, сказок, рассказов (</w:t>
      </w:r>
      <w:r>
        <w:rPr>
          <w:rStyle w:val="a"/>
          <w:rFonts w:ascii="Times New Roman" w:hAnsi="Times New Roman"/>
          <w:b w:val="0"/>
          <w:i/>
          <w:iCs/>
          <w:sz w:val="28"/>
          <w:szCs w:val="28"/>
        </w:rPr>
        <w:t>«Этот пальчик – дедушка...», «Тили-бом», К. Ушинский «Петушок с семьей», А. Барто «Игрушки», В. Сутеев «Цыпленок и утенок».)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Фигурки пальчикового театра ребенок начинает использовать в совместных с взрослым импровизациях на заданные темы.</w:t>
      </w:r>
    </w:p>
    <w:p w:rsidR="007C4D51" w:rsidRDefault="007C4D51" w:rsidP="000242EC">
      <w:pPr>
        <w:shd w:val="clear" w:color="auto" w:fill="FFFFFF"/>
        <w:spacing w:beforeAutospacing="1" w:afterAutospacing="1"/>
        <w:jc w:val="both"/>
      </w:pPr>
      <w:r>
        <w:rPr>
          <w:rStyle w:val="a"/>
          <w:rFonts w:ascii="Times New Roman" w:hAnsi="Times New Roman"/>
          <w:b w:val="0"/>
          <w:sz w:val="28"/>
          <w:lang w:eastAsia="ru-RU"/>
        </w:rPr>
        <w:t xml:space="preserve">Хочется добавить, что в </w:t>
      </w:r>
      <w:r>
        <w:rPr>
          <w:rStyle w:val="a"/>
          <w:rFonts w:ascii="Times New Roman" w:hAnsi="Times New Roman"/>
          <w:sz w:val="28"/>
          <w:u w:val="single"/>
          <w:lang w:eastAsia="ru-RU"/>
        </w:rPr>
        <w:t>младшей группе</w:t>
      </w:r>
      <w:r>
        <w:rPr>
          <w:rStyle w:val="a"/>
          <w:rFonts w:ascii="Times New Roman" w:hAnsi="Times New Roman"/>
          <w:sz w:val="28"/>
          <w:lang w:eastAsia="ru-RU"/>
        </w:rPr>
        <w:t xml:space="preserve"> </w:t>
      </w:r>
      <w:r>
        <w:rPr>
          <w:rStyle w:val="a"/>
          <w:rFonts w:ascii="Times New Roman" w:hAnsi="Times New Roman"/>
          <w:b w:val="0"/>
          <w:sz w:val="28"/>
          <w:lang w:eastAsia="ru-RU"/>
        </w:rPr>
        <w:t>прообразом театрализованных игр являются игры с ролью. Действуя от имени осторожных воробушков, смелых мышек или дружных гусей, они учатся, причем незаметно для себя. Кроме того, игры с ролью активизируют и развивают воображение детей, готовят их к самостоятельной творческой игре.</w:t>
      </w:r>
    </w:p>
    <w:p w:rsidR="007C4D51" w:rsidRDefault="007C4D51">
      <w:pPr>
        <w:pStyle w:val="NormalWeb"/>
        <w:spacing w:before="0" w:after="0"/>
        <w:jc w:val="center"/>
      </w:pPr>
      <w:r>
        <w:rPr>
          <w:rFonts w:ascii="Times New Roman" w:hAnsi="Times New Roman"/>
          <w:b/>
          <w:i/>
          <w:iCs/>
          <w:sz w:val="28"/>
          <w:szCs w:val="28"/>
        </w:rPr>
        <w:t>(8 слайд)</w:t>
      </w:r>
      <w:r>
        <w:rPr>
          <w:rFonts w:ascii="Times New Roman" w:hAnsi="Times New Roman"/>
          <w:b/>
          <w:sz w:val="28"/>
          <w:szCs w:val="28"/>
        </w:rPr>
        <w:t xml:space="preserve"> Цели, задачи и содержание работы с детьми среднего дошкольного возраста. </w:t>
      </w:r>
    </w:p>
    <w:p w:rsidR="007C4D51" w:rsidRDefault="007C4D51">
      <w:pPr>
        <w:pStyle w:val="NormalWeb"/>
        <w:spacing w:before="0" w:after="0"/>
        <w:jc w:val="center"/>
        <w:rPr>
          <w:rFonts w:ascii="Times New Roman" w:hAnsi="Times New Roman"/>
          <w:b/>
          <w:sz w:val="9"/>
          <w:szCs w:val="10"/>
        </w:rPr>
      </w:pPr>
    </w:p>
    <w:p w:rsidR="007C4D51" w:rsidRDefault="007C4D51">
      <w:pPr>
        <w:pStyle w:val="NormalWeb"/>
        <w:spacing w:before="0" w:after="0"/>
        <w:jc w:val="center"/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Основные направления развития театрализованной игры состоят </w:t>
      </w:r>
      <w:r>
        <w:rPr>
          <w:rFonts w:ascii="Times New Roman" w:hAnsi="Times New Roman"/>
          <w:sz w:val="28"/>
          <w:szCs w:val="28"/>
          <w:u w:val="single"/>
        </w:rPr>
        <w:t>в постепенном переходе ребенка:</w:t>
      </w:r>
    </w:p>
    <w:p w:rsidR="007C4D51" w:rsidRDefault="007C4D51">
      <w:pPr>
        <w:pStyle w:val="NormalWeb"/>
        <w:spacing w:before="0" w:after="0"/>
        <w:jc w:val="center"/>
        <w:rPr>
          <w:u w:val="single"/>
        </w:rPr>
      </w:pPr>
    </w:p>
    <w:p w:rsidR="007C4D51" w:rsidRDefault="007C4D51">
      <w:pPr>
        <w:pStyle w:val="NormalWeb"/>
        <w:numPr>
          <w:ilvl w:val="0"/>
          <w:numId w:val="5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игры «для себя» к игре, ориентированной на зрителя;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5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игры, в которой главное сам процесс, к игре, где значимы и процесс, и результат; 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5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игры в малой группе сверстников, исполняющих аналогичные («параллельные») роли, к игре в группе из пяти-семи сверстников, ролевые позиции которых различны (равноправие, подчинение, управление) ;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C4D51" w:rsidRDefault="007C4D51">
      <w:pPr>
        <w:pStyle w:val="NormalWeb"/>
        <w:numPr>
          <w:ilvl w:val="0"/>
          <w:numId w:val="5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создания в игре-драматизации простого «типичного» образа к воплощению целостного образа, в котором сочетаются эмоции, настроения, состояния героя, их смена. 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spacing w:before="0" w:after="0"/>
        <w:jc w:val="center"/>
      </w:pPr>
      <w:r>
        <w:rPr>
          <w:rStyle w:val="a"/>
          <w:rFonts w:ascii="Times New Roman" w:hAnsi="Times New Roman" w:cs="Mangal"/>
          <w:i/>
          <w:iCs/>
          <w:sz w:val="28"/>
          <w:szCs w:val="28"/>
        </w:rPr>
        <w:t>(9 слайд)</w:t>
      </w:r>
      <w:r>
        <w:rPr>
          <w:rStyle w:val="a"/>
          <w:rFonts w:ascii="Times New Roman" w:hAnsi="Times New Roman" w:cs="Mangal"/>
          <w:sz w:val="28"/>
          <w:szCs w:val="28"/>
          <w:u w:val="single"/>
        </w:rPr>
        <w:t xml:space="preserve"> Задачи и содержание работы:</w:t>
      </w:r>
    </w:p>
    <w:p w:rsidR="007C4D51" w:rsidRDefault="007C4D51">
      <w:pPr>
        <w:pStyle w:val="NormalWeb"/>
        <w:spacing w:before="0" w:after="0"/>
        <w:rPr>
          <w:sz w:val="9"/>
          <w:szCs w:val="10"/>
        </w:rPr>
      </w:pP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данном возрасте происходит углубление интереса к театрализованным играм.</w:t>
      </w:r>
    </w:p>
    <w:p w:rsidR="007C4D51" w:rsidRDefault="007C4D51">
      <w:pPr>
        <w:pStyle w:val="NormalWeb"/>
        <w:spacing w:before="0" w:after="0"/>
      </w:pPr>
      <w:r>
        <w:rPr>
          <w:rFonts w:ascii="Times New Roman" w:hAnsi="Times New Roman"/>
          <w:sz w:val="28"/>
          <w:szCs w:val="28"/>
        </w:rPr>
        <w:t xml:space="preserve">    Дети учатся сочетать в роли движение и текст, движение и слово, чувство партнёрства. Работа воспитателя с детьми 4-5 лет должна состоять в поддерживании интереса к театрализованной игре, в его дифференциации, заключающейся в предпочтении определенного вида игры (драматизация или режиссерская).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Расширение театрально-игрового опыта детей осуществляется за счет освоения игры-драматизации. Практически все виды игровых заданий и игр-драматизаций, которые освоил младший дошкольник, полезны и интересны ребенку среднего дошкольного возраста. Помимо названных выше игр, в работе с детьми используются: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6"/>
        </w:numPr>
        <w:spacing w:before="0" w:after="0"/>
      </w:pPr>
      <w:r>
        <w:rPr>
          <w:rFonts w:ascii="Times New Roman" w:hAnsi="Times New Roman"/>
          <w:sz w:val="28"/>
          <w:szCs w:val="28"/>
        </w:rPr>
        <w:t xml:space="preserve"> многоперсонажные игры-драматизации по текстам двух-трехчастных сказок о животных и волшебных сказок </w:t>
      </w:r>
      <w:r>
        <w:rPr>
          <w:rFonts w:ascii="Times New Roman" w:hAnsi="Times New Roman"/>
          <w:i/>
          <w:iCs/>
          <w:sz w:val="28"/>
          <w:szCs w:val="28"/>
        </w:rPr>
        <w:t>(«Зимовье зверей», «Лиса и волк», «Гуси-лебеди», «Красная Шапочка»)</w:t>
      </w:r>
      <w:r>
        <w:rPr>
          <w:rFonts w:ascii="Times New Roman" w:hAnsi="Times New Roman"/>
          <w:sz w:val="28"/>
          <w:szCs w:val="28"/>
        </w:rPr>
        <w:t>;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6"/>
        </w:numPr>
        <w:spacing w:before="0" w:after="0"/>
      </w:pPr>
      <w:r>
        <w:rPr>
          <w:rFonts w:ascii="Times New Roman" w:hAnsi="Times New Roman"/>
          <w:sz w:val="28"/>
          <w:szCs w:val="28"/>
        </w:rPr>
        <w:t xml:space="preserve"> игры-драматизации по текстам рассказов на темы: </w:t>
      </w:r>
      <w:r>
        <w:rPr>
          <w:rFonts w:ascii="Times New Roman" w:hAnsi="Times New Roman"/>
          <w:i/>
          <w:iCs/>
          <w:sz w:val="28"/>
          <w:szCs w:val="28"/>
        </w:rPr>
        <w:t>«Дети и их игры», «Ребята и зверята», «Труд взрослых»;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6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постановка спектакля по произведению. 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spacing w:before="0"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Расширение игрового опыта детей происходит также за счет освоения театрализованной игры. </w:t>
      </w:r>
    </w:p>
    <w:p w:rsidR="007C4D51" w:rsidRDefault="007C4D51">
      <w:pPr>
        <w:pStyle w:val="NormalWeb"/>
        <w:spacing w:before="0" w:after="0"/>
        <w:jc w:val="center"/>
        <w:rPr>
          <w:rFonts w:ascii="Times New Roman" w:hAnsi="Times New Roman"/>
          <w:b/>
          <w:bCs/>
          <w:i/>
          <w:iCs/>
          <w:sz w:val="9"/>
          <w:szCs w:val="10"/>
        </w:rPr>
      </w:pP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возрасте 4-5 лет ребенок осваивает разные виды настольного театра: 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7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мягкой игрушки;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7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деревянный театр; 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7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конусный театр;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7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 народной игрушки;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7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плоскостных фигур;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7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 ложек;</w:t>
      </w:r>
    </w:p>
    <w:p w:rsidR="007C4D51" w:rsidRDefault="007C4D51">
      <w:pPr>
        <w:ind w:firstLine="360"/>
        <w:jc w:val="both"/>
      </w:pPr>
      <w:r>
        <w:rPr>
          <w:rFonts w:ascii="Times New Roman" w:hAnsi="Times New Roman"/>
          <w:sz w:val="28"/>
          <w:szCs w:val="28"/>
        </w:rPr>
        <w:t xml:space="preserve">Пальчиковый театр чаще используется в самостоятельной деятельности, когда ребенок импровизирует на основе знакомых стихов и потешек, сопровождая свою речь несложными действиями </w:t>
      </w:r>
      <w:r>
        <w:rPr>
          <w:rFonts w:ascii="Times New Roman" w:hAnsi="Times New Roman"/>
          <w:i/>
          <w:iCs/>
          <w:sz w:val="28"/>
          <w:szCs w:val="28"/>
        </w:rPr>
        <w:t xml:space="preserve">(«Жили у бабуси»; С. Михалков «Котята», 3убкова «Мы делили апельсин»). </w:t>
      </w:r>
    </w:p>
    <w:p w:rsidR="007C4D51" w:rsidRDefault="007C4D51">
      <w:pPr>
        <w:ind w:firstLine="360"/>
        <w:jc w:val="both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spacing w:before="0" w:after="0"/>
        <w:jc w:val="center"/>
      </w:pPr>
      <w:r>
        <w:rPr>
          <w:rStyle w:val="a"/>
          <w:rFonts w:ascii="Times New Roman" w:hAnsi="Times New Roman" w:cs="Mangal"/>
          <w:i/>
          <w:iCs/>
          <w:sz w:val="28"/>
          <w:szCs w:val="28"/>
        </w:rPr>
        <w:t>(10 слайд)</w:t>
      </w:r>
      <w:r>
        <w:rPr>
          <w:rStyle w:val="a"/>
          <w:rFonts w:ascii="Times New Roman" w:hAnsi="Times New Roman" w:cs="Mangal"/>
          <w:sz w:val="28"/>
          <w:szCs w:val="28"/>
        </w:rPr>
        <w:t xml:space="preserve"> Цели, задачи и содержание работы с детьми старшего дошкольного возраста. 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Основные направления развития театрализованной игры состоят в постепенном переходе ребенка: </w:t>
      </w:r>
    </w:p>
    <w:p w:rsidR="007C4D51" w:rsidRDefault="007C4D51">
      <w:pPr>
        <w:pStyle w:val="NormalWeb"/>
        <w:spacing w:before="0" w:after="0"/>
        <w:jc w:val="center"/>
        <w:rPr>
          <w:rFonts w:ascii="Times New Roman" w:hAnsi="Times New Roman"/>
          <w:b/>
          <w:bCs/>
          <w:sz w:val="9"/>
          <w:szCs w:val="10"/>
          <w:u w:val="single"/>
        </w:rPr>
      </w:pPr>
    </w:p>
    <w:p w:rsidR="007C4D51" w:rsidRDefault="007C4D51">
      <w:pPr>
        <w:pStyle w:val="NormalWeb"/>
        <w:numPr>
          <w:ilvl w:val="0"/>
          <w:numId w:val="8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игры по одному литературному или фольклорному тексту к игре-контаминации, в которой литературная основа сочетается со свободной ее интерпретацией ребенком или соединяются несколько произведений; 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8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игры, где используются средства выразительности для передачи особенностей персонажа, к игре как средству самовыражения через образ героя; 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8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игры, в которой центром является «артист», к игре, в которой представлен комплекс позиций «артист», «режиссер», «сценарист», «оформитель», «костюмер»; 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numPr>
          <w:ilvl w:val="0"/>
          <w:numId w:val="8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театрализованной игры к театрально-игровой деятельности как средству самовыражения личности и самореализации способностей. 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spacing w:before="0" w:after="0"/>
        <w:jc w:val="center"/>
      </w:pPr>
      <w:r>
        <w:rPr>
          <w:rStyle w:val="a"/>
          <w:rFonts w:ascii="Times New Roman" w:hAnsi="Times New Roman" w:cs="Mangal"/>
          <w:i/>
          <w:iCs/>
          <w:sz w:val="28"/>
          <w:szCs w:val="28"/>
        </w:rPr>
        <w:t>(11 слайд)</w:t>
      </w:r>
      <w:r>
        <w:rPr>
          <w:rStyle w:val="a"/>
          <w:rFonts w:ascii="Times New Roman" w:hAnsi="Times New Roman" w:cs="Mangal"/>
          <w:sz w:val="28"/>
          <w:szCs w:val="28"/>
          <w:u w:val="single"/>
        </w:rPr>
        <w:t xml:space="preserve"> Задачи и содержание работы:</w:t>
      </w:r>
    </w:p>
    <w:p w:rsidR="007C4D51" w:rsidRDefault="007C4D51">
      <w:pPr>
        <w:pStyle w:val="NormalWeb"/>
        <w:spacing w:before="0" w:after="0"/>
        <w:jc w:val="center"/>
        <w:rPr>
          <w:rFonts w:ascii="Times New Roman" w:hAnsi="Times New Roman"/>
          <w:sz w:val="9"/>
          <w:szCs w:val="10"/>
        </w:rPr>
      </w:pPr>
    </w:p>
    <w:p w:rsidR="007C4D51" w:rsidRDefault="007C4D51">
      <w:pPr>
        <w:numPr>
          <w:ilvl w:val="0"/>
          <w:numId w:val="9"/>
        </w:numPr>
      </w:pPr>
      <w:r>
        <w:rPr>
          <w:rFonts w:ascii="Times New Roman" w:hAnsi="Times New Roman"/>
          <w:b/>
          <w:bCs/>
          <w:sz w:val="28"/>
          <w:szCs w:val="28"/>
        </w:rPr>
        <w:t>Формирование положительного отношения детей к театрализованным играм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подразумевает углубление их интереса к определенному виду театрализованной игры, образу героя, сюжету, наличие интереса к театральной культуре.</w:t>
      </w:r>
    </w:p>
    <w:p w:rsidR="007C4D51" w:rsidRDefault="007C4D51">
      <w:pPr>
        <w:rPr>
          <w:rFonts w:ascii="Times New Roman" w:hAnsi="Times New Roman"/>
          <w:sz w:val="9"/>
          <w:szCs w:val="10"/>
        </w:rPr>
      </w:pPr>
    </w:p>
    <w:p w:rsidR="007C4D51" w:rsidRDefault="007C4D51">
      <w:pPr>
        <w:numPr>
          <w:ilvl w:val="0"/>
          <w:numId w:val="9"/>
        </w:numPr>
      </w:pPr>
      <w:r>
        <w:rPr>
          <w:rFonts w:ascii="Times New Roman" w:hAnsi="Times New Roman"/>
          <w:sz w:val="28"/>
          <w:szCs w:val="28"/>
        </w:rPr>
        <w:t xml:space="preserve">Новым аспектом совместной деятельности взрослого и детей становится </w:t>
      </w:r>
      <w:r>
        <w:rPr>
          <w:rFonts w:ascii="Times New Roman" w:hAnsi="Times New Roman"/>
          <w:b/>
          <w:bCs/>
          <w:sz w:val="28"/>
          <w:szCs w:val="28"/>
        </w:rPr>
        <w:t>приобщение детей к театральной культуре,</w:t>
      </w:r>
      <w:r>
        <w:rPr>
          <w:rFonts w:ascii="Times New Roman" w:hAnsi="Times New Roman"/>
          <w:sz w:val="28"/>
          <w:szCs w:val="28"/>
        </w:rPr>
        <w:t xml:space="preserve"> т.е. знакомство с назначением театра, историей его возникновения в России, устройством здания театра, деятельностью людей, работающих в театре, яркими представителями данных профессий, видами и жанрами театрального искусства (драматический, музыкальный, кукольный, театр зверей, клоунада и пр.).</w:t>
      </w:r>
    </w:p>
    <w:p w:rsidR="007C4D51" w:rsidRDefault="007C4D51">
      <w:pPr>
        <w:rPr>
          <w:rFonts w:ascii="Times New Roman" w:hAnsi="Times New Roman"/>
          <w:sz w:val="9"/>
          <w:szCs w:val="10"/>
        </w:rPr>
      </w:pPr>
    </w:p>
    <w:p w:rsidR="007C4D51" w:rsidRDefault="007C4D51">
      <w:pPr>
        <w:numPr>
          <w:ilvl w:val="0"/>
          <w:numId w:val="9"/>
        </w:numPr>
      </w:pPr>
      <w:r>
        <w:rPr>
          <w:rStyle w:val="a"/>
          <w:rFonts w:ascii="Times New Roman" w:hAnsi="Times New Roman" w:cs="Mangal"/>
          <w:b w:val="0"/>
          <w:bCs w:val="0"/>
          <w:sz w:val="28"/>
          <w:szCs w:val="28"/>
        </w:rPr>
        <w:t xml:space="preserve">В старшем дошкольном возрасте происходит </w:t>
      </w:r>
      <w:r>
        <w:rPr>
          <w:rStyle w:val="a"/>
          <w:rFonts w:ascii="Times New Roman" w:hAnsi="Times New Roman" w:cs="Mangal"/>
          <w:sz w:val="28"/>
          <w:szCs w:val="28"/>
        </w:rPr>
        <w:t xml:space="preserve">углубление театрально-игрового опыта </w:t>
      </w:r>
      <w:r>
        <w:rPr>
          <w:rStyle w:val="a"/>
          <w:rFonts w:ascii="Times New Roman" w:hAnsi="Times New Roman" w:cs="Mangal"/>
          <w:b w:val="0"/>
          <w:bCs w:val="0"/>
          <w:sz w:val="28"/>
          <w:szCs w:val="28"/>
        </w:rPr>
        <w:t xml:space="preserve">за счет освоения разных видов игры-драматизации и режиссерской театрализованной игры. Старшему дошкольнику наравне с образно-игровыми этюдами, играми-импровизациями, инсценированием становятся доступны самостоятельные постановки спектаклей, в том числе на основе «коллажа» из нескольких литературных произведений. Например, </w:t>
      </w:r>
      <w:r>
        <w:rPr>
          <w:rStyle w:val="a"/>
          <w:rFonts w:ascii="Times New Roman" w:hAnsi="Times New Roman" w:cs="Mangal"/>
          <w:b w:val="0"/>
          <w:bCs w:val="0"/>
          <w:i/>
          <w:iCs/>
          <w:sz w:val="28"/>
          <w:szCs w:val="28"/>
        </w:rPr>
        <w:t>«Путешествие по сказкам А.С. Пушкина», «Новые приключения героев сказок Ш. Перро» и пр. Опыт режиссерской игры обогащается за счет марионеток, кукол с «живой рукой», тростевых кукол.</w:t>
      </w:r>
    </w:p>
    <w:p w:rsidR="007C4D51" w:rsidRDefault="007C4D51">
      <w:pPr>
        <w:rPr>
          <w:rFonts w:ascii="Times New Roman" w:hAnsi="Times New Roman"/>
          <w:sz w:val="9"/>
          <w:szCs w:val="10"/>
        </w:rPr>
      </w:pPr>
    </w:p>
    <w:p w:rsidR="007C4D51" w:rsidRDefault="007C4D51">
      <w:pPr>
        <w:numPr>
          <w:ilvl w:val="0"/>
          <w:numId w:val="9"/>
        </w:numPr>
      </w:pPr>
      <w:r>
        <w:rPr>
          <w:rFonts w:ascii="Times New Roman" w:hAnsi="Times New Roman"/>
          <w:sz w:val="28"/>
          <w:szCs w:val="28"/>
        </w:rPr>
        <w:t xml:space="preserve">Усложняются тексты для постановок. Их отличают более глубокий нравственный смысл и скрытый подтекст, в том числе юмористический. В театрализованной игре начинают использоваться русские народные сказки-басни о животных </w:t>
      </w:r>
      <w:r>
        <w:rPr>
          <w:rFonts w:ascii="Times New Roman" w:hAnsi="Times New Roman"/>
          <w:i/>
          <w:iCs/>
          <w:sz w:val="28"/>
          <w:szCs w:val="28"/>
        </w:rPr>
        <w:t>(«Лиса и журавль», «Заяц и еж»)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произведения Л. Толстого, И. Крылова, Г.Х. Андерсена, М. Зощенко, Н. Носова.</w:t>
      </w:r>
    </w:p>
    <w:p w:rsidR="007C4D51" w:rsidRDefault="007C4D51">
      <w:pPr>
        <w:rPr>
          <w:i/>
          <w:iCs/>
          <w:sz w:val="9"/>
          <w:szCs w:val="10"/>
        </w:rPr>
      </w:pPr>
    </w:p>
    <w:p w:rsidR="007C4D51" w:rsidRDefault="007C4D51">
      <w:pPr>
        <w:rPr>
          <w:rFonts w:ascii="Times New Roman" w:hAnsi="Times New Roman"/>
          <w:sz w:val="9"/>
          <w:szCs w:val="10"/>
        </w:rPr>
      </w:pPr>
    </w:p>
    <w:p w:rsidR="007C4D51" w:rsidRDefault="007C4D51">
      <w:pPr>
        <w:numPr>
          <w:ilvl w:val="0"/>
          <w:numId w:val="9"/>
        </w:numPr>
      </w:pPr>
      <w:r>
        <w:rPr>
          <w:rStyle w:val="a"/>
          <w:rFonts w:ascii="Times New Roman" w:hAnsi="Times New Roman" w:cs="Mangal"/>
          <w:b w:val="0"/>
          <w:bCs w:val="0"/>
          <w:sz w:val="28"/>
          <w:szCs w:val="28"/>
        </w:rPr>
        <w:t>Яркой особенностью игр детей после 6 лет становится их частичный переход в речевой план. Это объясняется тенденцией к объединению разных видов сюжетной игры, в том числе игры-фантазирования. Она становится основой или важной частью театрализованной игры, в которой реальный, литературный и фантазийный планы дополняют друг друга. Для старших дошкольников характерны игры «с продолжением». Они осваивают и новую для себя игру «В театр», предполагающую сочетание ролевой и театрализованной игры, на основе знакомства с театром, деятельностью людей, участвующих в постановке спектакля.</w:t>
      </w:r>
    </w:p>
    <w:p w:rsidR="007C4D51" w:rsidRDefault="007C4D51">
      <w:pPr>
        <w:pStyle w:val="NormalWeb"/>
        <w:spacing w:before="0" w:after="0"/>
        <w:rPr>
          <w:sz w:val="9"/>
          <w:szCs w:val="10"/>
        </w:rPr>
      </w:pPr>
    </w:p>
    <w:p w:rsidR="007C4D51" w:rsidRDefault="007C4D51">
      <w:pPr>
        <w:pStyle w:val="NormalWeb"/>
        <w:spacing w:before="0" w:after="0"/>
      </w:pPr>
      <w:r>
        <w:rPr>
          <w:rFonts w:ascii="Times New Roman" w:hAnsi="Times New Roman"/>
          <w:i/>
          <w:iCs/>
          <w:sz w:val="28"/>
        </w:rPr>
        <w:t>(12 слайд)</w:t>
      </w:r>
      <w:r>
        <w:rPr>
          <w:rFonts w:ascii="Times New Roman" w:hAnsi="Times New Roman"/>
          <w:sz w:val="28"/>
        </w:rPr>
        <w:t xml:space="preserve"> Наряду с вышесказанным, старшего возраста продолжают разыгрывать небольшие сюжеты, используя разные виды театра: настольный, бибабо, стендовый, пальчиковый; придумывать и разыгрывать диалоги, выражая интонацией особенности характера и настроения героя.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spacing w:before="0" w:after="0"/>
      </w:pPr>
      <w:r>
        <w:rPr>
          <w:rFonts w:ascii="Times New Roman" w:hAnsi="Times New Roman"/>
          <w:i/>
          <w:iCs/>
          <w:sz w:val="28"/>
        </w:rPr>
        <w:t>(13 слайд)</w:t>
      </w:r>
      <w:r>
        <w:rPr>
          <w:rFonts w:ascii="Times New Roman" w:hAnsi="Times New Roman"/>
          <w:sz w:val="28"/>
        </w:rPr>
        <w:t xml:space="preserve"> Дети подготовительной к школе группы живо интересуются театром, как видом искусства. Их увлекают рассказы об истории театра и театрального искусства, о внутреннем устройстве театрального помещения для зрителей </w:t>
      </w:r>
      <w:r>
        <w:rPr>
          <w:rFonts w:ascii="Times New Roman" w:hAnsi="Times New Roman"/>
          <w:i/>
          <w:iCs/>
          <w:sz w:val="28"/>
        </w:rPr>
        <w:t>(фойе с фотографиями артистов, гардероб, зрительный зал, буфет)</w:t>
      </w:r>
      <w:r>
        <w:rPr>
          <w:rFonts w:ascii="Times New Roman" w:hAnsi="Times New Roman"/>
          <w:sz w:val="28"/>
        </w:rPr>
        <w:t xml:space="preserve"> и для работников театра </w:t>
      </w:r>
      <w:r>
        <w:rPr>
          <w:rFonts w:ascii="Times New Roman" w:hAnsi="Times New Roman"/>
          <w:i/>
          <w:iCs/>
          <w:sz w:val="28"/>
        </w:rPr>
        <w:t>(сцена, зрительный зал, репетиционные комнаты, костюмерная, гримёрная, художественная мастерская)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spacing w:before="0" w:after="0"/>
      </w:pPr>
      <w:r>
        <w:rPr>
          <w:rFonts w:ascii="Times New Roman" w:hAnsi="Times New Roman"/>
          <w:i/>
          <w:iCs/>
          <w:sz w:val="28"/>
        </w:rPr>
        <w:t xml:space="preserve">(14 слайд) </w:t>
      </w:r>
      <w:r>
        <w:rPr>
          <w:rFonts w:ascii="Times New Roman" w:hAnsi="Times New Roman"/>
          <w:sz w:val="28"/>
        </w:rPr>
        <w:t>В подготовительной группе важное место занимает не только подготовка и проведение спектакля, но и последующая работа. Выясняется степень усвоения содержания воспринимаемого и разыгрываемого спектакля в специальной беседе с детьми, в ходе которой высказываются мнения о содержании пьесы, даются характеристики действующим персонажам, анализируются средства выразительности.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  <w:sz w:val="9"/>
          <w:szCs w:val="10"/>
        </w:rPr>
      </w:pPr>
    </w:p>
    <w:p w:rsidR="007C4D51" w:rsidRDefault="007C4D51">
      <w:pPr>
        <w:pStyle w:val="NormalWeb"/>
        <w:spacing w:before="0" w:after="0"/>
      </w:pPr>
      <w:r>
        <w:rPr>
          <w:rFonts w:ascii="Times New Roman" w:hAnsi="Times New Roman"/>
          <w:i/>
          <w:iCs/>
          <w:sz w:val="28"/>
        </w:rPr>
        <w:t>(15 слайд)</w:t>
      </w:r>
      <w:r>
        <w:rPr>
          <w:rFonts w:ascii="Times New Roman" w:hAnsi="Times New Roman"/>
          <w:sz w:val="28"/>
        </w:rPr>
        <w:t xml:space="preserve"> Подводя итог нашего семинара, хочется сказать, что через различные виды театральной деятельности проходит самореализация детей дошкольного возраста</w:t>
      </w:r>
      <w:r>
        <w:rPr>
          <w:rFonts w:ascii="Times New Roman" w:hAnsi="Times New Roman"/>
          <w:i/>
          <w:iCs/>
          <w:sz w:val="28"/>
        </w:rPr>
        <w:t xml:space="preserve"> (дошкольники переносятся  в сказочный, увлекательный мир; познают что такое дружба, доброта, честность, правдивость; учатся перевоплощаться в роль; используют свои средства выразительности: мимику, пантомиму, интонации)</w:t>
      </w:r>
    </w:p>
    <w:p w:rsidR="007C4D51" w:rsidRDefault="007C4D51">
      <w:pPr>
        <w:pStyle w:val="NormalWeb"/>
        <w:spacing w:before="0" w:after="0"/>
        <w:rPr>
          <w:rFonts w:ascii="Times New Roman" w:hAnsi="Times New Roman"/>
        </w:rPr>
      </w:pPr>
    </w:p>
    <w:sectPr w:rsidR="007C4D51" w:rsidSect="00114810">
      <w:pgSz w:w="11906" w:h="16838"/>
      <w:pgMar w:top="567" w:right="851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5" style="width:5.25pt;height:5.25pt" coordsize="" o:spt="100" o:bullet="t" adj="0,,0" path="al10800,10800@8@8@4@6,10800,10800,10800,10800@9@7l@30@31@17@18@24@25@15@16@32@33xe" stroked="f">
        <v:stroke joinstyle="miter"/>
        <v:imagedata r:id="rId1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abstractNum w:abstractNumId="0">
    <w:nsid w:val="002B12FD"/>
    <w:multiLevelType w:val="multilevel"/>
    <w:tmpl w:val="FFFFFFFF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459275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03A5B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377717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3B933FC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47820D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4F361F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50E069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667603A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3A3A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810"/>
    <w:rsid w:val="000242EC"/>
    <w:rsid w:val="00114810"/>
    <w:rsid w:val="00286593"/>
    <w:rsid w:val="007C4D51"/>
    <w:rsid w:val="00F2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rsid w:val="00114810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114810"/>
    <w:rPr>
      <w:sz w:val="28"/>
    </w:rPr>
  </w:style>
  <w:style w:type="character" w:customStyle="1" w:styleId="a">
    <w:name w:val="Выделение жирным"/>
    <w:basedOn w:val="DefaultParagraphFont"/>
    <w:uiPriority w:val="99"/>
    <w:rsid w:val="00114810"/>
    <w:rPr>
      <w:rFonts w:cs="Times New Roman"/>
      <w:b/>
      <w:bCs/>
    </w:rPr>
  </w:style>
  <w:style w:type="character" w:customStyle="1" w:styleId="WW8Num4z0">
    <w:name w:val="WW8Num4z0"/>
    <w:uiPriority w:val="99"/>
    <w:rsid w:val="00114810"/>
    <w:rPr>
      <w:rFonts w:ascii="Symbol" w:hAnsi="Symbol"/>
      <w:color w:val="000000"/>
    </w:rPr>
  </w:style>
  <w:style w:type="character" w:customStyle="1" w:styleId="WW8Num5z0">
    <w:name w:val="WW8Num5z0"/>
    <w:uiPriority w:val="99"/>
    <w:rsid w:val="00114810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114810"/>
    <w:rPr>
      <w:rFonts w:ascii="Symbol" w:hAnsi="Symbol"/>
      <w:color w:val="000000"/>
      <w:sz w:val="28"/>
    </w:rPr>
  </w:style>
  <w:style w:type="character" w:customStyle="1" w:styleId="WW8Num6z0">
    <w:name w:val="WW8Num6z0"/>
    <w:uiPriority w:val="99"/>
    <w:rsid w:val="00114810"/>
    <w:rPr>
      <w:rFonts w:ascii="Symbol" w:hAnsi="Symbol"/>
      <w:color w:val="000000"/>
      <w:sz w:val="28"/>
    </w:rPr>
  </w:style>
  <w:style w:type="character" w:customStyle="1" w:styleId="WW8Num2z0">
    <w:name w:val="WW8Num2z0"/>
    <w:uiPriority w:val="99"/>
    <w:rsid w:val="00114810"/>
    <w:rPr>
      <w:rFonts w:ascii="Symbol" w:hAnsi="Symbol"/>
      <w:color w:val="000000"/>
    </w:rPr>
  </w:style>
  <w:style w:type="character" w:customStyle="1" w:styleId="WW8Num8z0">
    <w:name w:val="WW8Num8z0"/>
    <w:uiPriority w:val="99"/>
    <w:rsid w:val="00114810"/>
    <w:rPr>
      <w:rFonts w:ascii="Symbol" w:hAnsi="Symbol"/>
      <w:color w:val="000000"/>
    </w:rPr>
  </w:style>
  <w:style w:type="character" w:customStyle="1" w:styleId="ListLabel2">
    <w:name w:val="ListLabel 2"/>
    <w:uiPriority w:val="99"/>
    <w:rsid w:val="00114810"/>
    <w:rPr>
      <w:sz w:val="28"/>
    </w:rPr>
  </w:style>
  <w:style w:type="character" w:customStyle="1" w:styleId="ListLabel3">
    <w:name w:val="ListLabel 3"/>
    <w:uiPriority w:val="99"/>
    <w:rsid w:val="00114810"/>
  </w:style>
  <w:style w:type="character" w:customStyle="1" w:styleId="ListLabel4">
    <w:name w:val="ListLabel 4"/>
    <w:uiPriority w:val="99"/>
    <w:rsid w:val="00114810"/>
    <w:rPr>
      <w:sz w:val="28"/>
    </w:rPr>
  </w:style>
  <w:style w:type="paragraph" w:customStyle="1" w:styleId="a0">
    <w:name w:val="Заголовок"/>
    <w:basedOn w:val="Normal"/>
    <w:next w:val="BodyText"/>
    <w:uiPriority w:val="99"/>
    <w:rsid w:val="00114810"/>
    <w:pPr>
      <w:keepNext/>
      <w:spacing w:before="240" w:after="120"/>
    </w:pPr>
    <w:rPr>
      <w:rFonts w:ascii="Liberation Sans" w:eastAsia="Calibr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1481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177A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114810"/>
  </w:style>
  <w:style w:type="paragraph" w:styleId="Title">
    <w:name w:val="Title"/>
    <w:basedOn w:val="Normal"/>
    <w:link w:val="TitleChar"/>
    <w:uiPriority w:val="99"/>
    <w:qFormat/>
    <w:rsid w:val="00114810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19177A"/>
    <w:rPr>
      <w:rFonts w:asciiTheme="majorHAnsi" w:eastAsiaTheme="majorEastAsia" w:hAnsiTheme="majorHAnsi" w:cs="Mangal"/>
      <w:b/>
      <w:bCs/>
      <w:color w:val="00000A"/>
      <w:kern w:val="28"/>
      <w:sz w:val="32"/>
      <w:szCs w:val="29"/>
      <w:lang w:eastAsia="zh-CN" w:bidi="hi-IN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114810"/>
    <w:pPr>
      <w:suppressLineNumbers/>
    </w:p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rsid w:val="00114810"/>
    <w:pPr>
      <w:spacing w:before="280" w:after="280"/>
    </w:pPr>
  </w:style>
  <w:style w:type="paragraph" w:customStyle="1" w:styleId="1">
    <w:name w:val="Абзац списка1"/>
    <w:basedOn w:val="Normal"/>
    <w:uiPriority w:val="99"/>
    <w:rsid w:val="00114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1302</TotalTime>
  <Pages>5</Pages>
  <Words>1805</Words>
  <Characters>10290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4</cp:revision>
  <cp:lastPrinted>2015-11-30T09:42:00Z</cp:lastPrinted>
  <dcterms:created xsi:type="dcterms:W3CDTF">2015-11-29T11:14:00Z</dcterms:created>
  <dcterms:modified xsi:type="dcterms:W3CDTF">2015-11-30T09:42:00Z</dcterms:modified>
</cp:coreProperties>
</file>