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C62" w:rsidRPr="00977C8B" w:rsidRDefault="00EE7723" w:rsidP="00075C62">
      <w:pPr>
        <w:pStyle w:val="a3"/>
        <w:jc w:val="center"/>
        <w:rPr>
          <w:rFonts w:ascii="Times New Roman" w:hAnsi="Times New Roman" w:cs="Times New Roman"/>
          <w:b/>
          <w:sz w:val="28"/>
          <w:szCs w:val="28"/>
        </w:rPr>
      </w:pPr>
      <w:r w:rsidRPr="00977C8B">
        <w:rPr>
          <w:rFonts w:ascii="Times New Roman" w:hAnsi="Times New Roman" w:cs="Times New Roman"/>
          <w:b/>
          <w:sz w:val="28"/>
          <w:szCs w:val="28"/>
        </w:rPr>
        <w:t xml:space="preserve"> </w:t>
      </w:r>
      <w:proofErr w:type="gramStart"/>
      <w:r w:rsidR="00075C62" w:rsidRPr="00977C8B">
        <w:rPr>
          <w:rFonts w:ascii="Times New Roman" w:hAnsi="Times New Roman" w:cs="Times New Roman"/>
          <w:b/>
          <w:sz w:val="28"/>
          <w:szCs w:val="28"/>
        </w:rPr>
        <w:t xml:space="preserve">Формы работы с родителями по </w:t>
      </w:r>
      <w:r w:rsidR="009070BB">
        <w:rPr>
          <w:rFonts w:ascii="Times New Roman" w:hAnsi="Times New Roman" w:cs="Times New Roman"/>
          <w:b/>
          <w:sz w:val="28"/>
          <w:szCs w:val="28"/>
        </w:rPr>
        <w:t>здоровьесбережению в СП детский сад «Огонек» ГБОУ НШ с. Красноармейское Самарской области</w:t>
      </w:r>
      <w:r w:rsidRPr="00977C8B">
        <w:rPr>
          <w:rFonts w:ascii="Times New Roman" w:hAnsi="Times New Roman" w:cs="Times New Roman"/>
          <w:b/>
          <w:sz w:val="28"/>
          <w:szCs w:val="28"/>
        </w:rPr>
        <w:t>.</w:t>
      </w:r>
      <w:proofErr w:type="gramEnd"/>
    </w:p>
    <w:p w:rsidR="00075C62" w:rsidRPr="00977C8B" w:rsidRDefault="00075C62" w:rsidP="00075C62">
      <w:pPr>
        <w:pStyle w:val="a3"/>
        <w:rPr>
          <w:rFonts w:ascii="Times New Roman" w:hAnsi="Times New Roman" w:cs="Times New Roman"/>
          <w:b/>
          <w:sz w:val="28"/>
          <w:szCs w:val="28"/>
        </w:rPr>
      </w:pPr>
    </w:p>
    <w:p w:rsidR="00075C62" w:rsidRPr="00977C8B" w:rsidRDefault="00075C62" w:rsidP="00075C62">
      <w:pPr>
        <w:pStyle w:val="a3"/>
        <w:rPr>
          <w:rFonts w:ascii="Times New Roman" w:hAnsi="Times New Roman" w:cs="Times New Roman"/>
          <w:b/>
          <w:sz w:val="28"/>
          <w:szCs w:val="28"/>
        </w:rPr>
      </w:pPr>
    </w:p>
    <w:p w:rsidR="00075C62" w:rsidRPr="00977C8B" w:rsidRDefault="00075C62" w:rsidP="00075C62">
      <w:pPr>
        <w:pStyle w:val="a3"/>
        <w:rPr>
          <w:rFonts w:ascii="Times New Roman" w:hAnsi="Times New Roman" w:cs="Times New Roman"/>
          <w:sz w:val="28"/>
          <w:szCs w:val="28"/>
        </w:rPr>
      </w:pPr>
      <w:r w:rsidRPr="00977C8B">
        <w:rPr>
          <w:rFonts w:ascii="Times New Roman" w:hAnsi="Times New Roman" w:cs="Times New Roman"/>
          <w:sz w:val="28"/>
          <w:szCs w:val="28"/>
        </w:rPr>
        <w:t>Сегодня специалисты выражают большую тревогу по поводу социально-педагогического, эмоционального нездоровья семьи. Действительно, семья «болеет» всеми социальными болезнями, какими страдает российское общество при явном дефиците необходимой социальной безопасности для своих граждан. Поэтому как никогда, российская семья ответственна за защиту своего потомства от социальных неурядиц и деформаций. Ведь в социально нездоровой семье начинают вырастать дети, нездоровые физически и психологически. Вот почему современному родителю требуется больше педагогической изобразительности и творчества в воспитании здоровых детей, чем прежним поколениям родителей.</w:t>
      </w:r>
    </w:p>
    <w:p w:rsidR="00075C62" w:rsidRPr="00977C8B" w:rsidRDefault="00075C62" w:rsidP="00075C62">
      <w:pPr>
        <w:pStyle w:val="a3"/>
        <w:rPr>
          <w:rFonts w:ascii="Times New Roman" w:hAnsi="Times New Roman" w:cs="Times New Roman"/>
          <w:sz w:val="28"/>
          <w:szCs w:val="28"/>
        </w:rPr>
      </w:pPr>
      <w:r w:rsidRPr="00977C8B">
        <w:rPr>
          <w:rFonts w:ascii="Times New Roman" w:hAnsi="Times New Roman" w:cs="Times New Roman"/>
          <w:sz w:val="28"/>
          <w:szCs w:val="28"/>
        </w:rPr>
        <w:t xml:space="preserve">  Как специалисты дошкольного образовательного учреждения мы обязаны поддержать семью психолого-педагогическими средствами, чтобы она укрепляла свой воспитательный «иммунитет», опираясь на здоровую педагогику воспитания ребенка в семье.</w:t>
      </w:r>
    </w:p>
    <w:p w:rsidR="00075C62" w:rsidRPr="00977C8B" w:rsidRDefault="00075C62" w:rsidP="00075C62">
      <w:pPr>
        <w:pStyle w:val="a3"/>
        <w:rPr>
          <w:rFonts w:ascii="Times New Roman" w:hAnsi="Times New Roman" w:cs="Times New Roman"/>
          <w:sz w:val="28"/>
          <w:szCs w:val="28"/>
        </w:rPr>
      </w:pPr>
      <w:r w:rsidRPr="00977C8B">
        <w:rPr>
          <w:rFonts w:ascii="Times New Roman" w:hAnsi="Times New Roman" w:cs="Times New Roman"/>
          <w:sz w:val="28"/>
          <w:szCs w:val="28"/>
        </w:rPr>
        <w:t xml:space="preserve"> В профессионально работающем дошкольном учреждении сложилась система повышения культуры родителей в вопросах заботы о здоровье своих детей, сильные её стороны заключаются в том, что родители получают много полезной наглядной информации, практического участия в спортивно-оздоровительных мероприятиях в стенах детского сада. Но педагоги знают, что не более трети семей реализуют это в практике домашнего общения. Данные опросов родителей дошкольников о характере родительской заботы</w:t>
      </w:r>
      <w:r w:rsidR="0000462F" w:rsidRPr="00977C8B">
        <w:rPr>
          <w:rFonts w:ascii="Times New Roman" w:hAnsi="Times New Roman" w:cs="Times New Roman"/>
          <w:sz w:val="28"/>
          <w:szCs w:val="28"/>
        </w:rPr>
        <w:t>,</w:t>
      </w:r>
      <w:r w:rsidRPr="00977C8B">
        <w:rPr>
          <w:rFonts w:ascii="Times New Roman" w:hAnsi="Times New Roman" w:cs="Times New Roman"/>
          <w:sz w:val="28"/>
          <w:szCs w:val="28"/>
        </w:rPr>
        <w:t xml:space="preserve"> о здоровье и питании детей показали, что до 100% родителей понимают и п</w:t>
      </w:r>
      <w:r w:rsidR="0000462F" w:rsidRPr="00977C8B">
        <w:rPr>
          <w:rFonts w:ascii="Times New Roman" w:hAnsi="Times New Roman" w:cs="Times New Roman"/>
          <w:sz w:val="28"/>
          <w:szCs w:val="28"/>
        </w:rPr>
        <w:t>ризнают актуальность</w:t>
      </w:r>
      <w:proofErr w:type="gramStart"/>
      <w:r w:rsidR="0000462F" w:rsidRPr="00977C8B">
        <w:rPr>
          <w:rFonts w:ascii="Times New Roman" w:hAnsi="Times New Roman" w:cs="Times New Roman"/>
          <w:sz w:val="28"/>
          <w:szCs w:val="28"/>
        </w:rPr>
        <w:t xml:space="preserve"> ,</w:t>
      </w:r>
      <w:proofErr w:type="gramEnd"/>
      <w:r w:rsidR="0000462F" w:rsidRPr="00977C8B">
        <w:rPr>
          <w:rFonts w:ascii="Times New Roman" w:hAnsi="Times New Roman" w:cs="Times New Roman"/>
          <w:sz w:val="28"/>
          <w:szCs w:val="28"/>
        </w:rPr>
        <w:t xml:space="preserve"> им </w:t>
      </w:r>
      <w:r w:rsidRPr="00977C8B">
        <w:rPr>
          <w:rFonts w:ascii="Times New Roman" w:hAnsi="Times New Roman" w:cs="Times New Roman"/>
          <w:sz w:val="28"/>
          <w:szCs w:val="28"/>
        </w:rPr>
        <w:t>удаётся следовать здоровьесберегающему образу жизни и реализовать его в практике семейного воспитан</w:t>
      </w:r>
      <w:r w:rsidR="0000462F" w:rsidRPr="00977C8B">
        <w:rPr>
          <w:rFonts w:ascii="Times New Roman" w:hAnsi="Times New Roman" w:cs="Times New Roman"/>
          <w:sz w:val="28"/>
          <w:szCs w:val="28"/>
        </w:rPr>
        <w:t>ия ребенка. Это говорит о том, ч</w:t>
      </w:r>
      <w:r w:rsidRPr="00977C8B">
        <w:rPr>
          <w:rFonts w:ascii="Times New Roman" w:hAnsi="Times New Roman" w:cs="Times New Roman"/>
          <w:sz w:val="28"/>
          <w:szCs w:val="28"/>
        </w:rPr>
        <w:t>то существует большой разрыв между провозглашением ценности здоровья и непосредственным следованием здоровым правилам жизни в семьях. При этом</w:t>
      </w:r>
      <w:proofErr w:type="gramStart"/>
      <w:r w:rsidR="0000462F" w:rsidRPr="00977C8B">
        <w:rPr>
          <w:rFonts w:ascii="Times New Roman" w:hAnsi="Times New Roman" w:cs="Times New Roman"/>
          <w:sz w:val="28"/>
          <w:szCs w:val="28"/>
        </w:rPr>
        <w:t>,</w:t>
      </w:r>
      <w:proofErr w:type="gramEnd"/>
      <w:r w:rsidR="0000462F" w:rsidRPr="00977C8B">
        <w:rPr>
          <w:rFonts w:ascii="Times New Roman" w:hAnsi="Times New Roman" w:cs="Times New Roman"/>
          <w:sz w:val="28"/>
          <w:szCs w:val="28"/>
        </w:rPr>
        <w:t xml:space="preserve"> </w:t>
      </w:r>
      <w:r w:rsidRPr="00977C8B">
        <w:rPr>
          <w:rFonts w:ascii="Times New Roman" w:hAnsi="Times New Roman" w:cs="Times New Roman"/>
          <w:sz w:val="28"/>
          <w:szCs w:val="28"/>
        </w:rPr>
        <w:t xml:space="preserve"> данные о вкладе родителей в здоровье ребенка доволь</w:t>
      </w:r>
      <w:r w:rsidR="0000462F" w:rsidRPr="00977C8B">
        <w:rPr>
          <w:rFonts w:ascii="Times New Roman" w:hAnsi="Times New Roman" w:cs="Times New Roman"/>
          <w:sz w:val="28"/>
          <w:szCs w:val="28"/>
        </w:rPr>
        <w:t>но схожи в семьях с разным социо</w:t>
      </w:r>
      <w:r w:rsidRPr="00977C8B">
        <w:rPr>
          <w:rFonts w:ascii="Times New Roman" w:hAnsi="Times New Roman" w:cs="Times New Roman"/>
          <w:sz w:val="28"/>
          <w:szCs w:val="28"/>
        </w:rPr>
        <w:t>культурным потенциалом. Это касается отношения к закаливанию, соблюдению дома режима дня, организации питания, наличию спортивного инвентаря.</w:t>
      </w:r>
    </w:p>
    <w:p w:rsidR="00075C62" w:rsidRPr="00977C8B" w:rsidRDefault="00075C62" w:rsidP="00075C62">
      <w:pPr>
        <w:pStyle w:val="a3"/>
        <w:rPr>
          <w:rFonts w:ascii="Times New Roman" w:hAnsi="Times New Roman" w:cs="Times New Roman"/>
          <w:sz w:val="28"/>
          <w:szCs w:val="28"/>
        </w:rPr>
      </w:pPr>
      <w:r w:rsidRPr="00977C8B">
        <w:rPr>
          <w:rFonts w:ascii="Times New Roman" w:hAnsi="Times New Roman" w:cs="Times New Roman"/>
          <w:sz w:val="28"/>
          <w:szCs w:val="28"/>
        </w:rPr>
        <w:t xml:space="preserve">  Эффективность реализации воспитательно-образовательной и здоровьесберегающей функции семьи во многом зависит от педагогической компетентности, определенного родительского опыта и главное-желание родителей создать домашний очаг, воспитатель достойного, здорового и успешного ребёнка. Поэтому от работников образования, воспитателей </w:t>
      </w:r>
      <w:r w:rsidR="00F137AC" w:rsidRPr="00977C8B">
        <w:rPr>
          <w:rFonts w:ascii="Times New Roman" w:hAnsi="Times New Roman" w:cs="Times New Roman"/>
          <w:sz w:val="28"/>
          <w:szCs w:val="28"/>
        </w:rPr>
        <w:t>д/</w:t>
      </w:r>
      <w:proofErr w:type="gramStart"/>
      <w:r w:rsidR="00F137AC" w:rsidRPr="00977C8B">
        <w:rPr>
          <w:rFonts w:ascii="Times New Roman" w:hAnsi="Times New Roman" w:cs="Times New Roman"/>
          <w:sz w:val="28"/>
          <w:szCs w:val="28"/>
        </w:rPr>
        <w:t>с</w:t>
      </w:r>
      <w:r w:rsidRPr="00977C8B">
        <w:rPr>
          <w:rFonts w:ascii="Times New Roman" w:hAnsi="Times New Roman" w:cs="Times New Roman"/>
          <w:sz w:val="28"/>
          <w:szCs w:val="28"/>
        </w:rPr>
        <w:t xml:space="preserve"> требуется</w:t>
      </w:r>
      <w:proofErr w:type="gramEnd"/>
      <w:r w:rsidRPr="00977C8B">
        <w:rPr>
          <w:rFonts w:ascii="Times New Roman" w:hAnsi="Times New Roman" w:cs="Times New Roman"/>
          <w:sz w:val="28"/>
          <w:szCs w:val="28"/>
        </w:rPr>
        <w:t xml:space="preserve"> особый такт в установлении доверительного контакта с родителями, совместной деятельности по воспитанию их детей в духе культуры, мира, взаимопонимания и ценностного отношения  к ребёнку. Взаимодействие детского сада и семьи по охране и укреплению здоровья детей заключается, прежде всего, в согласовании позиций, подходов, условий </w:t>
      </w:r>
      <w:r w:rsidRPr="00977C8B">
        <w:rPr>
          <w:rFonts w:ascii="Times New Roman" w:hAnsi="Times New Roman" w:cs="Times New Roman"/>
          <w:sz w:val="28"/>
          <w:szCs w:val="28"/>
        </w:rPr>
        <w:lastRenderedPageBreak/>
        <w:t>и правил проведения гигиенических и коррекционно-оздоровительных мероприятий.</w:t>
      </w:r>
    </w:p>
    <w:p w:rsidR="00075C62" w:rsidRPr="00977C8B" w:rsidRDefault="00075C62" w:rsidP="00075C62">
      <w:pPr>
        <w:pStyle w:val="a3"/>
        <w:rPr>
          <w:rFonts w:ascii="Times New Roman" w:hAnsi="Times New Roman" w:cs="Times New Roman"/>
          <w:sz w:val="28"/>
          <w:szCs w:val="28"/>
        </w:rPr>
      </w:pPr>
      <w:r w:rsidRPr="00977C8B">
        <w:rPr>
          <w:rFonts w:ascii="Times New Roman" w:hAnsi="Times New Roman" w:cs="Times New Roman"/>
          <w:sz w:val="28"/>
          <w:szCs w:val="28"/>
        </w:rPr>
        <w:t>Медицинские работники и педагоги</w:t>
      </w:r>
      <w:r w:rsidR="0000462F" w:rsidRPr="00977C8B">
        <w:rPr>
          <w:rFonts w:ascii="Times New Roman" w:hAnsi="Times New Roman" w:cs="Times New Roman"/>
          <w:sz w:val="28"/>
          <w:szCs w:val="28"/>
        </w:rPr>
        <w:t xml:space="preserve"> </w:t>
      </w:r>
      <w:r w:rsidRPr="00977C8B">
        <w:rPr>
          <w:rFonts w:ascii="Times New Roman" w:hAnsi="Times New Roman" w:cs="Times New Roman"/>
          <w:sz w:val="28"/>
          <w:szCs w:val="28"/>
        </w:rPr>
        <w:t xml:space="preserve"> </w:t>
      </w:r>
      <w:r w:rsidR="00F137AC" w:rsidRPr="00977C8B">
        <w:rPr>
          <w:rFonts w:ascii="Times New Roman" w:hAnsi="Times New Roman" w:cs="Times New Roman"/>
          <w:sz w:val="28"/>
          <w:szCs w:val="28"/>
        </w:rPr>
        <w:t>д/</w:t>
      </w:r>
      <w:proofErr w:type="gramStart"/>
      <w:r w:rsidR="00F137AC" w:rsidRPr="00977C8B">
        <w:rPr>
          <w:rFonts w:ascii="Times New Roman" w:hAnsi="Times New Roman" w:cs="Times New Roman"/>
          <w:sz w:val="28"/>
          <w:szCs w:val="28"/>
        </w:rPr>
        <w:t>с</w:t>
      </w:r>
      <w:r w:rsidR="0000462F" w:rsidRPr="00977C8B">
        <w:rPr>
          <w:rFonts w:ascii="Times New Roman" w:hAnsi="Times New Roman" w:cs="Times New Roman"/>
          <w:sz w:val="28"/>
          <w:szCs w:val="28"/>
        </w:rPr>
        <w:t xml:space="preserve"> </w:t>
      </w:r>
      <w:r w:rsidRPr="00977C8B">
        <w:rPr>
          <w:rFonts w:ascii="Times New Roman" w:hAnsi="Times New Roman" w:cs="Times New Roman"/>
          <w:sz w:val="28"/>
          <w:szCs w:val="28"/>
        </w:rPr>
        <w:t xml:space="preserve"> стремятся</w:t>
      </w:r>
      <w:proofErr w:type="gramEnd"/>
      <w:r w:rsidRPr="00977C8B">
        <w:rPr>
          <w:rFonts w:ascii="Times New Roman" w:hAnsi="Times New Roman" w:cs="Times New Roman"/>
          <w:sz w:val="28"/>
          <w:szCs w:val="28"/>
        </w:rPr>
        <w:t xml:space="preserve"> обеспечить родителей как можно более полной и конкретной информацией об особенностях и условиях физического развития их ребенка. Информационное обеспечение родителей со стороны детского сада выражается в различных устных и письменных сообщениях о деятельности </w:t>
      </w:r>
      <w:r w:rsidR="00F137AC" w:rsidRPr="00977C8B">
        <w:rPr>
          <w:rFonts w:ascii="Times New Roman" w:hAnsi="Times New Roman" w:cs="Times New Roman"/>
          <w:sz w:val="28"/>
          <w:szCs w:val="28"/>
        </w:rPr>
        <w:t>д/</w:t>
      </w:r>
      <w:proofErr w:type="gramStart"/>
      <w:r w:rsidR="00F137AC" w:rsidRPr="00977C8B">
        <w:rPr>
          <w:rFonts w:ascii="Times New Roman" w:hAnsi="Times New Roman" w:cs="Times New Roman"/>
          <w:sz w:val="28"/>
          <w:szCs w:val="28"/>
        </w:rPr>
        <w:t>с</w:t>
      </w:r>
      <w:proofErr w:type="gramEnd"/>
      <w:r w:rsidRPr="00977C8B">
        <w:rPr>
          <w:rFonts w:ascii="Times New Roman" w:hAnsi="Times New Roman" w:cs="Times New Roman"/>
          <w:sz w:val="28"/>
          <w:szCs w:val="28"/>
        </w:rPr>
        <w:t xml:space="preserve"> </w:t>
      </w:r>
      <w:proofErr w:type="gramStart"/>
      <w:r w:rsidRPr="00977C8B">
        <w:rPr>
          <w:rFonts w:ascii="Times New Roman" w:hAnsi="Times New Roman" w:cs="Times New Roman"/>
          <w:sz w:val="28"/>
          <w:szCs w:val="28"/>
        </w:rPr>
        <w:t>по</w:t>
      </w:r>
      <w:proofErr w:type="gramEnd"/>
      <w:r w:rsidRPr="00977C8B">
        <w:rPr>
          <w:rFonts w:ascii="Times New Roman" w:hAnsi="Times New Roman" w:cs="Times New Roman"/>
          <w:sz w:val="28"/>
          <w:szCs w:val="28"/>
        </w:rPr>
        <w:t xml:space="preserve"> реализации образовательной программы по физическому воспитанию, планируемых медико-педагогических мероприятиях, проводимых с детьми, их содержании и значении в воспитании здорового ребенка. Подготовить родителей к таким мероприятиям помогают тематические стенды-раскладушки, консультационные папки-передвижки соответствующей проблематики. Мы стараемся дать родителям максимум информации, которая отражает ежедневную работу педагогов и специалистов по физическому воспитанию, профилактике заболеваний.</w:t>
      </w:r>
    </w:p>
    <w:p w:rsidR="00075C62" w:rsidRPr="00977C8B" w:rsidRDefault="00075C62" w:rsidP="00075C62">
      <w:pPr>
        <w:pStyle w:val="a3"/>
        <w:rPr>
          <w:rFonts w:ascii="Times New Roman" w:hAnsi="Times New Roman" w:cs="Times New Roman"/>
          <w:sz w:val="28"/>
          <w:szCs w:val="28"/>
        </w:rPr>
      </w:pPr>
      <w:r w:rsidRPr="00977C8B">
        <w:rPr>
          <w:rFonts w:ascii="Times New Roman" w:hAnsi="Times New Roman" w:cs="Times New Roman"/>
          <w:sz w:val="28"/>
          <w:szCs w:val="28"/>
        </w:rPr>
        <w:t xml:space="preserve">На тематических собраниях для родителей администрация </w:t>
      </w:r>
      <w:r w:rsidR="00F137AC" w:rsidRPr="00977C8B">
        <w:rPr>
          <w:rFonts w:ascii="Times New Roman" w:hAnsi="Times New Roman" w:cs="Times New Roman"/>
          <w:sz w:val="28"/>
          <w:szCs w:val="28"/>
        </w:rPr>
        <w:t>д/</w:t>
      </w:r>
      <w:proofErr w:type="gramStart"/>
      <w:r w:rsidR="00F137AC" w:rsidRPr="00977C8B">
        <w:rPr>
          <w:rFonts w:ascii="Times New Roman" w:hAnsi="Times New Roman" w:cs="Times New Roman"/>
          <w:sz w:val="28"/>
          <w:szCs w:val="28"/>
        </w:rPr>
        <w:t>с</w:t>
      </w:r>
      <w:proofErr w:type="gramEnd"/>
      <w:r w:rsidRPr="00977C8B">
        <w:rPr>
          <w:rFonts w:ascii="Times New Roman" w:hAnsi="Times New Roman" w:cs="Times New Roman"/>
          <w:sz w:val="28"/>
          <w:szCs w:val="28"/>
        </w:rPr>
        <w:t xml:space="preserve">, </w:t>
      </w:r>
      <w:proofErr w:type="gramStart"/>
      <w:r w:rsidRPr="00977C8B">
        <w:rPr>
          <w:rFonts w:ascii="Times New Roman" w:hAnsi="Times New Roman" w:cs="Times New Roman"/>
          <w:sz w:val="28"/>
          <w:szCs w:val="28"/>
        </w:rPr>
        <w:t>педагоги</w:t>
      </w:r>
      <w:proofErr w:type="gramEnd"/>
      <w:r w:rsidRPr="00977C8B">
        <w:rPr>
          <w:rFonts w:ascii="Times New Roman" w:hAnsi="Times New Roman" w:cs="Times New Roman"/>
          <w:sz w:val="28"/>
          <w:szCs w:val="28"/>
        </w:rPr>
        <w:t>, роли родителей в физическом и личностном развитии, формировании у детей полезных привычек поддержания своей физической формы и здоровья. Родителей убеждают в необходимости быть более внимательными к советам и предложениям педагогов и врача по формированию у детей навыков здорового образа жизни и заботливого отношения их своим малышам, для которых их любовь и деятельное внимание являются лучшими средствами воспитания и поддержания здоровья.</w:t>
      </w:r>
    </w:p>
    <w:p w:rsidR="00002627" w:rsidRPr="00002627" w:rsidRDefault="00075C62" w:rsidP="009070BB">
      <w:pPr>
        <w:pStyle w:val="a3"/>
        <w:rPr>
          <w:rFonts w:ascii="Times New Roman" w:eastAsia="Calibri" w:hAnsi="Times New Roman" w:cs="Times New Roman"/>
          <w:sz w:val="28"/>
          <w:szCs w:val="28"/>
        </w:rPr>
      </w:pPr>
      <w:r w:rsidRPr="00977C8B">
        <w:rPr>
          <w:rFonts w:ascii="Times New Roman" w:hAnsi="Times New Roman" w:cs="Times New Roman"/>
          <w:sz w:val="28"/>
          <w:szCs w:val="28"/>
        </w:rPr>
        <w:t>Программное построение трансляции педагогических знаний и семейного опыта развивающего взаимодействия родителей к детям позволяет вести эту работу системно, преемственно, последовательно. Такой подход к повышению педагогической культуры родителей значительно оптимизирует их отношения к детям, к детскому саду, к решению вопросов согласования подходов к физическому развитию, охране и укреплению здоровья детей.</w:t>
      </w:r>
    </w:p>
    <w:p w:rsidR="00002627" w:rsidRPr="00002627" w:rsidRDefault="00002627" w:rsidP="00002627">
      <w:pPr>
        <w:spacing w:after="0"/>
        <w:jc w:val="both"/>
        <w:rPr>
          <w:rFonts w:ascii="Times New Roman" w:eastAsia="Calibri" w:hAnsi="Times New Roman" w:cs="Times New Roman"/>
          <w:sz w:val="28"/>
          <w:szCs w:val="28"/>
        </w:rPr>
      </w:pPr>
      <w:r w:rsidRPr="00002627">
        <w:rPr>
          <w:rFonts w:ascii="Times New Roman" w:eastAsia="Calibri" w:hAnsi="Times New Roman" w:cs="Times New Roman"/>
          <w:sz w:val="28"/>
          <w:szCs w:val="28"/>
        </w:rPr>
        <w:t xml:space="preserve">В современном обществе под воздействием постоянных изменений ритма жизни родителей, а так же в самом взаимодействии взрослого и ребенка – эмоциональный контакт, столь важный для возникновения детской личности (в особенности, в социально-эмоциональном плане), сводится к минимуму. Часто родители </w:t>
      </w:r>
      <w:proofErr w:type="gramStart"/>
      <w:r w:rsidRPr="00002627">
        <w:rPr>
          <w:rFonts w:ascii="Times New Roman" w:eastAsia="Calibri" w:hAnsi="Times New Roman" w:cs="Times New Roman"/>
          <w:sz w:val="28"/>
          <w:szCs w:val="28"/>
        </w:rPr>
        <w:t>бывают</w:t>
      </w:r>
      <w:proofErr w:type="gramEnd"/>
      <w:r w:rsidRPr="00002627">
        <w:rPr>
          <w:rFonts w:ascii="Times New Roman" w:eastAsia="Calibri" w:hAnsi="Times New Roman" w:cs="Times New Roman"/>
          <w:sz w:val="28"/>
          <w:szCs w:val="28"/>
        </w:rPr>
        <w:t xml:space="preserve"> некомпетентны,  недостаточно активны и заинтересованы, в вопросах обучения и воспитания своих детей. </w:t>
      </w:r>
    </w:p>
    <w:p w:rsidR="00002627" w:rsidRPr="00002627" w:rsidRDefault="00002627" w:rsidP="00002627">
      <w:pPr>
        <w:spacing w:after="0"/>
        <w:jc w:val="both"/>
        <w:rPr>
          <w:rFonts w:ascii="Times New Roman" w:eastAsia="Calibri" w:hAnsi="Times New Roman" w:cs="Times New Roman"/>
          <w:sz w:val="28"/>
          <w:szCs w:val="28"/>
        </w:rPr>
      </w:pPr>
      <w:r w:rsidRPr="00002627">
        <w:rPr>
          <w:rFonts w:ascii="Times New Roman" w:eastAsia="Calibri" w:hAnsi="Times New Roman" w:cs="Times New Roman"/>
          <w:sz w:val="28"/>
          <w:szCs w:val="28"/>
        </w:rPr>
        <w:t xml:space="preserve">Для решения данной проблемы специалистами </w:t>
      </w:r>
      <w:proofErr w:type="gramStart"/>
      <w:r w:rsidRPr="00002627">
        <w:rPr>
          <w:rFonts w:ascii="Times New Roman" w:eastAsia="Calibri" w:hAnsi="Times New Roman" w:cs="Times New Roman"/>
          <w:sz w:val="28"/>
          <w:szCs w:val="28"/>
        </w:rPr>
        <w:t>в</w:t>
      </w:r>
      <w:proofErr w:type="gramEnd"/>
      <w:r w:rsidRPr="00002627">
        <w:rPr>
          <w:rFonts w:ascii="Times New Roman" w:eastAsia="Calibri" w:hAnsi="Times New Roman" w:cs="Times New Roman"/>
          <w:sz w:val="28"/>
          <w:szCs w:val="28"/>
        </w:rPr>
        <w:t xml:space="preserve"> </w:t>
      </w:r>
      <w:proofErr w:type="gramStart"/>
      <w:r w:rsidRPr="00002627">
        <w:rPr>
          <w:rFonts w:ascii="Times New Roman" w:eastAsia="Calibri" w:hAnsi="Times New Roman" w:cs="Times New Roman"/>
          <w:sz w:val="28"/>
          <w:szCs w:val="28"/>
        </w:rPr>
        <w:t>детского</w:t>
      </w:r>
      <w:proofErr w:type="gramEnd"/>
      <w:r w:rsidRPr="00002627">
        <w:rPr>
          <w:rFonts w:ascii="Times New Roman" w:eastAsia="Calibri" w:hAnsi="Times New Roman" w:cs="Times New Roman"/>
          <w:sz w:val="28"/>
          <w:szCs w:val="28"/>
        </w:rPr>
        <w:t xml:space="preserve"> сада (воспитатель, педагог-психолог, учитель-логопед) организован родительский клуб «Мир вокруг нас».</w:t>
      </w:r>
    </w:p>
    <w:p w:rsidR="00002627" w:rsidRPr="00002627" w:rsidRDefault="00002627" w:rsidP="00002627">
      <w:pPr>
        <w:spacing w:after="0"/>
        <w:jc w:val="both"/>
        <w:rPr>
          <w:rFonts w:ascii="Times New Roman" w:eastAsia="Calibri" w:hAnsi="Times New Roman" w:cs="Times New Roman"/>
          <w:sz w:val="28"/>
          <w:szCs w:val="28"/>
        </w:rPr>
      </w:pPr>
      <w:r w:rsidRPr="00002627">
        <w:rPr>
          <w:rFonts w:ascii="Times New Roman" w:eastAsia="Calibri" w:hAnsi="Times New Roman" w:cs="Times New Roman"/>
          <w:b/>
          <w:sz w:val="28"/>
          <w:szCs w:val="28"/>
        </w:rPr>
        <w:t>Цель</w:t>
      </w:r>
      <w:r w:rsidRPr="00002627">
        <w:rPr>
          <w:rFonts w:ascii="Times New Roman" w:eastAsia="Calibri" w:hAnsi="Times New Roman" w:cs="Times New Roman"/>
          <w:sz w:val="28"/>
          <w:szCs w:val="28"/>
        </w:rPr>
        <w:t>: Всестороннее гармоничное развитие ребенка</w:t>
      </w:r>
    </w:p>
    <w:p w:rsidR="00002627" w:rsidRPr="00002627" w:rsidRDefault="00002627" w:rsidP="00002627">
      <w:pPr>
        <w:spacing w:after="0"/>
        <w:jc w:val="both"/>
        <w:rPr>
          <w:rFonts w:ascii="Times New Roman" w:eastAsia="Calibri" w:hAnsi="Times New Roman" w:cs="Times New Roman"/>
          <w:b/>
          <w:sz w:val="28"/>
          <w:szCs w:val="28"/>
        </w:rPr>
      </w:pPr>
      <w:r w:rsidRPr="00002627">
        <w:rPr>
          <w:rFonts w:ascii="Times New Roman" w:eastAsia="Calibri" w:hAnsi="Times New Roman" w:cs="Times New Roman"/>
          <w:b/>
          <w:sz w:val="28"/>
          <w:szCs w:val="28"/>
        </w:rPr>
        <w:t>Задачи:</w:t>
      </w:r>
    </w:p>
    <w:p w:rsidR="00002627" w:rsidRPr="00002627" w:rsidRDefault="00002627" w:rsidP="00002627">
      <w:pPr>
        <w:spacing w:after="0"/>
        <w:contextualSpacing/>
        <w:jc w:val="both"/>
        <w:rPr>
          <w:rFonts w:ascii="Times New Roman" w:eastAsia="Times New Roman" w:hAnsi="Times New Roman" w:cs="Times New Roman"/>
          <w:sz w:val="28"/>
          <w:szCs w:val="28"/>
          <w:lang w:eastAsia="ru-RU"/>
        </w:rPr>
      </w:pPr>
      <w:r w:rsidRPr="00002627">
        <w:rPr>
          <w:rFonts w:ascii="Times New Roman" w:eastAsia="Times New Roman" w:hAnsi="Times New Roman" w:cs="Times New Roman"/>
          <w:sz w:val="28"/>
          <w:szCs w:val="28"/>
          <w:lang w:eastAsia="ru-RU"/>
        </w:rPr>
        <w:t>1. Познакомить родителей с закономерностями развития детей дошкольного возраста, методами и приемами, способствующими развитию гармоничных детско-родительских отношений, созданию благоприятного эмоционального климата в семье.</w:t>
      </w:r>
    </w:p>
    <w:p w:rsidR="00002627" w:rsidRPr="00002627" w:rsidRDefault="00002627" w:rsidP="00002627">
      <w:pPr>
        <w:spacing w:after="0"/>
        <w:contextualSpacing/>
        <w:jc w:val="both"/>
        <w:rPr>
          <w:rFonts w:ascii="Times New Roman" w:eastAsia="Times New Roman" w:hAnsi="Times New Roman" w:cs="Times New Roman"/>
          <w:sz w:val="28"/>
          <w:szCs w:val="28"/>
          <w:lang w:eastAsia="ru-RU"/>
        </w:rPr>
      </w:pPr>
      <w:r w:rsidRPr="00002627">
        <w:rPr>
          <w:rFonts w:ascii="Times New Roman" w:eastAsia="Times New Roman" w:hAnsi="Times New Roman" w:cs="Times New Roman"/>
          <w:sz w:val="28"/>
          <w:szCs w:val="28"/>
          <w:lang w:eastAsia="ru-RU"/>
        </w:rPr>
        <w:lastRenderedPageBreak/>
        <w:t>2. Формировать активную позицию родителей по отношению к процессу воспитания ребенка в единстве с требованиями педагогов.</w:t>
      </w:r>
    </w:p>
    <w:p w:rsidR="00002627" w:rsidRPr="00002627" w:rsidRDefault="00002627" w:rsidP="00002627">
      <w:pPr>
        <w:spacing w:after="0"/>
        <w:contextualSpacing/>
        <w:jc w:val="both"/>
        <w:rPr>
          <w:rFonts w:ascii="Times New Roman" w:eastAsia="Times New Roman" w:hAnsi="Times New Roman" w:cs="Times New Roman"/>
          <w:sz w:val="28"/>
          <w:szCs w:val="28"/>
          <w:lang w:eastAsia="ru-RU"/>
        </w:rPr>
      </w:pPr>
      <w:r w:rsidRPr="00002627">
        <w:rPr>
          <w:rFonts w:ascii="Times New Roman" w:eastAsia="Times New Roman" w:hAnsi="Times New Roman" w:cs="Times New Roman"/>
          <w:sz w:val="28"/>
          <w:szCs w:val="28"/>
          <w:lang w:eastAsia="ru-RU"/>
        </w:rPr>
        <w:t>3. Развивать навыки согласованных действий всех участников совместной игровой и продуктивной деятельности, связанные с развитием речи, общей и мелкой моторики, познавательных интересов.</w:t>
      </w:r>
    </w:p>
    <w:p w:rsidR="00883C09" w:rsidRPr="00883C09" w:rsidRDefault="00883C09" w:rsidP="00883C09">
      <w:pPr>
        <w:spacing w:line="276" w:lineRule="auto"/>
        <w:jc w:val="center"/>
        <w:rPr>
          <w:rFonts w:ascii="Times New Roman" w:eastAsia="Times New Roman" w:hAnsi="Times New Roman" w:cs="Times New Roman"/>
          <w:b/>
          <w:sz w:val="28"/>
          <w:szCs w:val="28"/>
          <w:lang w:eastAsia="ru-RU"/>
        </w:rPr>
      </w:pPr>
      <w:r w:rsidRPr="00883C09">
        <w:rPr>
          <w:rFonts w:ascii="Times New Roman" w:eastAsia="Times New Roman" w:hAnsi="Times New Roman" w:cs="Times New Roman"/>
          <w:b/>
          <w:sz w:val="28"/>
          <w:szCs w:val="28"/>
          <w:lang w:eastAsia="ru-RU"/>
        </w:rPr>
        <w:t>Игра «Паутинка».</w:t>
      </w:r>
    </w:p>
    <w:p w:rsidR="00883C09" w:rsidRPr="00883C09" w:rsidRDefault="00883C09" w:rsidP="00883C09">
      <w:pPr>
        <w:spacing w:line="276" w:lineRule="auto"/>
        <w:rPr>
          <w:rFonts w:ascii="Calibri" w:eastAsia="Times New Roman" w:hAnsi="Calibri" w:cs="Times New Roman"/>
          <w:lang w:eastAsia="ru-RU"/>
        </w:rPr>
      </w:pPr>
      <w:r w:rsidRPr="00883C09">
        <w:rPr>
          <w:rFonts w:ascii="Calibri" w:eastAsia="Times New Roman" w:hAnsi="Calibri" w:cs="Times New Roman"/>
          <w:noProof/>
          <w:lang w:eastAsia="ru-RU"/>
        </w:rPr>
        <w:drawing>
          <wp:inline distT="0" distB="0" distL="0" distR="0" wp14:anchorId="79B31D45" wp14:editId="6776EC2E">
            <wp:extent cx="5562600" cy="4171951"/>
            <wp:effectExtent l="0" t="0" r="0" b="0"/>
            <wp:docPr id="5" name="Рисунок 7" descr="D:\доча\2014\Родительский клуб\P108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ча\2014\Родительский клуб\P1080266.JPG"/>
                    <pic:cNvPicPr>
                      <a:picLocks noChangeAspect="1" noChangeArrowheads="1"/>
                    </pic:cNvPicPr>
                  </pic:nvPicPr>
                  <pic:blipFill>
                    <a:blip r:embed="rId6" cstate="print"/>
                    <a:srcRect/>
                    <a:stretch>
                      <a:fillRect/>
                    </a:stretch>
                  </pic:blipFill>
                  <pic:spPr bwMode="auto">
                    <a:xfrm>
                      <a:off x="0" y="0"/>
                      <a:ext cx="5559629" cy="4169722"/>
                    </a:xfrm>
                    <a:prstGeom prst="rect">
                      <a:avLst/>
                    </a:prstGeom>
                    <a:noFill/>
                    <a:ln w="9525">
                      <a:noFill/>
                      <a:miter lim="800000"/>
                      <a:headEnd/>
                      <a:tailEnd/>
                    </a:ln>
                  </pic:spPr>
                </pic:pic>
              </a:graphicData>
            </a:graphic>
          </wp:inline>
        </w:drawing>
      </w:r>
    </w:p>
    <w:p w:rsidR="00883C09" w:rsidRPr="00883C09" w:rsidRDefault="00883C09" w:rsidP="00883C09">
      <w:pPr>
        <w:spacing w:line="276" w:lineRule="auto"/>
        <w:jc w:val="center"/>
        <w:rPr>
          <w:rFonts w:ascii="Calibri" w:eastAsia="Times New Roman" w:hAnsi="Calibri" w:cs="Times New Roman"/>
          <w:lang w:eastAsia="ru-RU"/>
        </w:rPr>
      </w:pPr>
      <w:r w:rsidRPr="00883C09">
        <w:rPr>
          <w:rFonts w:ascii="Times New Roman" w:eastAsia="Times New Roman" w:hAnsi="Times New Roman" w:cs="Times New Roman"/>
          <w:b/>
          <w:sz w:val="28"/>
          <w:szCs w:val="28"/>
          <w:lang w:eastAsia="ru-RU"/>
        </w:rPr>
        <w:lastRenderedPageBreak/>
        <w:t>Рисуем свою семью!</w:t>
      </w:r>
      <w:r w:rsidRPr="00883C09">
        <w:rPr>
          <w:rFonts w:ascii="Calibri" w:eastAsia="Times New Roman" w:hAnsi="Calibri" w:cs="Times New Roman"/>
          <w:noProof/>
          <w:lang w:eastAsia="ru-RU"/>
        </w:rPr>
        <w:drawing>
          <wp:inline distT="0" distB="0" distL="0" distR="0" wp14:anchorId="73562E97" wp14:editId="4C465E1A">
            <wp:extent cx="5651500" cy="4238625"/>
            <wp:effectExtent l="0" t="0" r="6350" b="9525"/>
            <wp:docPr id="6" name="Рисунок 6" descr="D:\доча\2014\Мир животных\P108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ча\2014\Мир животных\P1080583.JPG"/>
                    <pic:cNvPicPr>
                      <a:picLocks noChangeAspect="1" noChangeArrowheads="1"/>
                    </pic:cNvPicPr>
                  </pic:nvPicPr>
                  <pic:blipFill>
                    <a:blip r:embed="rId7" cstate="print"/>
                    <a:srcRect/>
                    <a:stretch>
                      <a:fillRect/>
                    </a:stretch>
                  </pic:blipFill>
                  <pic:spPr bwMode="auto">
                    <a:xfrm>
                      <a:off x="0" y="0"/>
                      <a:ext cx="5648481" cy="4236361"/>
                    </a:xfrm>
                    <a:prstGeom prst="rect">
                      <a:avLst/>
                    </a:prstGeom>
                    <a:noFill/>
                    <a:ln w="9525">
                      <a:noFill/>
                      <a:miter lim="800000"/>
                      <a:headEnd/>
                      <a:tailEnd/>
                    </a:ln>
                  </pic:spPr>
                </pic:pic>
              </a:graphicData>
            </a:graphic>
          </wp:inline>
        </w:drawing>
      </w:r>
    </w:p>
    <w:p w:rsidR="00883C09" w:rsidRPr="00883C09" w:rsidRDefault="00883C09" w:rsidP="00883C09">
      <w:pPr>
        <w:spacing w:line="276" w:lineRule="auto"/>
        <w:jc w:val="center"/>
        <w:rPr>
          <w:rFonts w:ascii="Times New Roman" w:eastAsia="Times New Roman" w:hAnsi="Times New Roman" w:cs="Times New Roman"/>
          <w:b/>
          <w:sz w:val="28"/>
          <w:szCs w:val="28"/>
          <w:lang w:eastAsia="ru-RU"/>
        </w:rPr>
      </w:pPr>
      <w:r w:rsidRPr="00883C09">
        <w:rPr>
          <w:rFonts w:ascii="Times New Roman" w:eastAsia="Times New Roman" w:hAnsi="Times New Roman" w:cs="Times New Roman"/>
          <w:b/>
          <w:sz w:val="28"/>
          <w:szCs w:val="28"/>
          <w:lang w:eastAsia="ru-RU"/>
        </w:rPr>
        <w:t>«Песок, песок, какой ты по влажности?»</w:t>
      </w:r>
    </w:p>
    <w:p w:rsidR="00883C09" w:rsidRPr="00883C09" w:rsidRDefault="00883C09" w:rsidP="00883C09">
      <w:pPr>
        <w:spacing w:line="276" w:lineRule="auto"/>
        <w:rPr>
          <w:rFonts w:ascii="Calibri" w:eastAsia="Times New Roman" w:hAnsi="Calibri" w:cs="Times New Roman"/>
          <w:lang w:eastAsia="ru-RU"/>
        </w:rPr>
      </w:pPr>
      <w:r w:rsidRPr="00883C09">
        <w:rPr>
          <w:rFonts w:ascii="Calibri" w:eastAsia="Times New Roman" w:hAnsi="Calibri" w:cs="Times New Roman"/>
          <w:noProof/>
          <w:lang w:eastAsia="ru-RU"/>
        </w:rPr>
        <w:drawing>
          <wp:inline distT="0" distB="0" distL="0" distR="0" wp14:anchorId="388728F8" wp14:editId="343B8E2F">
            <wp:extent cx="5638800" cy="4229100"/>
            <wp:effectExtent l="0" t="0" r="0" b="0"/>
            <wp:docPr id="7" name="Рисунок 7" descr="D:\доча\2014\ТРИЗ\P109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ча\2014\ТРИЗ\P1090466.JPG"/>
                    <pic:cNvPicPr>
                      <a:picLocks noChangeAspect="1" noChangeArrowheads="1"/>
                    </pic:cNvPicPr>
                  </pic:nvPicPr>
                  <pic:blipFill>
                    <a:blip r:embed="rId8" cstate="print"/>
                    <a:srcRect/>
                    <a:stretch>
                      <a:fillRect/>
                    </a:stretch>
                  </pic:blipFill>
                  <pic:spPr bwMode="auto">
                    <a:xfrm>
                      <a:off x="0" y="0"/>
                      <a:ext cx="5635788" cy="4226841"/>
                    </a:xfrm>
                    <a:prstGeom prst="rect">
                      <a:avLst/>
                    </a:prstGeom>
                    <a:noFill/>
                    <a:ln w="9525">
                      <a:noFill/>
                      <a:miter lim="800000"/>
                      <a:headEnd/>
                      <a:tailEnd/>
                    </a:ln>
                  </pic:spPr>
                </pic:pic>
              </a:graphicData>
            </a:graphic>
          </wp:inline>
        </w:drawing>
      </w:r>
    </w:p>
    <w:p w:rsidR="00883C09" w:rsidRPr="00883C09" w:rsidRDefault="00883C09" w:rsidP="00883C09">
      <w:pPr>
        <w:spacing w:line="276" w:lineRule="auto"/>
        <w:rPr>
          <w:rFonts w:ascii="Calibri" w:eastAsia="Times New Roman" w:hAnsi="Calibri" w:cs="Times New Roman"/>
          <w:lang w:eastAsia="ru-RU"/>
        </w:rPr>
      </w:pPr>
    </w:p>
    <w:p w:rsidR="00883C09" w:rsidRPr="00883C09" w:rsidRDefault="00883C09" w:rsidP="00883C09">
      <w:pPr>
        <w:spacing w:line="276" w:lineRule="auto"/>
        <w:jc w:val="center"/>
        <w:rPr>
          <w:rFonts w:ascii="Times New Roman" w:eastAsia="Times New Roman" w:hAnsi="Times New Roman" w:cs="Times New Roman"/>
          <w:b/>
          <w:sz w:val="28"/>
          <w:szCs w:val="28"/>
          <w:lang w:eastAsia="ru-RU"/>
        </w:rPr>
      </w:pPr>
      <w:r w:rsidRPr="00883C09">
        <w:rPr>
          <w:rFonts w:ascii="Times New Roman" w:eastAsia="Times New Roman" w:hAnsi="Times New Roman" w:cs="Times New Roman"/>
          <w:b/>
          <w:sz w:val="28"/>
          <w:szCs w:val="28"/>
          <w:lang w:eastAsia="ru-RU"/>
        </w:rPr>
        <w:t>«Найди игрушку!»</w:t>
      </w:r>
    </w:p>
    <w:p w:rsidR="00883C09" w:rsidRPr="00883C09" w:rsidRDefault="00883C09" w:rsidP="00883C09">
      <w:pPr>
        <w:spacing w:line="276" w:lineRule="auto"/>
        <w:rPr>
          <w:rFonts w:ascii="Calibri" w:eastAsia="Times New Roman" w:hAnsi="Calibri" w:cs="Times New Roman"/>
          <w:lang w:eastAsia="ru-RU"/>
        </w:rPr>
      </w:pPr>
      <w:r w:rsidRPr="00883C09">
        <w:rPr>
          <w:rFonts w:ascii="Calibri" w:eastAsia="Times New Roman" w:hAnsi="Calibri" w:cs="Times New Roman"/>
          <w:noProof/>
          <w:lang w:eastAsia="ru-RU"/>
        </w:rPr>
        <w:drawing>
          <wp:inline distT="0" distB="0" distL="0" distR="0" wp14:anchorId="4D98156D" wp14:editId="5E7AD2C2">
            <wp:extent cx="5613400" cy="4210051"/>
            <wp:effectExtent l="0" t="0" r="6350" b="0"/>
            <wp:docPr id="9" name="Рисунок 2" descr="D:\доча\2014\ТРИЗ\P109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ча\2014\ТРИЗ\P1090488.JPG"/>
                    <pic:cNvPicPr>
                      <a:picLocks noChangeAspect="1" noChangeArrowheads="1"/>
                    </pic:cNvPicPr>
                  </pic:nvPicPr>
                  <pic:blipFill>
                    <a:blip r:embed="rId9" cstate="print"/>
                    <a:srcRect/>
                    <a:stretch>
                      <a:fillRect/>
                    </a:stretch>
                  </pic:blipFill>
                  <pic:spPr bwMode="auto">
                    <a:xfrm>
                      <a:off x="0" y="0"/>
                      <a:ext cx="5610401" cy="4207802"/>
                    </a:xfrm>
                    <a:prstGeom prst="rect">
                      <a:avLst/>
                    </a:prstGeom>
                    <a:noFill/>
                    <a:ln w="9525">
                      <a:noFill/>
                      <a:miter lim="800000"/>
                      <a:headEnd/>
                      <a:tailEnd/>
                    </a:ln>
                  </pic:spPr>
                </pic:pic>
              </a:graphicData>
            </a:graphic>
          </wp:inline>
        </w:drawing>
      </w:r>
    </w:p>
    <w:p w:rsidR="00075C62" w:rsidRPr="00883C09" w:rsidRDefault="00883C09" w:rsidP="00883C09">
      <w:pPr>
        <w:spacing w:line="276" w:lineRule="auto"/>
        <w:jc w:val="center"/>
        <w:rPr>
          <w:rFonts w:ascii="Calibri" w:eastAsia="Times New Roman" w:hAnsi="Calibri" w:cs="Times New Roman"/>
          <w:lang w:eastAsia="ru-RU"/>
        </w:rPr>
      </w:pPr>
      <w:r w:rsidRPr="00883C09">
        <w:rPr>
          <w:rFonts w:ascii="Times New Roman" w:eastAsia="Times New Roman" w:hAnsi="Times New Roman" w:cs="Times New Roman"/>
          <w:b/>
          <w:sz w:val="28"/>
          <w:szCs w:val="28"/>
          <w:lang w:eastAsia="ru-RU"/>
        </w:rPr>
        <w:lastRenderedPageBreak/>
        <w:t>«Поиграем с язычком вместе с собачкой Лайкой!»</w:t>
      </w:r>
      <w:r w:rsidRPr="00883C09">
        <w:rPr>
          <w:rFonts w:ascii="Calibri" w:eastAsia="Times New Roman" w:hAnsi="Calibri" w:cs="Times New Roman"/>
          <w:noProof/>
          <w:lang w:eastAsia="ru-RU"/>
        </w:rPr>
        <w:drawing>
          <wp:inline distT="0" distB="0" distL="0" distR="0" wp14:anchorId="364584D2" wp14:editId="24054E99">
            <wp:extent cx="5549900" cy="4162425"/>
            <wp:effectExtent l="0" t="0" r="0" b="9525"/>
            <wp:docPr id="10" name="Рисунок 5" descr="D:\доча\2014\ТРИЗ\P109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ча\2014\ТРИЗ\P1090476.JPG"/>
                    <pic:cNvPicPr>
                      <a:picLocks noChangeAspect="1" noChangeArrowheads="1"/>
                    </pic:cNvPicPr>
                  </pic:nvPicPr>
                  <pic:blipFill>
                    <a:blip r:embed="rId10" cstate="print"/>
                    <a:srcRect/>
                    <a:stretch>
                      <a:fillRect/>
                    </a:stretch>
                  </pic:blipFill>
                  <pic:spPr bwMode="auto">
                    <a:xfrm>
                      <a:off x="0" y="0"/>
                      <a:ext cx="5551039" cy="4163279"/>
                    </a:xfrm>
                    <a:prstGeom prst="rect">
                      <a:avLst/>
                    </a:prstGeom>
                    <a:noFill/>
                    <a:ln w="9525">
                      <a:noFill/>
                      <a:miter lim="800000"/>
                      <a:headEnd/>
                      <a:tailEnd/>
                    </a:ln>
                  </pic:spPr>
                </pic:pic>
              </a:graphicData>
            </a:graphic>
          </wp:inline>
        </w:drawing>
      </w:r>
    </w:p>
    <w:p w:rsidR="00A423A4" w:rsidRPr="00A423A4" w:rsidRDefault="00A423A4" w:rsidP="00A423A4">
      <w:pPr>
        <w:suppressAutoHyphens/>
        <w:spacing w:after="0" w:line="360" w:lineRule="auto"/>
        <w:ind w:left="-567" w:right="283"/>
        <w:rPr>
          <w:rFonts w:ascii="Times New Roman" w:eastAsia="Times New Roman" w:hAnsi="Times New Roman" w:cs="Times New Roman"/>
          <w:sz w:val="28"/>
          <w:szCs w:val="28"/>
          <w:lang w:eastAsia="ar-SA"/>
        </w:rPr>
      </w:pPr>
      <w:r w:rsidRPr="00A423A4">
        <w:rPr>
          <w:rFonts w:ascii="Times New Roman" w:eastAsia="Times New Roman" w:hAnsi="Times New Roman" w:cs="Times New Roman"/>
          <w:sz w:val="28"/>
          <w:szCs w:val="28"/>
          <w:lang w:eastAsia="ar-SA"/>
        </w:rPr>
        <w:t xml:space="preserve">         В октябре 2014 учебного года в С/</w:t>
      </w:r>
      <w:proofErr w:type="gramStart"/>
      <w:r w:rsidRPr="00A423A4">
        <w:rPr>
          <w:rFonts w:ascii="Times New Roman" w:eastAsia="Times New Roman" w:hAnsi="Times New Roman" w:cs="Times New Roman"/>
          <w:sz w:val="28"/>
          <w:szCs w:val="28"/>
          <w:lang w:eastAsia="ar-SA"/>
        </w:rPr>
        <w:t>П</w:t>
      </w:r>
      <w:proofErr w:type="gramEnd"/>
      <w:r w:rsidRPr="00A423A4">
        <w:rPr>
          <w:rFonts w:ascii="Times New Roman" w:eastAsia="Times New Roman" w:hAnsi="Times New Roman" w:cs="Times New Roman"/>
          <w:sz w:val="28"/>
          <w:szCs w:val="28"/>
          <w:lang w:eastAsia="ar-SA"/>
        </w:rPr>
        <w:t xml:space="preserve"> д/с «Огонек»  ГБОУ НШ с. Красноармейское был организован родительский клуб « Мы вместе» для детей и родителей младшей группы под руководством музыкального руководителя </w:t>
      </w:r>
      <w:proofErr w:type="spellStart"/>
      <w:r w:rsidRPr="00A423A4">
        <w:rPr>
          <w:rFonts w:ascii="Times New Roman" w:eastAsia="Times New Roman" w:hAnsi="Times New Roman" w:cs="Times New Roman"/>
          <w:sz w:val="28"/>
          <w:szCs w:val="28"/>
          <w:lang w:eastAsia="ar-SA"/>
        </w:rPr>
        <w:t>Пичужкина</w:t>
      </w:r>
      <w:proofErr w:type="spellEnd"/>
      <w:r w:rsidRPr="00A423A4">
        <w:rPr>
          <w:rFonts w:ascii="Times New Roman" w:eastAsia="Times New Roman" w:hAnsi="Times New Roman" w:cs="Times New Roman"/>
          <w:sz w:val="28"/>
          <w:szCs w:val="28"/>
          <w:lang w:eastAsia="ar-SA"/>
        </w:rPr>
        <w:t xml:space="preserve"> М.С. и педагога- психолога Казаковой Н. А. </w:t>
      </w:r>
    </w:p>
    <w:p w:rsidR="00A423A4" w:rsidRPr="00A423A4" w:rsidRDefault="00A423A4" w:rsidP="00A423A4">
      <w:pPr>
        <w:suppressAutoHyphens/>
        <w:spacing w:after="0" w:line="360" w:lineRule="auto"/>
        <w:ind w:left="-567" w:right="283"/>
        <w:rPr>
          <w:rFonts w:ascii="Times New Roman" w:eastAsia="Times New Roman" w:hAnsi="Times New Roman" w:cs="Times New Roman"/>
          <w:sz w:val="28"/>
          <w:szCs w:val="28"/>
          <w:lang w:eastAsia="ar-SA"/>
        </w:rPr>
      </w:pPr>
      <w:r w:rsidRPr="00A423A4">
        <w:rPr>
          <w:rFonts w:ascii="Times New Roman" w:eastAsia="Times New Roman" w:hAnsi="Times New Roman" w:cs="Times New Roman"/>
          <w:sz w:val="28"/>
          <w:szCs w:val="28"/>
          <w:lang w:eastAsia="ar-SA"/>
        </w:rPr>
        <w:t xml:space="preserve">         Работа родительского клуба была организована по запросу родительского коллектива детей группы раннего возраста, о чём свидетельствует проведённое анкетирование. </w:t>
      </w:r>
      <w:proofErr w:type="gramStart"/>
      <w:r w:rsidRPr="00A423A4">
        <w:rPr>
          <w:rFonts w:ascii="Times New Roman" w:eastAsia="Times New Roman" w:hAnsi="Times New Roman" w:cs="Times New Roman"/>
          <w:sz w:val="28"/>
          <w:szCs w:val="28"/>
          <w:lang w:eastAsia="ar-SA"/>
        </w:rPr>
        <w:t xml:space="preserve">Учитывая интересы родителей и требования ФГОС, мы и использовали в своей работе развивающую психолого - педагогическую программу для детей раннего возраста и их родителей « Вместе играем и растём» самарских авторов </w:t>
      </w:r>
      <w:proofErr w:type="spellStart"/>
      <w:r w:rsidRPr="00A423A4">
        <w:rPr>
          <w:rFonts w:ascii="Times New Roman" w:eastAsia="Times New Roman" w:hAnsi="Times New Roman" w:cs="Times New Roman"/>
          <w:sz w:val="28"/>
          <w:szCs w:val="28"/>
          <w:lang w:eastAsia="ar-SA"/>
        </w:rPr>
        <w:t>Сечкиной</w:t>
      </w:r>
      <w:proofErr w:type="spellEnd"/>
      <w:r w:rsidRPr="00A423A4">
        <w:rPr>
          <w:rFonts w:ascii="Times New Roman" w:eastAsia="Times New Roman" w:hAnsi="Times New Roman" w:cs="Times New Roman"/>
          <w:sz w:val="28"/>
          <w:szCs w:val="28"/>
          <w:lang w:eastAsia="ar-SA"/>
        </w:rPr>
        <w:t xml:space="preserve"> О. К.(кандидат психологических наук, детский психолог), Чичигиной О.И.(педагог дополнительного образования, хореограф), </w:t>
      </w:r>
      <w:proofErr w:type="spellStart"/>
      <w:r w:rsidRPr="00A423A4">
        <w:rPr>
          <w:rFonts w:ascii="Times New Roman" w:eastAsia="Times New Roman" w:hAnsi="Times New Roman" w:cs="Times New Roman"/>
          <w:sz w:val="28"/>
          <w:szCs w:val="28"/>
          <w:lang w:eastAsia="ar-SA"/>
        </w:rPr>
        <w:t>Умяровой</w:t>
      </w:r>
      <w:proofErr w:type="spellEnd"/>
      <w:r w:rsidRPr="00A423A4">
        <w:rPr>
          <w:rFonts w:ascii="Times New Roman" w:eastAsia="Times New Roman" w:hAnsi="Times New Roman" w:cs="Times New Roman"/>
          <w:sz w:val="28"/>
          <w:szCs w:val="28"/>
          <w:lang w:eastAsia="ar-SA"/>
        </w:rPr>
        <w:t xml:space="preserve"> Е.Ю.(кандидат психологических наук, практический психолог).</w:t>
      </w:r>
      <w:proofErr w:type="gramEnd"/>
    </w:p>
    <w:p w:rsidR="00A423A4" w:rsidRPr="00A423A4" w:rsidRDefault="00A423A4" w:rsidP="00A423A4">
      <w:pPr>
        <w:suppressAutoHyphens/>
        <w:spacing w:after="0" w:line="360" w:lineRule="auto"/>
        <w:ind w:left="-567" w:right="283"/>
        <w:rPr>
          <w:rFonts w:ascii="Times New Roman" w:eastAsia="Times New Roman" w:hAnsi="Times New Roman" w:cs="Times New Roman"/>
          <w:sz w:val="28"/>
          <w:szCs w:val="28"/>
          <w:lang w:eastAsia="ar-SA"/>
        </w:rPr>
      </w:pPr>
      <w:r w:rsidRPr="00A423A4">
        <w:rPr>
          <w:rFonts w:ascii="Times New Roman" w:eastAsia="Times New Roman" w:hAnsi="Times New Roman" w:cs="Times New Roman"/>
          <w:sz w:val="28"/>
          <w:szCs w:val="28"/>
          <w:lang w:eastAsia="ar-SA"/>
        </w:rPr>
        <w:t xml:space="preserve">       Актуальность работы клуба заключается в том, что ранний возрас</w:t>
      </w:r>
      <w:proofErr w:type="gramStart"/>
      <w:r w:rsidRPr="00A423A4">
        <w:rPr>
          <w:rFonts w:ascii="Times New Roman" w:eastAsia="Times New Roman" w:hAnsi="Times New Roman" w:cs="Times New Roman"/>
          <w:sz w:val="28"/>
          <w:szCs w:val="28"/>
          <w:lang w:eastAsia="ar-SA"/>
        </w:rPr>
        <w:t>т-</w:t>
      </w:r>
      <w:proofErr w:type="gramEnd"/>
      <w:r w:rsidRPr="00A423A4">
        <w:rPr>
          <w:rFonts w:ascii="Times New Roman" w:eastAsia="Times New Roman" w:hAnsi="Times New Roman" w:cs="Times New Roman"/>
          <w:sz w:val="28"/>
          <w:szCs w:val="28"/>
          <w:lang w:eastAsia="ar-SA"/>
        </w:rPr>
        <w:t xml:space="preserve"> это период с года до трёх лет. В это время происходят важнейшие изменения в </w:t>
      </w:r>
      <w:r w:rsidRPr="00A423A4">
        <w:rPr>
          <w:rFonts w:ascii="Times New Roman" w:eastAsia="Times New Roman" w:hAnsi="Times New Roman" w:cs="Times New Roman"/>
          <w:sz w:val="28"/>
          <w:szCs w:val="28"/>
          <w:lang w:eastAsia="ar-SA"/>
        </w:rPr>
        <w:lastRenderedPageBreak/>
        <w:t>психическом развитии детей: формируется мышление</w:t>
      </w:r>
      <w:r w:rsidR="009070BB">
        <w:rPr>
          <w:rFonts w:ascii="Times New Roman" w:eastAsia="Times New Roman" w:hAnsi="Times New Roman" w:cs="Times New Roman"/>
          <w:sz w:val="28"/>
          <w:szCs w:val="28"/>
          <w:lang w:eastAsia="ar-SA"/>
        </w:rPr>
        <w:t>,</w:t>
      </w:r>
      <w:r w:rsidRPr="00A423A4">
        <w:rPr>
          <w:rFonts w:ascii="Times New Roman" w:eastAsia="Times New Roman" w:hAnsi="Times New Roman" w:cs="Times New Roman"/>
          <w:sz w:val="28"/>
          <w:szCs w:val="28"/>
          <w:lang w:eastAsia="ar-SA"/>
        </w:rPr>
        <w:t xml:space="preserve"> активно развивается двигательная сфера, появляются первые устойчивые качества личности. Ведущим показателем физического и умственного здоровья детей в этом возрасте является психомоторное развитие. В настоящее время педагоги и психологи отмечают, что среди детей раннего возраста резко увеличилось количество детей</w:t>
      </w:r>
      <w:proofErr w:type="gramStart"/>
      <w:r w:rsidRPr="00A423A4">
        <w:rPr>
          <w:rFonts w:ascii="Times New Roman" w:eastAsia="Times New Roman" w:hAnsi="Times New Roman" w:cs="Times New Roman"/>
          <w:sz w:val="28"/>
          <w:szCs w:val="28"/>
          <w:lang w:eastAsia="ar-SA"/>
        </w:rPr>
        <w:t xml:space="preserve"> ,</w:t>
      </w:r>
      <w:proofErr w:type="gramEnd"/>
      <w:r w:rsidRPr="00A423A4">
        <w:rPr>
          <w:rFonts w:ascii="Times New Roman" w:eastAsia="Times New Roman" w:hAnsi="Times New Roman" w:cs="Times New Roman"/>
          <w:sz w:val="28"/>
          <w:szCs w:val="28"/>
          <w:lang w:eastAsia="ar-SA"/>
        </w:rPr>
        <w:t xml:space="preserve"> имеющих различные отклонения в психомоторном развитии. Нервная система ребёнка чрезвычайно пластична и способна к изменению, перестройке, компенсации возникших нарушений. В настоящее время известно, что чем раньше начинается целенаправленная работа с ребёнком, тем более полными могут оказаться коррекция и компенсация дефекта.</w:t>
      </w:r>
    </w:p>
    <w:p w:rsidR="00A423A4" w:rsidRPr="00A423A4" w:rsidRDefault="00A423A4" w:rsidP="00A423A4">
      <w:pPr>
        <w:suppressAutoHyphens/>
        <w:spacing w:after="0" w:line="360" w:lineRule="auto"/>
        <w:ind w:left="-567" w:right="283"/>
        <w:rPr>
          <w:rFonts w:ascii="Times New Roman" w:eastAsia="Times New Roman" w:hAnsi="Times New Roman" w:cs="Times New Roman"/>
          <w:sz w:val="28"/>
          <w:szCs w:val="28"/>
          <w:lang w:eastAsia="ar-SA"/>
        </w:rPr>
      </w:pPr>
      <w:r w:rsidRPr="00A423A4">
        <w:rPr>
          <w:rFonts w:ascii="Times New Roman" w:eastAsia="Times New Roman" w:hAnsi="Times New Roman" w:cs="Times New Roman"/>
          <w:sz w:val="28"/>
          <w:szCs w:val="28"/>
          <w:lang w:eastAsia="ar-SA"/>
        </w:rPr>
        <w:t xml:space="preserve">     Мы адаптировали данную программу к условиям ДОУ, дополнив одну из составных частей занятия «Свободная игра для детей». Мы внесли в работу клуба песочную терапию</w:t>
      </w:r>
      <w:proofErr w:type="gramStart"/>
      <w:r w:rsidRPr="00A423A4">
        <w:rPr>
          <w:rFonts w:ascii="Times New Roman" w:eastAsia="Times New Roman" w:hAnsi="Times New Roman" w:cs="Times New Roman"/>
          <w:sz w:val="28"/>
          <w:szCs w:val="28"/>
          <w:lang w:eastAsia="ar-SA"/>
        </w:rPr>
        <w:t xml:space="preserve"> ,</w:t>
      </w:r>
      <w:proofErr w:type="gramEnd"/>
      <w:r w:rsidRPr="00A423A4">
        <w:rPr>
          <w:rFonts w:ascii="Times New Roman" w:eastAsia="Times New Roman" w:hAnsi="Times New Roman" w:cs="Times New Roman"/>
          <w:sz w:val="28"/>
          <w:szCs w:val="28"/>
          <w:lang w:eastAsia="ar-SA"/>
        </w:rPr>
        <w:t>используя её методы для развития у детей мелкой моторики, мышления, речи, внимания, для снятия эмоционального напряжения, повышенной тревожности, застенчивости, развития творческих способностей.</w:t>
      </w:r>
    </w:p>
    <w:p w:rsidR="00A423A4" w:rsidRPr="00A423A4" w:rsidRDefault="00A423A4" w:rsidP="00A423A4">
      <w:pPr>
        <w:suppressAutoHyphens/>
        <w:spacing w:after="0" w:line="360" w:lineRule="auto"/>
        <w:ind w:left="-567" w:right="283"/>
        <w:rPr>
          <w:rFonts w:ascii="Times New Roman" w:eastAsia="Times New Roman" w:hAnsi="Times New Roman" w:cs="Times New Roman"/>
          <w:sz w:val="28"/>
          <w:szCs w:val="28"/>
          <w:lang w:eastAsia="ar-SA"/>
        </w:rPr>
      </w:pPr>
      <w:r w:rsidRPr="00A423A4">
        <w:rPr>
          <w:rFonts w:ascii="Times New Roman" w:eastAsia="Times New Roman" w:hAnsi="Times New Roman" w:cs="Times New Roman"/>
          <w:sz w:val="28"/>
          <w:szCs w:val="28"/>
          <w:lang w:eastAsia="ar-SA"/>
        </w:rPr>
        <w:t xml:space="preserve">    В раннем возрасте ребёнок обладает повышенной внушаемостью, стремится подражать</w:t>
      </w:r>
      <w:r w:rsidR="009070BB">
        <w:rPr>
          <w:rFonts w:ascii="Times New Roman" w:eastAsia="Times New Roman" w:hAnsi="Times New Roman" w:cs="Times New Roman"/>
          <w:sz w:val="28"/>
          <w:szCs w:val="28"/>
          <w:lang w:eastAsia="ar-SA"/>
        </w:rPr>
        <w:t xml:space="preserve">. </w:t>
      </w:r>
      <w:r w:rsidRPr="00A423A4">
        <w:rPr>
          <w:rFonts w:ascii="Times New Roman" w:eastAsia="Times New Roman" w:hAnsi="Times New Roman" w:cs="Times New Roman"/>
          <w:sz w:val="28"/>
          <w:szCs w:val="28"/>
          <w:lang w:eastAsia="ar-SA"/>
        </w:rPr>
        <w:t>Ребёнок зависим от взрослого, родители и педагоги являются его главными авторитетами. Исследования показывают, что современные родители, воспитывая детей, всё больше нуждаются в помощи специалистов. Поэтому работа с родителями в нашем клубе является важной составляющей занятий. Мин</w:t>
      </w:r>
      <w:proofErr w:type="gramStart"/>
      <w:r w:rsidRPr="00A423A4">
        <w:rPr>
          <w:rFonts w:ascii="Times New Roman" w:eastAsia="Times New Roman" w:hAnsi="Times New Roman" w:cs="Times New Roman"/>
          <w:sz w:val="28"/>
          <w:szCs w:val="28"/>
          <w:lang w:eastAsia="ar-SA"/>
        </w:rPr>
        <w:t>и-</w:t>
      </w:r>
      <w:proofErr w:type="gramEnd"/>
      <w:r w:rsidRPr="00A423A4">
        <w:rPr>
          <w:rFonts w:ascii="Times New Roman" w:eastAsia="Times New Roman" w:hAnsi="Times New Roman" w:cs="Times New Roman"/>
          <w:sz w:val="28"/>
          <w:szCs w:val="28"/>
          <w:lang w:eastAsia="ar-SA"/>
        </w:rPr>
        <w:t xml:space="preserve"> лекции для родителей по вопросам развития детей раннего возраста, обсуждение с родителями затруднительных ситуаций в поведении ребёнка – всё это формирует у них педагогическую компетентность в вопросах воспитания и развития своих детей. В современной модели взаимодействия « родител</w:t>
      </w:r>
      <w:proofErr w:type="gramStart"/>
      <w:r w:rsidRPr="00A423A4">
        <w:rPr>
          <w:rFonts w:ascii="Times New Roman" w:eastAsia="Times New Roman" w:hAnsi="Times New Roman" w:cs="Times New Roman"/>
          <w:sz w:val="28"/>
          <w:szCs w:val="28"/>
          <w:lang w:eastAsia="ar-SA"/>
        </w:rPr>
        <w:t>ь-</w:t>
      </w:r>
      <w:proofErr w:type="gramEnd"/>
      <w:r w:rsidRPr="00A423A4">
        <w:rPr>
          <w:rFonts w:ascii="Times New Roman" w:eastAsia="Times New Roman" w:hAnsi="Times New Roman" w:cs="Times New Roman"/>
          <w:sz w:val="28"/>
          <w:szCs w:val="28"/>
          <w:lang w:eastAsia="ar-SA"/>
        </w:rPr>
        <w:t xml:space="preserve"> ребёнок- специалист» родителю отводится ведущая роль, ему принадлежит инициатива. Специалисту отводится роль консультанта, снабжающего родителя приёмами взаимодействия с ребёнком. Таким образом, специалист и родитель находятся на одном уровне партнёрских отношений. Это позволяет более эффективно решать поставленные задачи развития ребёнка.</w:t>
      </w:r>
    </w:p>
    <w:p w:rsidR="000A02FA" w:rsidRDefault="000A02FA" w:rsidP="00075C62">
      <w:pPr>
        <w:pStyle w:val="a3"/>
        <w:rPr>
          <w:rFonts w:ascii="Times New Roman" w:hAnsi="Times New Roman" w:cs="Times New Roman"/>
          <w:b/>
          <w:sz w:val="28"/>
          <w:szCs w:val="28"/>
        </w:rPr>
      </w:pPr>
      <w:bookmarkStart w:id="0" w:name="_GoBack"/>
      <w:bookmarkEnd w:id="0"/>
    </w:p>
    <w:sectPr w:rsidR="000A02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C62"/>
    <w:rsid w:val="00002627"/>
    <w:rsid w:val="0000462F"/>
    <w:rsid w:val="00060BCA"/>
    <w:rsid w:val="00075C62"/>
    <w:rsid w:val="000A02FA"/>
    <w:rsid w:val="00166F12"/>
    <w:rsid w:val="003E0933"/>
    <w:rsid w:val="00565455"/>
    <w:rsid w:val="005F52BB"/>
    <w:rsid w:val="00642C3E"/>
    <w:rsid w:val="007465D6"/>
    <w:rsid w:val="007A768F"/>
    <w:rsid w:val="00883C09"/>
    <w:rsid w:val="009070BB"/>
    <w:rsid w:val="00977C8B"/>
    <w:rsid w:val="00A37D5E"/>
    <w:rsid w:val="00A423A4"/>
    <w:rsid w:val="00B57FE7"/>
    <w:rsid w:val="00CB7C20"/>
    <w:rsid w:val="00EC41C9"/>
    <w:rsid w:val="00EE7723"/>
    <w:rsid w:val="00F137AC"/>
    <w:rsid w:val="00F15F30"/>
    <w:rsid w:val="00FD1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C62"/>
    <w:pPr>
      <w:spacing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5C62"/>
    <w:pPr>
      <w:spacing w:after="0" w:line="240" w:lineRule="auto"/>
    </w:pPr>
  </w:style>
  <w:style w:type="paragraph" w:styleId="a4">
    <w:name w:val="Balloon Text"/>
    <w:basedOn w:val="a"/>
    <w:link w:val="a5"/>
    <w:uiPriority w:val="99"/>
    <w:semiHidden/>
    <w:unhideWhenUsed/>
    <w:rsid w:val="00075C62"/>
    <w:pPr>
      <w:spacing w:after="0"/>
    </w:pPr>
    <w:rPr>
      <w:rFonts w:ascii="Tahoma" w:hAnsi="Tahoma" w:cs="Tahoma"/>
      <w:sz w:val="16"/>
      <w:szCs w:val="16"/>
    </w:rPr>
  </w:style>
  <w:style w:type="character" w:customStyle="1" w:styleId="a5">
    <w:name w:val="Текст выноски Знак"/>
    <w:basedOn w:val="a0"/>
    <w:link w:val="a4"/>
    <w:uiPriority w:val="99"/>
    <w:semiHidden/>
    <w:rsid w:val="00075C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C62"/>
    <w:pPr>
      <w:spacing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5C62"/>
    <w:pPr>
      <w:spacing w:after="0" w:line="240" w:lineRule="auto"/>
    </w:pPr>
  </w:style>
  <w:style w:type="paragraph" w:styleId="a4">
    <w:name w:val="Balloon Text"/>
    <w:basedOn w:val="a"/>
    <w:link w:val="a5"/>
    <w:uiPriority w:val="99"/>
    <w:semiHidden/>
    <w:unhideWhenUsed/>
    <w:rsid w:val="00075C62"/>
    <w:pPr>
      <w:spacing w:after="0"/>
    </w:pPr>
    <w:rPr>
      <w:rFonts w:ascii="Tahoma" w:hAnsi="Tahoma" w:cs="Tahoma"/>
      <w:sz w:val="16"/>
      <w:szCs w:val="16"/>
    </w:rPr>
  </w:style>
  <w:style w:type="character" w:customStyle="1" w:styleId="a5">
    <w:name w:val="Текст выноски Знак"/>
    <w:basedOn w:val="a0"/>
    <w:link w:val="a4"/>
    <w:uiPriority w:val="99"/>
    <w:semiHidden/>
    <w:rsid w:val="00075C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18C62-A43F-4BA3-B91A-F4F98A65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1335</Words>
  <Characters>7610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25</cp:revision>
  <cp:lastPrinted>2015-11-03T09:25:00Z</cp:lastPrinted>
  <dcterms:created xsi:type="dcterms:W3CDTF">2012-12-25T10:45:00Z</dcterms:created>
  <dcterms:modified xsi:type="dcterms:W3CDTF">2016-02-02T07:27:00Z</dcterms:modified>
</cp:coreProperties>
</file>