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A" w:rsidRPr="001C4412" w:rsidRDefault="00D9438A" w:rsidP="00D9438A">
      <w:pPr>
        <w:jc w:val="center"/>
        <w:rPr>
          <w:rFonts w:eastAsia="Calibri"/>
        </w:rPr>
      </w:pPr>
      <w:r w:rsidRPr="001C4412">
        <w:rPr>
          <w:rFonts w:eastAsia="Calibri"/>
        </w:rPr>
        <w:t xml:space="preserve">Муниципальное казенное дошкольное образовательное учреждение – детский сад №3 «Радуга» </w:t>
      </w:r>
      <w:r>
        <w:t xml:space="preserve">     </w:t>
      </w:r>
      <w:r w:rsidRPr="001C4412">
        <w:rPr>
          <w:rFonts w:eastAsia="Calibri"/>
        </w:rPr>
        <w:t>общеразвивающего вида с приоритетным осуществлением деятельности по социально-личностному развитию детей закрытого административно-территориального образования поселок Солнечный Красноярского края</w:t>
      </w:r>
    </w:p>
    <w:p w:rsidR="00D9438A" w:rsidRPr="00891D13" w:rsidRDefault="00891D13" w:rsidP="00531266">
      <w:pPr>
        <w:spacing w:before="100" w:beforeAutospacing="1" w:after="100" w:afterAutospacing="1" w:line="240" w:lineRule="auto"/>
        <w:jc w:val="center"/>
        <w:outlineLvl w:val="3"/>
        <w:rPr>
          <w:rFonts w:cstheme="minorHAnsi"/>
          <w:b/>
          <w:i/>
          <w:color w:val="004ADE"/>
          <w:sz w:val="36"/>
          <w:szCs w:val="36"/>
        </w:rPr>
      </w:pPr>
      <w:r w:rsidRPr="00891D13">
        <w:rPr>
          <w:rFonts w:cstheme="minorHAnsi"/>
          <w:b/>
          <w:i/>
          <w:color w:val="004ADE"/>
          <w:sz w:val="36"/>
          <w:szCs w:val="36"/>
        </w:rPr>
        <w:t>Методическая разработка</w:t>
      </w:r>
    </w:p>
    <w:p w:rsidR="00D9438A" w:rsidRPr="001A1503" w:rsidRDefault="00D9438A" w:rsidP="001A150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color w:val="0000FF"/>
          <w:kern w:val="36"/>
          <w:sz w:val="38"/>
          <w:szCs w:val="38"/>
        </w:rPr>
      </w:pPr>
      <w:r w:rsidRPr="001A1503">
        <w:rPr>
          <w:rFonts w:eastAsia="Times New Roman"/>
          <w:b/>
          <w:bCs/>
          <w:i/>
          <w:color w:val="0000FF"/>
          <w:kern w:val="36"/>
          <w:sz w:val="38"/>
          <w:szCs w:val="38"/>
        </w:rPr>
        <w:t xml:space="preserve">Программа кружковой работы </w:t>
      </w:r>
    </w:p>
    <w:p w:rsidR="00D9438A" w:rsidRPr="001A1503" w:rsidRDefault="00D9438A" w:rsidP="001A150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color w:val="0000FF"/>
          <w:kern w:val="36"/>
          <w:sz w:val="38"/>
          <w:szCs w:val="38"/>
        </w:rPr>
      </w:pPr>
      <w:r w:rsidRPr="001A1503">
        <w:rPr>
          <w:rFonts w:eastAsia="Times New Roman"/>
          <w:b/>
          <w:bCs/>
          <w:i/>
          <w:color w:val="0000FF"/>
          <w:kern w:val="36"/>
          <w:sz w:val="38"/>
          <w:szCs w:val="38"/>
        </w:rPr>
        <w:t>Во второй  младшей группе</w:t>
      </w:r>
    </w:p>
    <w:p w:rsidR="00D9438A" w:rsidRPr="001A1503" w:rsidRDefault="00891D13" w:rsidP="001A150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color w:val="0000FF"/>
          <w:kern w:val="36"/>
          <w:sz w:val="72"/>
          <w:szCs w:val="72"/>
        </w:rPr>
      </w:pPr>
      <w:r w:rsidRPr="001A1503">
        <w:rPr>
          <w:rFonts w:eastAsia="Times New Roman"/>
          <w:b/>
          <w:bCs/>
          <w:i/>
          <w:color w:val="0000FF"/>
          <w:kern w:val="36"/>
          <w:sz w:val="72"/>
          <w:szCs w:val="72"/>
        </w:rPr>
        <w:t xml:space="preserve"> </w:t>
      </w:r>
      <w:r w:rsidR="00D9438A" w:rsidRPr="001A1503">
        <w:rPr>
          <w:rFonts w:eastAsia="Times New Roman"/>
          <w:b/>
          <w:bCs/>
          <w:i/>
          <w:color w:val="0000FF"/>
          <w:kern w:val="36"/>
          <w:sz w:val="72"/>
          <w:szCs w:val="72"/>
        </w:rPr>
        <w:t>«Волшебные ладошки»</w:t>
      </w:r>
    </w:p>
    <w:p w:rsidR="001A1503" w:rsidRDefault="00A45F3B" w:rsidP="001A1503">
      <w:pPr>
        <w:tabs>
          <w:tab w:val="left" w:pos="6735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6336030" cy="4221581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22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266">
        <w:rPr>
          <w:b/>
          <w:bCs/>
          <w:color w:val="0000FF"/>
          <w:sz w:val="32"/>
          <w:szCs w:val="32"/>
        </w:rPr>
        <w:t xml:space="preserve">     </w:t>
      </w:r>
    </w:p>
    <w:p w:rsidR="0029795F" w:rsidRPr="001A1503" w:rsidRDefault="00531266" w:rsidP="001A1503">
      <w:pPr>
        <w:tabs>
          <w:tab w:val="left" w:pos="6735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</w:t>
      </w:r>
      <w:r w:rsidRPr="001A1503">
        <w:rPr>
          <w:b/>
          <w:bCs/>
          <w:color w:val="0000FF"/>
          <w:sz w:val="32"/>
          <w:szCs w:val="32"/>
        </w:rPr>
        <w:t xml:space="preserve">                          </w:t>
      </w:r>
    </w:p>
    <w:p w:rsidR="00531266" w:rsidRPr="001A1503" w:rsidRDefault="0029795F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sz w:val="32"/>
          <w:szCs w:val="32"/>
        </w:rPr>
      </w:pPr>
      <w:r w:rsidRPr="001A1503">
        <w:rPr>
          <w:b/>
          <w:bCs/>
          <w:sz w:val="32"/>
          <w:szCs w:val="32"/>
        </w:rPr>
        <w:t xml:space="preserve">                                            </w:t>
      </w:r>
      <w:r w:rsidR="00D9438A" w:rsidRPr="001A1503">
        <w:rPr>
          <w:b/>
          <w:bCs/>
          <w:sz w:val="32"/>
          <w:szCs w:val="32"/>
        </w:rPr>
        <w:t>Воспитатель: Степанова Анастасия Анатольевна</w:t>
      </w: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891D13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2015 -2016 г.</w:t>
      </w: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91D13" w:rsidRPr="00E614CE" w:rsidRDefault="00891D13" w:rsidP="00891D13">
      <w:pPr>
        <w:pStyle w:val="a5"/>
        <w:numPr>
          <w:ilvl w:val="1"/>
          <w:numId w:val="24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 xml:space="preserve"> Пояснительная записка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--------------------------------------------------------------3</w:t>
      </w:r>
    </w:p>
    <w:p w:rsidR="00891D13" w:rsidRPr="00E614CE" w:rsidRDefault="00891D13" w:rsidP="00891D13">
      <w:pPr>
        <w:pStyle w:val="a5"/>
        <w:tabs>
          <w:tab w:val="left" w:pos="7230"/>
        </w:tabs>
        <w:spacing w:before="100" w:beforeAutospacing="1" w:after="100" w:afterAutospacing="1"/>
        <w:ind w:left="1095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>1.1  Актуальность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----------------------------------------------------------------------3</w:t>
      </w:r>
    </w:p>
    <w:p w:rsidR="00891D13" w:rsidRPr="00E614CE" w:rsidRDefault="00891D13" w:rsidP="00891D13">
      <w:pPr>
        <w:pStyle w:val="a5"/>
        <w:numPr>
          <w:ilvl w:val="1"/>
          <w:numId w:val="25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 xml:space="preserve">  Цель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---------------------------------------------------------------------------------4</w:t>
      </w:r>
    </w:p>
    <w:p w:rsidR="00891D13" w:rsidRPr="00E614CE" w:rsidRDefault="00891D13" w:rsidP="00891D13">
      <w:pPr>
        <w:pStyle w:val="a5"/>
        <w:numPr>
          <w:ilvl w:val="1"/>
          <w:numId w:val="25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 xml:space="preserve">  Задачи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-------------------------------------------------------------------------------4</w:t>
      </w:r>
    </w:p>
    <w:p w:rsidR="00891D13" w:rsidRPr="00E614CE" w:rsidRDefault="00891D13" w:rsidP="00891D13">
      <w:pPr>
        <w:pStyle w:val="a5"/>
        <w:numPr>
          <w:ilvl w:val="1"/>
          <w:numId w:val="25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 xml:space="preserve"> Техники нетрадиционного рисования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----------------------------------------4</w:t>
      </w:r>
    </w:p>
    <w:p w:rsidR="00891D13" w:rsidRPr="00E614CE" w:rsidRDefault="00891D13" w:rsidP="00891D13">
      <w:pPr>
        <w:pStyle w:val="a5"/>
        <w:numPr>
          <w:ilvl w:val="1"/>
          <w:numId w:val="25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4CE" w:rsidRPr="00E614CE">
        <w:rPr>
          <w:rFonts w:ascii="Times New Roman" w:hAnsi="Times New Roman" w:cs="Times New Roman"/>
          <w:bCs/>
          <w:sz w:val="28"/>
          <w:szCs w:val="28"/>
        </w:rPr>
        <w:t>Продолжительность реализации программы</w:t>
      </w:r>
      <w:r w:rsidR="00E614CE">
        <w:rPr>
          <w:rFonts w:ascii="Times New Roman" w:hAnsi="Times New Roman" w:cs="Times New Roman"/>
          <w:bCs/>
          <w:sz w:val="28"/>
          <w:szCs w:val="28"/>
        </w:rPr>
        <w:t>--------------------------------5</w:t>
      </w:r>
    </w:p>
    <w:p w:rsidR="00E614CE" w:rsidRPr="00E614CE" w:rsidRDefault="00E614CE" w:rsidP="00891D13">
      <w:pPr>
        <w:pStyle w:val="a5"/>
        <w:numPr>
          <w:ilvl w:val="1"/>
          <w:numId w:val="25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-------------------------------------------------------------5</w:t>
      </w:r>
    </w:p>
    <w:p w:rsidR="00E614CE" w:rsidRPr="00E614CE" w:rsidRDefault="00E614CE" w:rsidP="00E614CE">
      <w:pPr>
        <w:pStyle w:val="a5"/>
        <w:numPr>
          <w:ilvl w:val="0"/>
          <w:numId w:val="24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-------------------------------------------------------------8</w:t>
      </w:r>
    </w:p>
    <w:p w:rsidR="00E614CE" w:rsidRPr="00E614CE" w:rsidRDefault="00E614CE" w:rsidP="00E614CE">
      <w:pPr>
        <w:pStyle w:val="a5"/>
        <w:numPr>
          <w:ilvl w:val="0"/>
          <w:numId w:val="24"/>
        </w:num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14CE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-----------------------------------------------------------------------17</w:t>
      </w:r>
    </w:p>
    <w:p w:rsidR="00891D13" w:rsidRPr="00E614CE" w:rsidRDefault="00891D13" w:rsidP="00891D13">
      <w:p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891D13" w:rsidRPr="00891D13" w:rsidRDefault="00891D13" w:rsidP="00891D13">
      <w:pPr>
        <w:tabs>
          <w:tab w:val="left" w:pos="7230"/>
        </w:tabs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13" w:rsidRDefault="00891D1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CE" w:rsidRDefault="00E614CE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31266" w:rsidRPr="001A1503" w:rsidRDefault="001A1503" w:rsidP="00FA2FC0">
      <w:pPr>
        <w:tabs>
          <w:tab w:val="left" w:pos="723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A15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531266" w:rsidRPr="001A15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2B0723" w:rsidRPr="00D051B2" w:rsidRDefault="002B0723" w:rsidP="00FA2FC0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“Истоки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ребенок”.</w:t>
      </w:r>
    </w:p>
    <w:p w:rsidR="006529D2" w:rsidRPr="00D051B2" w:rsidRDefault="002B0723" w:rsidP="00FA2FC0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В.А.Сухомлинский</w:t>
      </w:r>
    </w:p>
    <w:p w:rsidR="00E04A21" w:rsidRDefault="00264F7D" w:rsidP="00FA2F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51B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0723" w:rsidRPr="00D051B2">
        <w:rPr>
          <w:rFonts w:ascii="Times New Roman" w:hAnsi="Times New Roman" w:cs="Times New Roman"/>
          <w:bCs/>
          <w:sz w:val="28"/>
          <w:szCs w:val="28"/>
        </w:rPr>
        <w:t>С самого раннего возраста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</w:p>
    <w:p w:rsidR="006529D2" w:rsidRPr="00FA2FC0" w:rsidRDefault="002B0723" w:rsidP="00FA2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E27" w:rsidRPr="00B21E27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="00E04A21" w:rsidRPr="00E04A21">
        <w:rPr>
          <w:rFonts w:ascii="Times New Roman" w:hAnsi="Times New Roman" w:cs="Times New Roman"/>
          <w:sz w:val="28"/>
          <w:szCs w:val="28"/>
        </w:rPr>
        <w:t xml:space="preserve">кружковой </w:t>
      </w:r>
      <w:r w:rsidR="00B21E27" w:rsidRPr="00B21E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04A21">
        <w:rPr>
          <w:rFonts w:ascii="Times New Roman" w:hAnsi="Times New Roman" w:cs="Times New Roman"/>
          <w:sz w:val="28"/>
          <w:szCs w:val="28"/>
        </w:rPr>
        <w:t xml:space="preserve">«Волшебные ладошки» </w:t>
      </w:r>
      <w:r w:rsidR="00B21E27" w:rsidRPr="00B21E27">
        <w:rPr>
          <w:rFonts w:ascii="Times New Roman" w:hAnsi="Times New Roman" w:cs="Times New Roman"/>
          <w:sz w:val="28"/>
          <w:szCs w:val="28"/>
        </w:rPr>
        <w:t>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0D5339" w:rsidRPr="00D051B2" w:rsidRDefault="000D5339" w:rsidP="00FA2F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Работая в этом </w:t>
      </w:r>
      <w:r w:rsidRPr="00D051B2">
        <w:rPr>
          <w:rFonts w:ascii="Times New Roman" w:eastAsia="Times New Roman" w:hAnsi="Times New Roman" w:cs="Times New Roman"/>
          <w:b/>
          <w:sz w:val="28"/>
          <w:szCs w:val="28"/>
        </w:rPr>
        <w:t>направлении,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4A21">
        <w:rPr>
          <w:rFonts w:ascii="Times New Roman" w:eastAsia="Times New Roman" w:hAnsi="Times New Roman" w:cs="Times New Roman"/>
          <w:sz w:val="28"/>
          <w:szCs w:val="28"/>
        </w:rPr>
        <w:t xml:space="preserve">можно убедиться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в том, что рисование необычными материалами, оригинальными техниками позволяет детям ощутить незабываемые положительные эмоции. </w:t>
      </w:r>
    </w:p>
    <w:p w:rsidR="000D5339" w:rsidRPr="00D051B2" w:rsidRDefault="000D5339" w:rsidP="00FA2F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Результат обычно очень эффективный (сюрпризность!) и почти не зависит от умелости и способностей.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</w:t>
      </w:r>
      <w:r w:rsidRPr="00D051B2">
        <w:rPr>
          <w:rFonts w:ascii="Times New Roman" w:hAnsi="Times New Roman" w:cs="Times New Roman"/>
          <w:sz w:val="28"/>
          <w:szCs w:val="28"/>
        </w:rPr>
        <w:t>дошкой, ставить на бумаге печатки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получать забавный рисунок?</w:t>
      </w:r>
    </w:p>
    <w:p w:rsidR="000D5339" w:rsidRPr="00D051B2" w:rsidRDefault="00D051B2" w:rsidP="00FA2FC0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b/>
          <w:sz w:val="28"/>
          <w:szCs w:val="28"/>
        </w:rPr>
        <w:t>Нетрадиционные техники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 – это толчок к развитию воображения, творчества, проявлению самостоятельности, инициативы, выражения индивидуальности. </w:t>
      </w:r>
    </w:p>
    <w:p w:rsidR="000D5339" w:rsidRPr="00D051B2" w:rsidRDefault="00D051B2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1B2" w:rsidRPr="00D051B2" w:rsidRDefault="00D051B2" w:rsidP="00FA2FC0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 </w:t>
      </w:r>
      <w:r w:rsidRPr="00D051B2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младших дошкольников.</w:t>
      </w:r>
    </w:p>
    <w:p w:rsidR="00D051B2" w:rsidRPr="00D051B2" w:rsidRDefault="00D051B2" w:rsidP="00FA2FC0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51B2" w:rsidRPr="00D051B2" w:rsidRDefault="00D051B2" w:rsidP="00FA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Познакомить с нетрадиционной изобразительной техникой.</w:t>
      </w:r>
    </w:p>
    <w:p w:rsidR="00D051B2" w:rsidRPr="00D051B2" w:rsidRDefault="00D051B2" w:rsidP="00FA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Развивать цветовосприятие, чувство ритма и композиции,  наблюдательность, внимание, мышление, память, мелкую моторику, речь. </w:t>
      </w:r>
    </w:p>
    <w:p w:rsidR="00D051B2" w:rsidRPr="00D051B2" w:rsidRDefault="00D051B2" w:rsidP="00FA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Воспитывать  интерес к природе и отображению ярких впечатлений (представлений) в рисунке.</w:t>
      </w:r>
    </w:p>
    <w:p w:rsidR="000D5339" w:rsidRPr="00D051B2" w:rsidRDefault="00D051B2" w:rsidP="00FA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 Вызывать у детей желание помочь кому-либо.</w:t>
      </w:r>
    </w:p>
    <w:p w:rsidR="002B0723" w:rsidRPr="00D051B2" w:rsidRDefault="00E04A21" w:rsidP="00FA2FC0">
      <w:pPr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A21">
        <w:rPr>
          <w:rFonts w:ascii="Times New Roman" w:hAnsi="Times New Roman" w:cs="Times New Roman"/>
          <w:b/>
          <w:sz w:val="28"/>
          <w:szCs w:val="28"/>
        </w:rPr>
        <w:t xml:space="preserve">В ходе 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кружковой </w:t>
      </w:r>
      <w:r w:rsidRPr="00E04A21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«Волшебные ладошки»</w:t>
      </w:r>
      <w:r w:rsidRPr="00E04A21">
        <w:rPr>
          <w:rFonts w:ascii="Times New Roman" w:hAnsi="Times New Roman" w:cs="Times New Roman"/>
          <w:b/>
          <w:sz w:val="28"/>
          <w:szCs w:val="28"/>
        </w:rPr>
        <w:t xml:space="preserve"> дети знакомятся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сновными техниками </w:t>
      </w:r>
      <w:r w:rsidR="00320A8A" w:rsidRPr="00D051B2">
        <w:rPr>
          <w:rFonts w:ascii="Times New Roman" w:hAnsi="Times New Roman" w:cs="Times New Roman"/>
          <w:b/>
          <w:bCs/>
          <w:sz w:val="28"/>
          <w:szCs w:val="28"/>
        </w:rPr>
        <w:t xml:space="preserve"> нетрадиционного рисования</w:t>
      </w:r>
      <w:r w:rsidR="002B0723" w:rsidRPr="00D051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6F6D" w:rsidRPr="00D051B2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исования пальчиками</w:t>
      </w:r>
      <w:r w:rsidR="003E1EAF"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и ватными палочками</w:t>
      </w:r>
      <w:r w:rsidRPr="00CC10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– это самый простой способ получения изображения.</w:t>
      </w:r>
      <w:r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Малыш опускает в гуашь пальчик</w:t>
      </w:r>
      <w:r w:rsidR="003E1EAF" w:rsidRPr="00D051B2">
        <w:rPr>
          <w:rFonts w:ascii="Times New Roman" w:hAnsi="Times New Roman" w:cs="Times New Roman"/>
          <w:sz w:val="28"/>
          <w:szCs w:val="28"/>
        </w:rPr>
        <w:t xml:space="preserve"> или ватную палочку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наносит точки, пятнышки на бумаге. Работу начинаю с одного цвета: даю возможность попробовать разные движения, оставить разные отпечатки. </w:t>
      </w:r>
    </w:p>
    <w:p w:rsidR="00676F6D" w:rsidRPr="00D051B2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Я стараюсь  показать 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 маленького зайчика или мышки и большим пальцем изобразить след</w:t>
      </w:r>
      <w:r w:rsidR="00D9438A">
        <w:rPr>
          <w:rFonts w:ascii="Times New Roman" w:eastAsia="Times New Roman" w:hAnsi="Times New Roman" w:cs="Times New Roman"/>
          <w:sz w:val="28"/>
          <w:szCs w:val="28"/>
        </w:rPr>
        <w:t>ы медведя), проводить пальчиком</w:t>
      </w:r>
      <w:r w:rsidR="003E1EAF" w:rsidRPr="00D051B2">
        <w:rPr>
          <w:rFonts w:ascii="Times New Roman" w:hAnsi="Times New Roman" w:cs="Times New Roman"/>
          <w:sz w:val="28"/>
          <w:szCs w:val="28"/>
        </w:rPr>
        <w:t xml:space="preserve">, ватной палочкой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линию (ручеек или дождик).</w:t>
      </w:r>
    </w:p>
    <w:p w:rsidR="00CC10C5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Рисование ладошкой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10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етям очень нравится этот способ рисования. Обмакиваю ладонь ребенка в краску и ставлю ей отпечаток  на бумаге. </w:t>
      </w:r>
    </w:p>
    <w:p w:rsidR="00676F6D" w:rsidRPr="00D051B2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>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пробками и печатками из картошки</w:t>
      </w:r>
      <w:r w:rsidR="00CC10C5" w:rsidRPr="00CC10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C10C5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техника позволяет многократно изображать один и тот же предмет, составляя из его отпечатков самые разные к</w:t>
      </w:r>
      <w:r w:rsidRPr="00D051B2">
        <w:rPr>
          <w:rFonts w:ascii="Times New Roman" w:hAnsi="Times New Roman" w:cs="Times New Roman"/>
          <w:sz w:val="28"/>
          <w:szCs w:val="28"/>
        </w:rPr>
        <w:t xml:space="preserve">омпозиции, украшая ими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салфетки, платки и т.д.</w:t>
      </w:r>
    </w:p>
    <w:p w:rsidR="00676F6D" w:rsidRPr="00D051B2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676F6D" w:rsidRPr="00D051B2" w:rsidRDefault="00676F6D" w:rsidP="00FA2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0C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ычком</w:t>
      </w:r>
      <w:proofErr w:type="gramEnd"/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жесткой полусухой кистью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.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я использую, если надо нарисовать что-нибудь пушистое или колючее. Например, темы: «Мои любимые домашние животные», «Елочка пушистая, нарядная», «Веселый снеговик», «Ежик».  </w:t>
      </w:r>
    </w:p>
    <w:p w:rsidR="00CC10C5" w:rsidRDefault="003E1EAF" w:rsidP="00FA2FC0">
      <w:pPr>
        <w:spacing w:after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0C5">
        <w:rPr>
          <w:rFonts w:ascii="Times New Roman" w:hAnsi="Times New Roman" w:cs="Times New Roman"/>
          <w:b/>
          <w:bCs/>
          <w:i/>
          <w:sz w:val="28"/>
          <w:szCs w:val="28"/>
        </w:rPr>
        <w:t>Оттиск  поролоном</w:t>
      </w:r>
      <w:r w:rsidR="00D051B2" w:rsidRPr="00CC10C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051B2"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="00D051B2" w:rsidRPr="00D051B2">
        <w:rPr>
          <w:rFonts w:ascii="Times New Roman" w:hAnsi="Times New Roman" w:cs="Times New Roman"/>
          <w:bCs/>
          <w:sz w:val="28"/>
          <w:szCs w:val="28"/>
        </w:rPr>
        <w:t xml:space="preserve">Этот вид техники очень подходит при  изображении животных, так как передает фактурность пушистой поверхности объекта, а также </w:t>
      </w:r>
      <w:r w:rsidR="00D051B2" w:rsidRPr="00D051B2">
        <w:rPr>
          <w:rFonts w:ascii="Times New Roman" w:hAnsi="Times New Roman" w:cs="Times New Roman"/>
          <w:bCs/>
          <w:sz w:val="28"/>
          <w:szCs w:val="28"/>
        </w:rPr>
        <w:lastRenderedPageBreak/>
        <w:t>для выполнения цветных фонов в разных композициях. Поролоном можно как  размазывать краску по бумаге, так и примакивать по поверхности листа.</w:t>
      </w:r>
    </w:p>
    <w:p w:rsidR="00761302" w:rsidRDefault="00761302" w:rsidP="00FA2FC0">
      <w:pPr>
        <w:spacing w:after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4A21" w:rsidRPr="00E04A21">
        <w:rPr>
          <w:rFonts w:ascii="Times New Roman" w:hAnsi="Times New Roman" w:cs="Times New Roman"/>
          <w:bCs/>
          <w:sz w:val="28"/>
          <w:szCs w:val="28"/>
        </w:rPr>
        <w:t>Программа составлена на возрастную группу 3-4 лет</w:t>
      </w:r>
      <w:r w:rsidR="00FA2FC0">
        <w:rPr>
          <w:rFonts w:ascii="Times New Roman" w:hAnsi="Times New Roman" w:cs="Times New Roman"/>
          <w:bCs/>
          <w:sz w:val="28"/>
          <w:szCs w:val="28"/>
        </w:rPr>
        <w:t>, в количестве 10 человек</w:t>
      </w:r>
      <w:r w:rsidR="00E04A21" w:rsidRPr="00E04A21">
        <w:rPr>
          <w:rFonts w:ascii="Times New Roman" w:hAnsi="Times New Roman" w:cs="Times New Roman"/>
          <w:bCs/>
          <w:sz w:val="28"/>
          <w:szCs w:val="28"/>
        </w:rPr>
        <w:t xml:space="preserve"> и рассчитана на год обучения.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A21" w:rsidRDefault="00761302" w:rsidP="00FA2FC0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4A21" w:rsidRPr="00FA2FC0">
        <w:rPr>
          <w:rFonts w:ascii="Times New Roman" w:hAnsi="Times New Roman" w:cs="Times New Roman"/>
          <w:b/>
          <w:sz w:val="28"/>
          <w:szCs w:val="28"/>
        </w:rPr>
        <w:t>Периодичность занятий</w:t>
      </w:r>
      <w:r w:rsidR="00E04A21" w:rsidRPr="00E04A21">
        <w:rPr>
          <w:rFonts w:ascii="Times New Roman" w:hAnsi="Times New Roman" w:cs="Times New Roman"/>
          <w:sz w:val="28"/>
          <w:szCs w:val="28"/>
        </w:rPr>
        <w:t xml:space="preserve"> – один раз в неделю во вторую половину дня. </w:t>
      </w:r>
      <w:r w:rsidR="00E04A21" w:rsidRPr="00FA2FC0">
        <w:rPr>
          <w:rFonts w:ascii="Times New Roman" w:hAnsi="Times New Roman" w:cs="Times New Roman"/>
          <w:b/>
          <w:sz w:val="28"/>
          <w:szCs w:val="28"/>
        </w:rPr>
        <w:t>Длительность занятий:</w:t>
      </w:r>
      <w:r w:rsidR="00E04A21" w:rsidRPr="00E04A21">
        <w:rPr>
          <w:rFonts w:ascii="Times New Roman" w:hAnsi="Times New Roman" w:cs="Times New Roman"/>
          <w:sz w:val="28"/>
          <w:szCs w:val="28"/>
        </w:rPr>
        <w:t xml:space="preserve"> вторая младшая группа -10-15 минут. Занятия кружка начинаются с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04A21" w:rsidRPr="00E04A21">
        <w:rPr>
          <w:rFonts w:ascii="Times New Roman" w:hAnsi="Times New Roman" w:cs="Times New Roman"/>
          <w:sz w:val="28"/>
          <w:szCs w:val="28"/>
        </w:rPr>
        <w:t xml:space="preserve">и заканчиваются в мае. </w:t>
      </w:r>
    </w:p>
    <w:p w:rsidR="00E04A21" w:rsidRPr="00761302" w:rsidRDefault="00E04A21" w:rsidP="00FA2FC0">
      <w:pPr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 на занятии: </w:t>
      </w:r>
      <w:r w:rsidRPr="00761302">
        <w:rPr>
          <w:rFonts w:ascii="Times New Roman" w:hAnsi="Times New Roman" w:cs="Times New Roman"/>
          <w:sz w:val="28"/>
          <w:szCs w:val="28"/>
        </w:rPr>
        <w:t>групповая.</w:t>
      </w:r>
    </w:p>
    <w:p w:rsidR="00E04A21" w:rsidRPr="00761302" w:rsidRDefault="00E04A21" w:rsidP="00FA2F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761302">
        <w:rPr>
          <w:rFonts w:ascii="Times New Roman" w:hAnsi="Times New Roman" w:cs="Times New Roman"/>
          <w:sz w:val="28"/>
          <w:szCs w:val="28"/>
        </w:rPr>
        <w:t xml:space="preserve">  </w:t>
      </w:r>
      <w:r w:rsidRPr="0076130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761302">
        <w:rPr>
          <w:rFonts w:ascii="Times New Roman" w:hAnsi="Times New Roman" w:cs="Times New Roman"/>
          <w:sz w:val="28"/>
          <w:szCs w:val="28"/>
        </w:rPr>
        <w:t>:</w:t>
      </w:r>
    </w:p>
    <w:p w:rsidR="00E04A21" w:rsidRPr="00761302" w:rsidRDefault="00E04A21" w:rsidP="00FA2FC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sz w:val="28"/>
          <w:szCs w:val="28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E04A21" w:rsidRPr="00761302" w:rsidRDefault="00E04A21" w:rsidP="00FA2FC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sz w:val="28"/>
          <w:szCs w:val="28"/>
        </w:rPr>
        <w:t>самостоятельно передавать  композицию, используя  технику нетрадиционного рисования;</w:t>
      </w:r>
    </w:p>
    <w:p w:rsidR="00E04A21" w:rsidRPr="00761302" w:rsidRDefault="00E04A21" w:rsidP="00FA2FC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sz w:val="28"/>
          <w:szCs w:val="28"/>
        </w:rPr>
        <w:t>выражать свое отношение к окружающему миру через рисунок;</w:t>
      </w:r>
    </w:p>
    <w:p w:rsidR="00E04A21" w:rsidRPr="00761302" w:rsidRDefault="00E04A21" w:rsidP="00FA2FC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sz w:val="28"/>
          <w:szCs w:val="28"/>
        </w:rPr>
        <w:t>давать мотивированную оценку результатам своей деятельности;</w:t>
      </w:r>
    </w:p>
    <w:p w:rsidR="00E04A21" w:rsidRDefault="00E04A21" w:rsidP="00FA2FC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302">
        <w:rPr>
          <w:rFonts w:ascii="Times New Roman" w:hAnsi="Times New Roman" w:cs="Times New Roman"/>
          <w:sz w:val="28"/>
          <w:szCs w:val="28"/>
        </w:rPr>
        <w:t>проявлять интерес к изобразительной деятельности друг друга.</w:t>
      </w:r>
    </w:p>
    <w:p w:rsid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В  Программе    разработан  механизм  диагностики  качества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образовательного процесса, который позволяет отследить уровень освоения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воспитанниками теоретической и практической части Программы, динамику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роста  умений и навыков. С этой целью используются  </w:t>
      </w:r>
      <w:proofErr w:type="gramStart"/>
      <w:r w:rsidRPr="00F04CF5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F04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F5">
        <w:rPr>
          <w:rFonts w:ascii="Times New Roman" w:hAnsi="Times New Roman" w:cs="Times New Roman"/>
          <w:sz w:val="28"/>
          <w:szCs w:val="28"/>
        </w:rPr>
        <w:t xml:space="preserve">диагностическая  методика  </w:t>
      </w:r>
      <w:proofErr w:type="spellStart"/>
      <w:r w:rsidRPr="00F04CF5"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 w:rsidRPr="00F04CF5">
        <w:rPr>
          <w:rFonts w:ascii="Times New Roman" w:hAnsi="Times New Roman" w:cs="Times New Roman"/>
          <w:sz w:val="28"/>
          <w:szCs w:val="28"/>
        </w:rPr>
        <w:t xml:space="preserve">  Н.Р.  (Методическая  разработка </w:t>
      </w:r>
      <w:proofErr w:type="gramEnd"/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нетрадиционной техники изобразительной деятельности как способ развития детей дошкольного возраста) </w:t>
      </w: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5F3B" w:rsidRDefault="00A45F3B" w:rsidP="00FA2FC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04CF5" w:rsidRPr="00E614CE" w:rsidRDefault="00F04CF5" w:rsidP="00FA2FC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E">
        <w:rPr>
          <w:rFonts w:ascii="Times New Roman" w:hAnsi="Times New Roman" w:cs="Times New Roman"/>
          <w:b/>
          <w:sz w:val="28"/>
          <w:szCs w:val="28"/>
        </w:rPr>
        <w:t>Уровни развития художественных способностей детей дошкольного</w:t>
      </w: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tbl>
      <w:tblPr>
        <w:tblStyle w:val="a7"/>
        <w:tblpPr w:leftFromText="180" w:rightFromText="180" w:vertAnchor="text" w:horzAnchor="margin" w:tblpXSpec="center" w:tblpY="150"/>
        <w:tblW w:w="0" w:type="auto"/>
        <w:tblLook w:val="04A0"/>
      </w:tblPr>
      <w:tblGrid>
        <w:gridCol w:w="2368"/>
        <w:gridCol w:w="2424"/>
        <w:gridCol w:w="2346"/>
        <w:gridCol w:w="2336"/>
      </w:tblGrid>
      <w:tr w:rsidR="000F1A89" w:rsidTr="000F1A89">
        <w:tc>
          <w:tcPr>
            <w:tcW w:w="2368" w:type="dxa"/>
            <w:vMerge w:val="restart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7106" w:type="dxa"/>
            <w:gridSpan w:val="3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развития</w:t>
            </w:r>
          </w:p>
        </w:tc>
      </w:tr>
      <w:tr w:rsidR="000F1A89" w:rsidTr="000F1A89">
        <w:tc>
          <w:tcPr>
            <w:tcW w:w="2368" w:type="dxa"/>
            <w:vMerge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46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36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F1A89" w:rsidTr="000F1A89">
        <w:trPr>
          <w:trHeight w:val="4545"/>
        </w:trPr>
        <w:tc>
          <w:tcPr>
            <w:tcW w:w="2368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работы </w:t>
            </w:r>
          </w:p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 материалами</w:t>
            </w:r>
          </w:p>
        </w:tc>
        <w:tc>
          <w:tcPr>
            <w:tcW w:w="2424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не знаком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техниками </w:t>
            </w:r>
          </w:p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</w:p>
        </w:tc>
        <w:tc>
          <w:tcPr>
            <w:tcW w:w="2346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знакомы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нетрадиционной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но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незначительная </w:t>
            </w:r>
          </w:p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</w:p>
        </w:tc>
        <w:tc>
          <w:tcPr>
            <w:tcW w:w="2336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Владеют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нетрадиционной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их.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Оперируют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предметными </w:t>
            </w:r>
          </w:p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терминами.</w:t>
            </w:r>
          </w:p>
        </w:tc>
      </w:tr>
      <w:tr w:rsidR="000F1A89" w:rsidTr="000F1A89">
        <w:trPr>
          <w:trHeight w:val="285"/>
        </w:trPr>
        <w:tc>
          <w:tcPr>
            <w:tcW w:w="2368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сюжетное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2424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объектов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и явлений, не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2346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общие,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типичные,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явлений.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выразительности.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наглядно-образным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мышлением. При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нетрадиционной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качественным</w:t>
            </w:r>
          </w:p>
        </w:tc>
        <w:tc>
          <w:tcPr>
            <w:tcW w:w="2336" w:type="dxa"/>
          </w:tcPr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Умеет передавать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несложный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сюжет, объединяя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в рисунке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предметов,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располагая их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листе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сюжета. Умело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частей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рисовании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сложных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и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их </w:t>
            </w:r>
            <w:proofErr w:type="gramStart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F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A89" w:rsidRP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величине.</w:t>
            </w:r>
          </w:p>
        </w:tc>
      </w:tr>
    </w:tbl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Диагностика  проводится  два  раза  в  год:  в  начале  учебного  года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4CF5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F04CF5">
        <w:rPr>
          <w:rFonts w:ascii="Times New Roman" w:hAnsi="Times New Roman" w:cs="Times New Roman"/>
          <w:sz w:val="28"/>
          <w:szCs w:val="28"/>
        </w:rPr>
        <w:t xml:space="preserve"> – сентябрь) и в конце учебного года (итоговая – май). Результаты 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заносятся в  разработанную таблицу-матрицу. </w:t>
      </w:r>
    </w:p>
    <w:p w:rsidR="000F1A89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720" w:type="dxa"/>
        <w:tblLook w:val="04A0"/>
      </w:tblPr>
      <w:tblGrid>
        <w:gridCol w:w="1987"/>
        <w:gridCol w:w="1996"/>
        <w:gridCol w:w="1748"/>
        <w:gridCol w:w="1995"/>
        <w:gridCol w:w="1748"/>
      </w:tblGrid>
      <w:tr w:rsidR="000F1A89" w:rsidTr="00891D13">
        <w:tc>
          <w:tcPr>
            <w:tcW w:w="1987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3744" w:type="dxa"/>
            <w:gridSpan w:val="2"/>
          </w:tcPr>
          <w:p w:rsidR="000F1A89" w:rsidRP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Техника работы</w:t>
            </w:r>
          </w:p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     материалами</w:t>
            </w:r>
          </w:p>
        </w:tc>
        <w:tc>
          <w:tcPr>
            <w:tcW w:w="3743" w:type="dxa"/>
            <w:gridSpan w:val="2"/>
          </w:tcPr>
          <w:p w:rsidR="000F1A89" w:rsidRP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Предметное и       сюжетное</w:t>
            </w:r>
          </w:p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</w:tr>
      <w:tr w:rsidR="000F1A89" w:rsidTr="000F1A89">
        <w:tc>
          <w:tcPr>
            <w:tcW w:w="1987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5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</w:tcPr>
          <w:p w:rsidR="000F1A89" w:rsidRDefault="000F1A89" w:rsidP="00FA2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F1A89" w:rsidTr="000F1A89">
        <w:tc>
          <w:tcPr>
            <w:tcW w:w="1987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F1A89" w:rsidRDefault="000F1A89" w:rsidP="00FA2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В диагностической таблице  используется следующее обозначение: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высокий уровень - </w:t>
      </w:r>
      <w:proofErr w:type="gramStart"/>
      <w:r w:rsidRPr="00F04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CF5">
        <w:rPr>
          <w:rFonts w:ascii="Times New Roman" w:hAnsi="Times New Roman" w:cs="Times New Roman"/>
          <w:sz w:val="28"/>
          <w:szCs w:val="28"/>
        </w:rPr>
        <w:t xml:space="preserve">, средний  - С, низкий - Н.    </w:t>
      </w:r>
    </w:p>
    <w:p w:rsidR="00F04CF5" w:rsidRPr="00F04CF5" w:rsidRDefault="00F04CF5" w:rsidP="00FA2F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На основе полученных данных делаются выводы, строится стратегия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работы, выявляются сильные и слабые стороны, разрабатываются технология  </w:t>
      </w:r>
    </w:p>
    <w:p w:rsidR="00F04CF5" w:rsidRPr="00F04CF5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 xml:space="preserve">достижения  ожидаемого  результата,  формы  и  способы  устранения </w:t>
      </w:r>
    </w:p>
    <w:p w:rsidR="00F04CF5" w:rsidRPr="00761302" w:rsidRDefault="00F04CF5" w:rsidP="00FA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CF5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8F7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21" w:rsidRPr="00A45F3B" w:rsidRDefault="00A45F3B" w:rsidP="00A4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3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04A21" w:rsidRPr="006529D2" w:rsidRDefault="00E04A21" w:rsidP="00FA2FC0">
      <w:pPr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4321CB" w:rsidRPr="006529D2" w:rsidRDefault="004321CB" w:rsidP="00FA2FC0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t>Сентябрь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3"/>
        <w:gridCol w:w="2690"/>
        <w:gridCol w:w="3260"/>
        <w:gridCol w:w="3827"/>
      </w:tblGrid>
      <w:tr w:rsidR="006F40DC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Тема организованной образовательной деятельности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45F3B">
        <w:trPr>
          <w:trHeight w:val="338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Мой любимый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светло-серого цвета с наклеенными тучками разной величины;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синяя гуашь в мисочках,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зонтик для игры;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0DC" w:rsidRPr="006529D2" w:rsidTr="006529D2">
        <w:trPr>
          <w:trHeight w:val="915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pStyle w:val="a6"/>
              <w:shd w:val="clear" w:color="auto" w:fill="FFFFFF"/>
              <w:spacing w:before="75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гуашь красного цвета в баночках;</w:t>
            </w:r>
          </w:p>
          <w:p w:rsidR="006529D2" w:rsidRPr="006529D2" w:rsidRDefault="00AE0C8F" w:rsidP="00FA2FC0">
            <w:pPr>
              <w:pStyle w:val="a6"/>
              <w:shd w:val="clear" w:color="auto" w:fill="FFFFFF"/>
              <w:spacing w:before="75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 xml:space="preserve">- </w:t>
            </w:r>
            <w:r w:rsidRPr="006529D2">
              <w:rPr>
                <w:rStyle w:val="apple-converted-space"/>
                <w:bCs/>
                <w:color w:val="000000"/>
                <w:sz w:val="28"/>
                <w:szCs w:val="28"/>
              </w:rPr>
              <w:t>н</w:t>
            </w:r>
            <w:r w:rsidRPr="006529D2">
              <w:rPr>
                <w:color w:val="000000"/>
                <w:sz w:val="28"/>
                <w:szCs w:val="28"/>
              </w:rPr>
              <w:t>езавершенные композиции «Ягодки на веточках», подготовленные заранее воспитателем;</w:t>
            </w:r>
          </w:p>
          <w:p w:rsidR="006F40DC" w:rsidRPr="006529D2" w:rsidRDefault="00AE0C8F" w:rsidP="00FA2FC0">
            <w:pPr>
              <w:pStyle w:val="a6"/>
              <w:shd w:val="clear" w:color="auto" w:fill="FFFFFF"/>
              <w:spacing w:before="75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игрушка – птичка.</w:t>
            </w:r>
          </w:p>
        </w:tc>
      </w:tr>
      <w:tr w:rsidR="00AE0C8F" w:rsidRPr="006529D2" w:rsidTr="006529D2">
        <w:trPr>
          <w:trHeight w:val="608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березы;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AE0C8F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из белой бумаги мухоморы с раскрашенной в красный цвет шляпкой; 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мухоморов.</w:t>
            </w:r>
          </w:p>
        </w:tc>
      </w:tr>
    </w:tbl>
    <w:p w:rsidR="006F40DC" w:rsidRPr="006529D2" w:rsidRDefault="006F40DC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6F40DC" w:rsidRPr="006529D2" w:rsidRDefault="006F40DC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t>Октябрь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1"/>
        <w:gridCol w:w="2627"/>
        <w:gridCol w:w="3323"/>
        <w:gridCol w:w="3829"/>
      </w:tblGrid>
      <w:tr w:rsidR="006F40DC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E0C8F" w:rsidRPr="006529D2" w:rsidTr="00A267FE">
        <w:trPr>
          <w:trHeight w:val="4289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Ласковый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нарисованным силуэтом котенка;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игрушка котенок;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белого, черного, оранжевого цвета в чашечках;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E0C8F" w:rsidRPr="006529D2" w:rsidTr="00A267FE">
        <w:trPr>
          <w:trHeight w:val="570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 свежей травки пощипать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 поролоном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силуэты 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курочек;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AE0C8F" w:rsidRPr="006529D2" w:rsidTr="00A267FE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Яблочные компоты в баночках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банок разного размера;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красного  и  желтого  цвета в чашечках;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банки с вареньем;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чайные ложки.</w:t>
            </w:r>
          </w:p>
        </w:tc>
      </w:tr>
      <w:tr w:rsidR="00AE0C8F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жёсткой полусухой кистью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ежиков;</w:t>
            </w:r>
          </w:p>
          <w:p w:rsidR="00AE0C8F" w:rsidRPr="006529D2" w:rsidRDefault="00AE0C8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4321CB" w:rsidRPr="006529D2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t>Ноябрь</w:t>
      </w:r>
    </w:p>
    <w:tbl>
      <w:tblPr>
        <w:tblW w:w="5177" w:type="pct"/>
        <w:tblInd w:w="-134" w:type="dxa"/>
        <w:tblCellMar>
          <w:left w:w="0" w:type="dxa"/>
          <w:right w:w="0" w:type="dxa"/>
        </w:tblCellMar>
        <w:tblLook w:val="0000"/>
      </w:tblPr>
      <w:tblGrid>
        <w:gridCol w:w="572"/>
        <w:gridCol w:w="2125"/>
        <w:gridCol w:w="3117"/>
        <w:gridCol w:w="4534"/>
      </w:tblGrid>
      <w:tr w:rsidR="006F40DC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158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Путешествие по Дубне на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автобуса  без колес;</w:t>
            </w:r>
          </w:p>
          <w:p w:rsidR="006529D2" w:rsidRPr="006529D2" w:rsidRDefault="006529D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A267FE" w:rsidRPr="006529D2" w:rsidTr="00A267FE">
        <w:trPr>
          <w:trHeight w:val="70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Звездочки на небе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темно-синего цвета с аппликацией - крыши домов;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 цвета в чашечках;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с ночным звездным небом;</w:t>
            </w:r>
          </w:p>
        </w:tc>
      </w:tr>
      <w:tr w:rsidR="00A267FE" w:rsidRPr="006529D2" w:rsidTr="00A267FE">
        <w:trPr>
          <w:trHeight w:val="52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Наряды для наших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платьев;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куклы;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 в чашечках;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267FE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 с изображением клоуна;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цвета.</w:t>
            </w:r>
          </w:p>
        </w:tc>
      </w:tr>
    </w:tbl>
    <w:p w:rsidR="004321CB" w:rsidRPr="006529D2" w:rsidRDefault="004321CB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t>Декабрь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04"/>
        <w:gridCol w:w="2911"/>
        <w:gridCol w:w="3607"/>
        <w:gridCol w:w="3048"/>
      </w:tblGrid>
      <w:tr w:rsidR="006F40DC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4140"/>
        </w:trPr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светло-голубого цвета;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белая гуашь в плошках,</w:t>
            </w:r>
          </w:p>
          <w:p w:rsidR="006F40DC" w:rsidRPr="006529D2" w:rsidRDefault="006F40DC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салфетки. </w:t>
            </w:r>
          </w:p>
        </w:tc>
      </w:tr>
      <w:tr w:rsidR="00A267FE" w:rsidRPr="006529D2" w:rsidTr="00A267FE">
        <w:trPr>
          <w:trHeight w:val="743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5339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  <w:p w:rsidR="000D5339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елочек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7FE" w:rsidRPr="006529D2" w:rsidRDefault="000D5339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гуашь в плошке,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  <w:tr w:rsidR="00A267FE" w:rsidRPr="006529D2" w:rsidTr="00A267FE">
        <w:trPr>
          <w:trHeight w:val="780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Ёлочные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3E1EAF" w:rsidP="00FA2FC0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пробками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6D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 цвета;</w:t>
            </w:r>
          </w:p>
          <w:p w:rsidR="003E1EAF" w:rsidRPr="006529D2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-магнитофон.</w:t>
            </w:r>
          </w:p>
        </w:tc>
      </w:tr>
      <w:tr w:rsidR="00A267FE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 Деда Мороза;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-гуашь синего и красного цвета;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</w:tbl>
    <w:p w:rsidR="006F40DC" w:rsidRPr="006529D2" w:rsidRDefault="006F40DC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6A6052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t>Январь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"/>
        <w:gridCol w:w="2407"/>
        <w:gridCol w:w="2836"/>
        <w:gridCol w:w="4315"/>
      </w:tblGrid>
      <w:tr w:rsidR="006F40DC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267FE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листы бумаги </w:t>
            </w:r>
            <w:proofErr w:type="spellStart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цвета с нарисованным силуэтом зайчика;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3E1EAF" w:rsidRPr="006529D2" w:rsidTr="006A6052">
        <w:trPr>
          <w:trHeight w:val="1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Рукавички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A6052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(кружочки и полоски)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заготовки рукавичек;</w:t>
            </w:r>
          </w:p>
          <w:p w:rsidR="003E1EAF" w:rsidRPr="006529D2" w:rsidRDefault="003E1EAF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синего, зеленого цвета.</w:t>
            </w:r>
          </w:p>
        </w:tc>
      </w:tr>
      <w:tr w:rsidR="003E1EAF" w:rsidRPr="006529D2" w:rsidTr="006F40D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«Зернышки для воробышков»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 воробышков;</w:t>
            </w:r>
          </w:p>
          <w:p w:rsidR="006A6052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3E1EAF" w:rsidRPr="006529D2" w:rsidTr="006F40D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3E1EAF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январе много снега во дворе (сугробы)»</w:t>
            </w:r>
          </w:p>
          <w:p w:rsidR="006A6052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поролона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листы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цвета;</w:t>
            </w:r>
          </w:p>
          <w:p w:rsidR="006A605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6A6052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санок.</w:t>
            </w:r>
          </w:p>
        </w:tc>
      </w:tr>
    </w:tbl>
    <w:p w:rsidR="004321CB" w:rsidRPr="006529D2" w:rsidRDefault="004321CB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CC10C5" w:rsidRDefault="00CC10C5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6A6052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t>Февраль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3"/>
        <w:gridCol w:w="2267"/>
        <w:gridCol w:w="3544"/>
        <w:gridCol w:w="3750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6A605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с изображением снеговиков;</w:t>
            </w:r>
          </w:p>
          <w:p w:rsidR="00D051B2" w:rsidRPr="006529D2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цвета.</w:t>
            </w:r>
          </w:p>
        </w:tc>
      </w:tr>
      <w:tr w:rsidR="008A7D38" w:rsidRPr="006529D2" w:rsidTr="00D051B2">
        <w:trPr>
          <w:trHeight w:val="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1B2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«Украсим  </w:t>
            </w:r>
          </w:p>
          <w:p w:rsidR="00D051B2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</w:p>
          <w:p w:rsidR="008A7D38" w:rsidRPr="006529D2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папы»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(полоски)</w:t>
            </w:r>
          </w:p>
          <w:p w:rsidR="00A267FE" w:rsidRPr="00A267FE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D38" w:rsidRPr="00A267FE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галстуков;</w:t>
            </w:r>
          </w:p>
          <w:p w:rsidR="00D051B2" w:rsidRPr="006529D2" w:rsidRDefault="00D051B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8A7D38" w:rsidRPr="006529D2" w:rsidTr="008A7D3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CC10C5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«Чашка для дедушки»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чашек;</w:t>
            </w:r>
          </w:p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разноцветная гуашь.</w:t>
            </w:r>
          </w:p>
        </w:tc>
      </w:tr>
      <w:tr w:rsidR="00A267FE" w:rsidRPr="006529D2" w:rsidTr="008A7D3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C5" w:rsidRDefault="00CC10C5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Бусы </w:t>
            </w:r>
          </w:p>
          <w:p w:rsidR="00CC10C5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для куклы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Кати</w:t>
            </w:r>
            <w:r w:rsidR="00CC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нарисованной линией – нитка для бус;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кукла Катя;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 для краски;</w:t>
            </w:r>
          </w:p>
          <w:p w:rsidR="00A267FE" w:rsidRPr="006529D2" w:rsidRDefault="00A267F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Default="004321CB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Pr="006529D2" w:rsidRDefault="00A267FE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70" w:rsidRDefault="00D70870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8F7143">
      <w:pPr>
        <w:spacing w:before="75" w:after="75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t>Март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8"/>
        <w:gridCol w:w="2832"/>
        <w:gridCol w:w="3258"/>
        <w:gridCol w:w="3466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076E56">
        <w:trPr>
          <w:trHeight w:val="37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20A8A" w:rsidRPr="006529D2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веточками мимозы;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чашки для краски;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8A7D38" w:rsidRPr="006529D2" w:rsidTr="008A7D3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E56" w:rsidRPr="006529D2"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076E56" w:rsidP="00FA2FC0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E56" w:rsidRPr="006529D2" w:rsidRDefault="00076E56" w:rsidP="00FA2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образцы матрешек; бумажный силуэт матрешки;</w:t>
            </w:r>
          </w:p>
          <w:p w:rsidR="008A7D38" w:rsidRPr="006529D2" w:rsidRDefault="00076E56" w:rsidP="00FA2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красная, желтая, синяя гуашь;</w:t>
            </w:r>
          </w:p>
          <w:p w:rsidR="00076E56" w:rsidRPr="006529D2" w:rsidRDefault="00076E56" w:rsidP="00FA2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834E4E" w:rsidRPr="006529D2" w:rsidTr="008A7D3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FA2FC0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«Забавный щенок»</w:t>
            </w:r>
          </w:p>
          <w:p w:rsidR="00834E4E" w:rsidRPr="006529D2" w:rsidRDefault="00834E4E" w:rsidP="00FA2FC0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аю-баю-бай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животных;</w:t>
            </w:r>
          </w:p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  <w:tr w:rsidR="00834E4E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проснулся»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медвежат;</w:t>
            </w:r>
          </w:p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A267FE" w:rsidRDefault="00A267FE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t>Апрель</w:t>
      </w:r>
    </w:p>
    <w:tbl>
      <w:tblPr>
        <w:tblW w:w="5181" w:type="pct"/>
        <w:tblCellMar>
          <w:left w:w="0" w:type="dxa"/>
          <w:right w:w="0" w:type="dxa"/>
        </w:tblCellMar>
        <w:tblLook w:val="0000"/>
      </w:tblPr>
      <w:tblGrid>
        <w:gridCol w:w="438"/>
        <w:gridCol w:w="2972"/>
        <w:gridCol w:w="2978"/>
        <w:gridCol w:w="3968"/>
      </w:tblGrid>
      <w:tr w:rsidR="008A7D38" w:rsidRPr="006529D2" w:rsidTr="00124653">
        <w:trPr>
          <w:trHeight w:val="933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124653">
        <w:trPr>
          <w:trHeight w:val="286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653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 ватмана с нарисованным посередине жёлтым кругом;</w:t>
            </w:r>
          </w:p>
          <w:p w:rsidR="008A7D38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 в плошке.</w:t>
            </w:r>
          </w:p>
        </w:tc>
      </w:tr>
      <w:tr w:rsidR="00D70870" w:rsidRPr="006529D2" w:rsidTr="00124653">
        <w:trPr>
          <w:trHeight w:val="78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D70870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дождик»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-листы </w:t>
            </w:r>
            <w:r>
              <w:t xml:space="preserve"> 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бумаги с уже нанесёнными свечой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тушь синего цвета.</w:t>
            </w:r>
          </w:p>
        </w:tc>
      </w:tr>
      <w:tr w:rsidR="00D70870" w:rsidRPr="006529D2" w:rsidTr="00124653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крылья бабочки»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колпачками от фломастеров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бабочек;</w:t>
            </w:r>
          </w:p>
          <w:p w:rsidR="00124653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цвета;</w:t>
            </w:r>
          </w:p>
          <w:p w:rsidR="00124653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D70870" w:rsidRPr="006529D2" w:rsidTr="00124653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870" w:rsidRPr="006529D2"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- листы бумаги светло-зеленого цвета;</w:t>
            </w:r>
          </w:p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 в чашечках;</w:t>
            </w:r>
          </w:p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70870" w:rsidRPr="006529D2" w:rsidRDefault="00D70870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</w:tbl>
    <w:p w:rsidR="00A267FE" w:rsidRDefault="00A267FE" w:rsidP="00FA2FC0">
      <w:pPr>
        <w:spacing w:before="75" w:after="75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5F3B" w:rsidRDefault="00A45F3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FA2FC0">
      <w:pPr>
        <w:spacing w:before="75" w:after="7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t>Май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5"/>
        <w:gridCol w:w="2267"/>
        <w:gridCol w:w="3684"/>
        <w:gridCol w:w="3608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77792E">
        <w:trPr>
          <w:trHeight w:val="2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05A17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124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</w:t>
            </w:r>
            <w:r w:rsidR="0008762A">
              <w:rPr>
                <w:rFonts w:ascii="Times New Roman" w:hAnsi="Times New Roman" w:cs="Times New Roman"/>
                <w:sz w:val="28"/>
                <w:szCs w:val="28"/>
              </w:rPr>
              <w:t>оролоном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0458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>
              <w:rPr>
                <w:rFonts w:ascii="Times New Roman" w:hAnsi="Times New Roman" w:cs="Times New Roman"/>
                <w:sz w:val="28"/>
                <w:szCs w:val="28"/>
              </w:rPr>
              <w:t>шаблоны вырезанных домиков – теремков;</w:t>
            </w:r>
          </w:p>
          <w:p w:rsidR="0077792E" w:rsidRDefault="00FC045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цвета;</w:t>
            </w:r>
          </w:p>
          <w:p w:rsidR="008A7D38" w:rsidRPr="006529D2" w:rsidRDefault="0077792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 w:rsidRPr="00FC0458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D38" w:rsidRPr="006529D2" w:rsidTr="008A7D38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34E4E" w:rsidP="00FA2FC0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A616F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A616F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A616F2" w:rsidRDefault="00A616F2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бабочек.</w:t>
            </w:r>
          </w:p>
          <w:p w:rsidR="0077792E" w:rsidRPr="006529D2" w:rsidRDefault="0077792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38" w:rsidRPr="006529D2" w:rsidTr="008A7D38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834E4E" w:rsidRPr="006529D2" w:rsidRDefault="00834E4E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жучков, бабочек.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FA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C17F76" w:rsidRPr="006529D2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 раскрашенные божьи коровки без точек на спинках; 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чёрная гуашь в мисочках;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ватман;</w:t>
            </w:r>
          </w:p>
          <w:p w:rsidR="008A7D38" w:rsidRPr="006529D2" w:rsidRDefault="008A7D38" w:rsidP="00FA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Pr="006529D2" w:rsidRDefault="004321CB" w:rsidP="00FA2FC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94101" w:rsidRDefault="00894101" w:rsidP="00FA2F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94101" w:rsidRPr="006529D2" w:rsidRDefault="00894101" w:rsidP="00FA2F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45F3B" w:rsidRDefault="00A45F3B" w:rsidP="00FA2F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F3B" w:rsidRDefault="00A45F3B" w:rsidP="008F7143">
      <w:pPr>
        <w:rPr>
          <w:rFonts w:ascii="Times New Roman" w:hAnsi="Times New Roman" w:cs="Times New Roman"/>
          <w:b/>
          <w:sz w:val="40"/>
          <w:szCs w:val="40"/>
        </w:rPr>
      </w:pPr>
    </w:p>
    <w:p w:rsidR="004321CB" w:rsidRPr="0077792E" w:rsidRDefault="004321CB" w:rsidP="00FA2F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92E">
        <w:rPr>
          <w:rFonts w:ascii="Times New Roman" w:hAnsi="Times New Roman" w:cs="Times New Roman"/>
          <w:b/>
          <w:sz w:val="40"/>
          <w:szCs w:val="40"/>
        </w:rPr>
        <w:lastRenderedPageBreak/>
        <w:t>Список литературы</w:t>
      </w:r>
    </w:p>
    <w:p w:rsidR="004321CB" w:rsidRPr="006529D2" w:rsidRDefault="004321CB" w:rsidP="00FA2F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Лыкова Л.А. Изобразительная деятельность в детском саду: планирование, конспекты занятий. Методические рекомендации. Младшая группа. – М.: КАРАПУЗ_ДИДАКТИКА, 2008.</w:t>
      </w:r>
    </w:p>
    <w:p w:rsidR="004321CB" w:rsidRPr="006529D2" w:rsidRDefault="004321CB" w:rsidP="00FA2F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6529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529D2">
        <w:rPr>
          <w:rFonts w:ascii="Times New Roman" w:hAnsi="Times New Roman" w:cs="Times New Roman"/>
          <w:sz w:val="28"/>
          <w:szCs w:val="28"/>
        </w:rPr>
        <w:t>од ред. Р.Г.Казаковой. – М.: ТЦ Сфера, 2005.</w:t>
      </w:r>
    </w:p>
    <w:p w:rsidR="004321CB" w:rsidRPr="006529D2" w:rsidRDefault="004321CB" w:rsidP="00FA2F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9D2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6529D2">
        <w:rPr>
          <w:rFonts w:ascii="Times New Roman" w:hAnsi="Times New Roman" w:cs="Times New Roman"/>
          <w:sz w:val="28"/>
          <w:szCs w:val="28"/>
        </w:rPr>
        <w:t xml:space="preserve"> М. Рисуйте в нетрадиционной технике! // Дошкольное воспитание. – 1995. - №11. – С. 14 – 19.</w:t>
      </w:r>
    </w:p>
    <w:p w:rsidR="004321CB" w:rsidRPr="006529D2" w:rsidRDefault="004321CB" w:rsidP="00FA2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1CB" w:rsidRPr="006529D2" w:rsidRDefault="004321CB" w:rsidP="00FA2FC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FA2FC0">
      <w:pPr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A3070F" w:rsidRPr="006529D2" w:rsidRDefault="00A3070F" w:rsidP="00FA2FC0">
      <w:pPr>
        <w:rPr>
          <w:rFonts w:ascii="Times New Roman" w:hAnsi="Times New Roman" w:cs="Times New Roman"/>
          <w:sz w:val="28"/>
          <w:szCs w:val="28"/>
        </w:rPr>
      </w:pPr>
    </w:p>
    <w:sectPr w:rsidR="00A3070F" w:rsidRPr="006529D2" w:rsidSect="008F7143">
      <w:footerReference w:type="default" r:id="rId9"/>
      <w:pgSz w:w="11906" w:h="16838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29" w:rsidRDefault="00225029" w:rsidP="00E614CE">
      <w:pPr>
        <w:spacing w:after="0" w:line="240" w:lineRule="auto"/>
      </w:pPr>
      <w:r>
        <w:separator/>
      </w:r>
    </w:p>
  </w:endnote>
  <w:endnote w:type="continuationSeparator" w:id="0">
    <w:p w:rsidR="00225029" w:rsidRDefault="00225029" w:rsidP="00E6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5526"/>
      <w:docPartObj>
        <w:docPartGallery w:val="Page Numbers (Bottom of Page)"/>
        <w:docPartUnique/>
      </w:docPartObj>
    </w:sdtPr>
    <w:sdtContent>
      <w:p w:rsidR="00FD03E9" w:rsidRDefault="00FD03E9">
        <w:pPr>
          <w:pStyle w:val="aa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614CE" w:rsidRDefault="00E614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29" w:rsidRDefault="00225029" w:rsidP="00E614CE">
      <w:pPr>
        <w:spacing w:after="0" w:line="240" w:lineRule="auto"/>
      </w:pPr>
      <w:r>
        <w:separator/>
      </w:r>
    </w:p>
  </w:footnote>
  <w:footnote w:type="continuationSeparator" w:id="0">
    <w:p w:rsidR="00225029" w:rsidRDefault="00225029" w:rsidP="00E6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540E"/>
      </v:shape>
    </w:pict>
  </w:numPicBullet>
  <w:abstractNum w:abstractNumId="0">
    <w:nsid w:val="09E71539"/>
    <w:multiLevelType w:val="hybridMultilevel"/>
    <w:tmpl w:val="BD1C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11172"/>
    <w:multiLevelType w:val="multilevel"/>
    <w:tmpl w:val="FEB86C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>
    <w:nsid w:val="15F20CD5"/>
    <w:multiLevelType w:val="multilevel"/>
    <w:tmpl w:val="CFEAD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7EB4314"/>
    <w:multiLevelType w:val="hybridMultilevel"/>
    <w:tmpl w:val="0C90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94890"/>
    <w:multiLevelType w:val="hybridMultilevel"/>
    <w:tmpl w:val="EEEE9E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C192314"/>
    <w:multiLevelType w:val="hybridMultilevel"/>
    <w:tmpl w:val="F0EE8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83844"/>
    <w:multiLevelType w:val="hybridMultilevel"/>
    <w:tmpl w:val="72E2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D0982"/>
    <w:multiLevelType w:val="hybridMultilevel"/>
    <w:tmpl w:val="E99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76BC1"/>
    <w:multiLevelType w:val="hybridMultilevel"/>
    <w:tmpl w:val="38265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B6E62"/>
    <w:multiLevelType w:val="hybridMultilevel"/>
    <w:tmpl w:val="F2F09A0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1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E881C69"/>
    <w:multiLevelType w:val="hybridMultilevel"/>
    <w:tmpl w:val="3A32DE0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42E17B02"/>
    <w:multiLevelType w:val="hybridMultilevel"/>
    <w:tmpl w:val="A38227DC"/>
    <w:lvl w:ilvl="0" w:tplc="4086D81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E55E3"/>
    <w:multiLevelType w:val="hybridMultilevel"/>
    <w:tmpl w:val="5A74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82A1B"/>
    <w:multiLevelType w:val="hybridMultilevel"/>
    <w:tmpl w:val="ED72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73ECD"/>
    <w:multiLevelType w:val="hybridMultilevel"/>
    <w:tmpl w:val="0500425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>
    <w:nsid w:val="600F77A2"/>
    <w:multiLevelType w:val="hybridMultilevel"/>
    <w:tmpl w:val="C1F4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6E7224"/>
    <w:multiLevelType w:val="hybridMultilevel"/>
    <w:tmpl w:val="602E568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9">
    <w:nsid w:val="672C6051"/>
    <w:multiLevelType w:val="hybridMultilevel"/>
    <w:tmpl w:val="825E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A518A0"/>
    <w:multiLevelType w:val="hybridMultilevel"/>
    <w:tmpl w:val="E750A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65B0F"/>
    <w:multiLevelType w:val="hybridMultilevel"/>
    <w:tmpl w:val="2652A344"/>
    <w:lvl w:ilvl="0" w:tplc="0419000F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2">
    <w:nsid w:val="6FBA717A"/>
    <w:multiLevelType w:val="hybridMultilevel"/>
    <w:tmpl w:val="5F9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C596D"/>
    <w:multiLevelType w:val="hybridMultilevel"/>
    <w:tmpl w:val="C20604E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EBB1BD2"/>
    <w:multiLevelType w:val="hybridMultilevel"/>
    <w:tmpl w:val="1DDC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24"/>
  </w:num>
  <w:num w:numId="6">
    <w:abstractNumId w:val="16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21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17"/>
  </w:num>
  <w:num w:numId="17">
    <w:abstractNumId w:val="22"/>
  </w:num>
  <w:num w:numId="18">
    <w:abstractNumId w:val="10"/>
  </w:num>
  <w:num w:numId="19">
    <w:abstractNumId w:val="0"/>
  </w:num>
  <w:num w:numId="20">
    <w:abstractNumId w:val="23"/>
  </w:num>
  <w:num w:numId="21">
    <w:abstractNumId w:val="20"/>
  </w:num>
  <w:num w:numId="22">
    <w:abstractNumId w:val="5"/>
  </w:num>
  <w:num w:numId="23">
    <w:abstractNumId w:val="7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1CB"/>
    <w:rsid w:val="00076E56"/>
    <w:rsid w:val="0008762A"/>
    <w:rsid w:val="000D5339"/>
    <w:rsid w:val="000F1A89"/>
    <w:rsid w:val="00124653"/>
    <w:rsid w:val="00160EC0"/>
    <w:rsid w:val="001A1503"/>
    <w:rsid w:val="001E2905"/>
    <w:rsid w:val="0020363C"/>
    <w:rsid w:val="00225029"/>
    <w:rsid w:val="00264F7D"/>
    <w:rsid w:val="0029795F"/>
    <w:rsid w:val="002B0723"/>
    <w:rsid w:val="002D6819"/>
    <w:rsid w:val="00320A8A"/>
    <w:rsid w:val="003E1EAF"/>
    <w:rsid w:val="004321CB"/>
    <w:rsid w:val="0048549C"/>
    <w:rsid w:val="004D3F7D"/>
    <w:rsid w:val="00531266"/>
    <w:rsid w:val="005713D1"/>
    <w:rsid w:val="0060782F"/>
    <w:rsid w:val="006272F0"/>
    <w:rsid w:val="006529D2"/>
    <w:rsid w:val="00673ABF"/>
    <w:rsid w:val="00676F6D"/>
    <w:rsid w:val="006A6052"/>
    <w:rsid w:val="006F40DC"/>
    <w:rsid w:val="00761302"/>
    <w:rsid w:val="0077792E"/>
    <w:rsid w:val="00805A17"/>
    <w:rsid w:val="00834E4E"/>
    <w:rsid w:val="00891D13"/>
    <w:rsid w:val="00894101"/>
    <w:rsid w:val="008A7D38"/>
    <w:rsid w:val="008F7143"/>
    <w:rsid w:val="00954600"/>
    <w:rsid w:val="009F2BDF"/>
    <w:rsid w:val="00A267FE"/>
    <w:rsid w:val="00A3070F"/>
    <w:rsid w:val="00A45F3B"/>
    <w:rsid w:val="00A616F2"/>
    <w:rsid w:val="00AE0C8F"/>
    <w:rsid w:val="00B21E27"/>
    <w:rsid w:val="00B23BF9"/>
    <w:rsid w:val="00B4392A"/>
    <w:rsid w:val="00C17F76"/>
    <w:rsid w:val="00C576E0"/>
    <w:rsid w:val="00C96C3B"/>
    <w:rsid w:val="00CC10C5"/>
    <w:rsid w:val="00D051B2"/>
    <w:rsid w:val="00D70870"/>
    <w:rsid w:val="00D9438A"/>
    <w:rsid w:val="00E04A21"/>
    <w:rsid w:val="00E614CE"/>
    <w:rsid w:val="00F04CF5"/>
    <w:rsid w:val="00F81FAA"/>
    <w:rsid w:val="00FA2FC0"/>
    <w:rsid w:val="00FC0458"/>
    <w:rsid w:val="00FD03E9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F7D"/>
    <w:pPr>
      <w:ind w:left="720"/>
      <w:contextualSpacing/>
    </w:pPr>
  </w:style>
  <w:style w:type="paragraph" w:styleId="a6">
    <w:name w:val="Normal (Web)"/>
    <w:basedOn w:val="a"/>
    <w:unhideWhenUsed/>
    <w:rsid w:val="00A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C8F"/>
  </w:style>
  <w:style w:type="table" w:styleId="a7">
    <w:name w:val="Table Grid"/>
    <w:basedOn w:val="a1"/>
    <w:uiPriority w:val="59"/>
    <w:rsid w:val="000F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6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14CE"/>
  </w:style>
  <w:style w:type="paragraph" w:styleId="aa">
    <w:name w:val="footer"/>
    <w:basedOn w:val="a"/>
    <w:link w:val="ab"/>
    <w:uiPriority w:val="99"/>
    <w:unhideWhenUsed/>
    <w:rsid w:val="00E6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63D4-4BE9-4A6E-9FD0-3E30CDE2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Stepanovy</cp:lastModifiedBy>
  <cp:revision>24</cp:revision>
  <cp:lastPrinted>2015-09-07T14:39:00Z</cp:lastPrinted>
  <dcterms:created xsi:type="dcterms:W3CDTF">2013-11-06T17:35:00Z</dcterms:created>
  <dcterms:modified xsi:type="dcterms:W3CDTF">2015-09-07T14:40:00Z</dcterms:modified>
</cp:coreProperties>
</file>