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D4C" w:rsidRDefault="00286082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 wp14:anchorId="3DD25547" wp14:editId="491E5A49">
            <wp:simplePos x="0" y="0"/>
            <wp:positionH relativeFrom="column">
              <wp:posOffset>-1016635</wp:posOffset>
            </wp:positionH>
            <wp:positionV relativeFrom="paragraph">
              <wp:posOffset>-631190</wp:posOffset>
            </wp:positionV>
            <wp:extent cx="7415530" cy="10679430"/>
            <wp:effectExtent l="0" t="0" r="0" b="0"/>
            <wp:wrapNone/>
            <wp:docPr id="1" name="Рисунок 1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1553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B1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6871F0AE" wp14:editId="762B2A62">
            <wp:simplePos x="0" y="0"/>
            <wp:positionH relativeFrom="column">
              <wp:posOffset>-687705</wp:posOffset>
            </wp:positionH>
            <wp:positionV relativeFrom="paragraph">
              <wp:posOffset>-327025</wp:posOffset>
            </wp:positionV>
            <wp:extent cx="1230630" cy="1554480"/>
            <wp:effectExtent l="323850" t="323850" r="312420" b="312420"/>
            <wp:wrapNone/>
            <wp:docPr id="7" name="Рисунок 7" descr="http://upload.wikimedia.org/wikipedia/commons/8/87/Coat_of_Arms_of_Krasnoufimsk_%28Sverdlovsk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8/87/Coat_of_Arms_of_Krasnoufimsk_%28Sverdlovsk_oblast%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554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286082" w:rsidRPr="00286082" w:rsidRDefault="00286082" w:rsidP="00286082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color w:val="4F6228" w:themeColor="accent3" w:themeShade="80"/>
          <w:sz w:val="96"/>
          <w:szCs w:val="96"/>
          <w:lang w:eastAsia="ru-RU"/>
        </w:rPr>
      </w:pPr>
      <w:r w:rsidRPr="00286082">
        <w:rPr>
          <w:rFonts w:ascii="Georgia" w:eastAsia="Times New Roman" w:hAnsi="Georgia"/>
          <w:b/>
          <w:bCs/>
          <w:color w:val="4F6228" w:themeColor="accent3" w:themeShade="80"/>
          <w:sz w:val="96"/>
          <w:szCs w:val="96"/>
          <w:lang w:eastAsia="ru-RU"/>
        </w:rPr>
        <w:t>Город мой –</w:t>
      </w:r>
    </w:p>
    <w:p w:rsidR="00286082" w:rsidRPr="00286082" w:rsidRDefault="00286082" w:rsidP="00286082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4F6228" w:themeColor="accent3" w:themeShade="80"/>
          <w:sz w:val="96"/>
          <w:szCs w:val="96"/>
          <w:lang w:eastAsia="ru-RU"/>
        </w:rPr>
      </w:pPr>
      <w:r w:rsidRPr="00286082">
        <w:rPr>
          <w:rFonts w:ascii="Georgia" w:eastAsia="Times New Roman" w:hAnsi="Georgia"/>
          <w:b/>
          <w:bCs/>
          <w:i/>
          <w:color w:val="4F6228" w:themeColor="accent3" w:themeShade="80"/>
          <w:sz w:val="96"/>
          <w:szCs w:val="96"/>
          <w:lang w:eastAsia="ru-RU"/>
        </w:rPr>
        <w:t>Красноуфимск</w:t>
      </w:r>
    </w:p>
    <w:p w:rsidR="00155D4C" w:rsidRDefault="00286082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B451FF7" wp14:editId="35E821FE">
            <wp:simplePos x="0" y="0"/>
            <wp:positionH relativeFrom="column">
              <wp:posOffset>3039435</wp:posOffset>
            </wp:positionH>
            <wp:positionV relativeFrom="paragraph">
              <wp:posOffset>328295</wp:posOffset>
            </wp:positionV>
            <wp:extent cx="2832410" cy="3291036"/>
            <wp:effectExtent l="304800" t="323850" r="311150" b="309880"/>
            <wp:wrapNone/>
            <wp:docPr id="5" name="Рисунок 5" descr="http://upload.wikimedia.org/wikipedia/ru/thumb/2/2b/Sobor_v_Krasnoufimske.jpg/640px-Sobor_v_Krasnoufim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ru/thumb/2/2b/Sobor_v_Krasnoufimske.jpg/640px-Sobor_v_Krasnoufims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/>
                    <a:stretch/>
                  </pic:blipFill>
                  <pic:spPr bwMode="auto">
                    <a:xfrm>
                      <a:off x="0" y="0"/>
                      <a:ext cx="2832410" cy="32910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286082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4896" behindDoc="1" locked="0" layoutInCell="1" allowOverlap="1" wp14:anchorId="5DD17155" wp14:editId="46F5B15B">
            <wp:simplePos x="0" y="0"/>
            <wp:positionH relativeFrom="column">
              <wp:posOffset>-445770</wp:posOffset>
            </wp:positionH>
            <wp:positionV relativeFrom="paragraph">
              <wp:posOffset>145415</wp:posOffset>
            </wp:positionV>
            <wp:extent cx="4222750" cy="2765425"/>
            <wp:effectExtent l="304800" t="323850" r="311150" b="301625"/>
            <wp:wrapNone/>
            <wp:docPr id="2" name="Рисунок 2" descr="C:\Users\user\Pictures\Красноуфимск\вокз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расноуфимск\вокза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5" b="17531"/>
                    <a:stretch/>
                  </pic:blipFill>
                  <pic:spPr bwMode="auto">
                    <a:xfrm>
                      <a:off x="0" y="0"/>
                      <a:ext cx="4222750" cy="276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55D4C" w:rsidRDefault="00155D4C" w:rsidP="00155D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616C9" w:rsidRPr="000D05B9" w:rsidRDefault="00286082" w:rsidP="00286082">
      <w:pPr>
        <w:tabs>
          <w:tab w:val="left" w:pos="-709"/>
        </w:tabs>
        <w:spacing w:after="0" w:line="240" w:lineRule="auto"/>
        <w:ind w:right="141"/>
        <w:jc w:val="both"/>
        <w:outlineLvl w:val="1"/>
        <w:rPr>
          <w:rFonts w:eastAsia="Times New Roman" w:cs="Calibri"/>
          <w:b/>
          <w:bCs/>
          <w:color w:val="C00000"/>
          <w:sz w:val="40"/>
          <w:szCs w:val="40"/>
          <w:lang w:eastAsia="ru-RU"/>
        </w:rPr>
      </w:pPr>
      <w:bookmarkStart w:id="0" w:name="_GoBack"/>
      <w:bookmarkEnd w:id="0"/>
      <w:r>
        <w:rPr>
          <w:rFonts w:eastAsia="Times New Roman" w:cs="Calibri"/>
          <w:b/>
          <w:bCs/>
          <w:noProof/>
          <w:color w:val="C00000"/>
          <w:sz w:val="40"/>
          <w:szCs w:val="40"/>
          <w:lang w:eastAsia="ru-RU"/>
        </w:rPr>
        <w:lastRenderedPageBreak/>
        <w:pict>
          <v:rect id="_x0000_s1027" style="position:absolute;left:0;text-align:left;margin-left:-58.7pt;margin-top:-34.05pt;width:537.75pt;height:795.6pt;z-index:-251659265" stroked="f"/>
        </w:pict>
      </w:r>
      <w:r w:rsidR="00425FB1" w:rsidRPr="000D05B9">
        <w:rPr>
          <w:rFonts w:eastAsia="Times New Roman" w:cs="Calibri"/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0560" behindDoc="1" locked="0" layoutInCell="1" allowOverlap="1" wp14:anchorId="1BB7D31B" wp14:editId="762A6AC7">
            <wp:simplePos x="0" y="0"/>
            <wp:positionH relativeFrom="column">
              <wp:posOffset>-1036955</wp:posOffset>
            </wp:positionH>
            <wp:positionV relativeFrom="paragraph">
              <wp:posOffset>-635000</wp:posOffset>
            </wp:positionV>
            <wp:extent cx="7449185" cy="10727690"/>
            <wp:effectExtent l="0" t="0" r="0" b="0"/>
            <wp:wrapNone/>
            <wp:docPr id="9" name="Рисунок 9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C9" w:rsidRPr="000D05B9">
        <w:rPr>
          <w:rFonts w:eastAsia="Times New Roman" w:cs="Calibri"/>
          <w:b/>
          <w:bCs/>
          <w:color w:val="C00000"/>
          <w:sz w:val="40"/>
          <w:szCs w:val="40"/>
          <w:lang w:eastAsia="ru-RU"/>
        </w:rPr>
        <w:t>История</w:t>
      </w:r>
    </w:p>
    <w:p w:rsidR="004616C9" w:rsidRPr="000D05B9" w:rsidRDefault="004616C9" w:rsidP="004336C3">
      <w:pPr>
        <w:tabs>
          <w:tab w:val="left" w:pos="-709"/>
        </w:tabs>
        <w:spacing w:after="0" w:line="240" w:lineRule="auto"/>
        <w:ind w:left="-709" w:right="141" w:firstLine="709"/>
        <w:jc w:val="both"/>
        <w:rPr>
          <w:rFonts w:eastAsia="Times New Roman" w:cs="Calibri"/>
          <w:b/>
          <w:sz w:val="40"/>
          <w:szCs w:val="40"/>
          <w:lang w:eastAsia="ru-RU"/>
        </w:rPr>
      </w:pP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Красноуфимск некогда закладывался как крепость на новых пределах горнозаводского </w:t>
      </w:r>
      <w:hyperlink r:id="rId9" w:tooltip="Урал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Урала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.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В апреле </w:t>
      </w:r>
      <w:hyperlink r:id="rId10" w:tooltip="1734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1734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 г.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в урочище Красный Яр, расположенном на р. </w:t>
      </w:r>
      <w:hyperlink r:id="rId11" w:tooltip="Уфа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Уфе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,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для умиротворения «смутных башкир» был послан с командой солдат полковник </w:t>
      </w:r>
      <w:hyperlink r:id="rId12" w:tooltip="Тевкелев, Кутлу-Мухаммед Мамешевич" w:history="1">
        <w:proofErr w:type="spellStart"/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Тевкелев</w:t>
        </w:r>
        <w:proofErr w:type="spellEnd"/>
      </w:hyperlink>
      <w:r w:rsidR="004336C3" w:rsidRPr="004336C3">
        <w:rPr>
          <w:rFonts w:eastAsia="Times New Roman" w:cs="Calibri"/>
          <w:b/>
          <w:sz w:val="40"/>
          <w:szCs w:val="40"/>
          <w:lang w:eastAsia="ru-RU"/>
        </w:rPr>
        <w:t>.</w:t>
      </w:r>
      <w:r w:rsidR="004336C3" w:rsidRPr="004336C3">
        <w:rPr>
          <w:rFonts w:eastAsia="Times New Roman" w:cs="Calibri"/>
          <w:b/>
          <w:sz w:val="40"/>
          <w:szCs w:val="40"/>
          <w:vertAlign w:val="superscript"/>
          <w:lang w:eastAsia="ru-RU"/>
        </w:rPr>
        <w:t xml:space="preserve"> </w:t>
      </w:r>
      <w:r w:rsidR="004336C3">
        <w:rPr>
          <w:rFonts w:eastAsia="Times New Roman" w:cs="Calibri"/>
          <w:b/>
          <w:sz w:val="40"/>
          <w:szCs w:val="40"/>
          <w:lang w:eastAsia="ru-RU"/>
        </w:rPr>
        <w:t xml:space="preserve"> 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Урочище привлекло внимание полковника своим господствующим положением над </w:t>
      </w:r>
      <w:proofErr w:type="spellStart"/>
      <w:r w:rsidRPr="000D05B9">
        <w:rPr>
          <w:rFonts w:eastAsia="Times New Roman" w:cs="Calibri"/>
          <w:b/>
          <w:sz w:val="40"/>
          <w:szCs w:val="40"/>
          <w:lang w:eastAsia="ru-RU"/>
        </w:rPr>
        <w:t>зауфимской</w:t>
      </w:r>
      <w:proofErr w:type="spellEnd"/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долиной. Он счел, что нет выгоднее места для постройки укрепления на этой реке. Именно здесь проходила дорога, которой </w:t>
      </w:r>
      <w:hyperlink r:id="rId13" w:tooltip="Башкиры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башкиры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 xml:space="preserve"> 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пользовались для набегов на город </w:t>
      </w:r>
      <w:hyperlink r:id="rId14" w:tooltip="Кунгур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Кунгур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.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21 апреля </w:t>
      </w:r>
      <w:hyperlink r:id="rId15" w:tooltip="1734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1734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 г.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</w:t>
      </w:r>
      <w:proofErr w:type="spellStart"/>
      <w:r w:rsidRPr="000D05B9">
        <w:rPr>
          <w:rFonts w:eastAsia="Times New Roman" w:cs="Calibri"/>
          <w:b/>
          <w:sz w:val="40"/>
          <w:szCs w:val="40"/>
          <w:lang w:eastAsia="ru-RU"/>
        </w:rPr>
        <w:t>Тевкелев</w:t>
      </w:r>
      <w:proofErr w:type="spellEnd"/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сообщал в </w:t>
      </w:r>
      <w:hyperlink r:id="rId16" w:tooltip="Екатеринбург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Екатеринбург</w:t>
        </w:r>
      </w:hyperlink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управляющему Сибирскими и Уральскими горными заводами </w:t>
      </w:r>
      <w:hyperlink r:id="rId17" w:tooltip="Татищев, Василий Никитич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В. Н. Татищеву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: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«Трудно описать, сколько сие место удобно для постройки крепости и поселения людей…»</w:t>
      </w:r>
      <w:r w:rsidR="004336C3">
        <w:rPr>
          <w:rFonts w:eastAsia="Times New Roman" w:cs="Calibri"/>
          <w:b/>
          <w:sz w:val="40"/>
          <w:szCs w:val="40"/>
          <w:lang w:eastAsia="ru-RU"/>
        </w:rPr>
        <w:t xml:space="preserve">. </w:t>
      </w:r>
      <w:hyperlink r:id="rId18" w:tooltip="Крепость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Крепость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,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находясь на возвышенном правом берегу </w:t>
      </w:r>
      <w:hyperlink r:id="rId19" w:tooltip="Уфа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Уфы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,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примыкала западной стороной к каменному гребню, ныне Камешек. По этому гребню были воздвигнуты бастионы, вооруженные пушками. Далее, вниз по реке тянулись высокие деревянные стены с башнями. Для укрепления этой крепости снаружи был сделан палисад, а внутри рубленый замок, в котором находилась церковь, канцелярия и воеводский дом.</w:t>
      </w:r>
    </w:p>
    <w:p w:rsidR="004616C9" w:rsidRPr="000D05B9" w:rsidRDefault="004616C9" w:rsidP="004336C3">
      <w:pPr>
        <w:tabs>
          <w:tab w:val="left" w:pos="-709"/>
        </w:tabs>
        <w:spacing w:after="0" w:line="240" w:lineRule="auto"/>
        <w:ind w:left="-709" w:right="141" w:firstLine="709"/>
        <w:jc w:val="both"/>
        <w:rPr>
          <w:rFonts w:eastAsia="Times New Roman" w:cs="Calibri"/>
          <w:b/>
          <w:sz w:val="40"/>
          <w:szCs w:val="40"/>
          <w:lang w:eastAsia="ru-RU"/>
        </w:rPr>
      </w:pP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В </w:t>
      </w:r>
      <w:hyperlink r:id="rId20" w:tooltip="1736 год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1736 году</w:t>
        </w:r>
      </w:hyperlink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крепость Красного Яра была официально переименована в уездный город Красноуфимск</w:t>
      </w:r>
      <w:r w:rsidR="004336C3">
        <w:rPr>
          <w:rFonts w:eastAsia="Times New Roman" w:cs="Calibri"/>
          <w:b/>
          <w:sz w:val="40"/>
          <w:szCs w:val="40"/>
          <w:lang w:eastAsia="ru-RU"/>
        </w:rPr>
        <w:t xml:space="preserve">, </w:t>
      </w:r>
      <w:hyperlink r:id="rId21" w:tooltip="Пермская губерния" w:history="1">
        <w:r w:rsidRPr="004336C3">
          <w:rPr>
            <w:rFonts w:eastAsia="Times New Roman" w:cs="Calibri"/>
            <w:b/>
            <w:sz w:val="40"/>
            <w:szCs w:val="40"/>
            <w:lang w:eastAsia="ru-RU"/>
          </w:rPr>
          <w:t>Пермской губернии</w:t>
        </w:r>
      </w:hyperlink>
      <w:r w:rsidRPr="004336C3">
        <w:rPr>
          <w:rFonts w:eastAsia="Times New Roman" w:cs="Calibri"/>
          <w:b/>
          <w:sz w:val="40"/>
          <w:szCs w:val="40"/>
          <w:lang w:eastAsia="ru-RU"/>
        </w:rPr>
        <w:t>.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К этому времени в Красноуфимске насчитывалось 516 душ жителей и 171 дом. Здесь по-прежнему сохранялся казачий гарнизон, </w:t>
      </w:r>
      <w:r w:rsidR="00971EB3">
        <w:rPr>
          <w:rFonts w:eastAsia="Times New Roman" w:cs="Calibri"/>
          <w:b/>
          <w:sz w:val="40"/>
          <w:szCs w:val="40"/>
          <w:lang w:eastAsia="ru-RU"/>
        </w:rPr>
        <w:lastRenderedPageBreak/>
        <w:t>которому еще</w:t>
      </w:r>
      <w:r w:rsidRPr="000D05B9">
        <w:rPr>
          <w:rFonts w:eastAsia="Times New Roman" w:cs="Calibri"/>
          <w:b/>
          <w:sz w:val="40"/>
          <w:szCs w:val="40"/>
          <w:lang w:eastAsia="ru-RU"/>
        </w:rPr>
        <w:t xml:space="preserve"> не раз приходилось отражать набеги бунтующих башкир.</w:t>
      </w:r>
    </w:p>
    <w:p w:rsidR="004616C9" w:rsidRDefault="00425FB1" w:rsidP="004336C3">
      <w:pPr>
        <w:tabs>
          <w:tab w:val="left" w:pos="-709"/>
        </w:tabs>
        <w:spacing w:after="0" w:line="240" w:lineRule="auto"/>
        <w:ind w:left="-709" w:right="141" w:firstLine="709"/>
        <w:jc w:val="both"/>
        <w:rPr>
          <w:rFonts w:eastAsia="Times New Roman" w:cs="Calibri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2915ABF" wp14:editId="6D530A2E">
            <wp:simplePos x="0" y="0"/>
            <wp:positionH relativeFrom="column">
              <wp:posOffset>2978785</wp:posOffset>
            </wp:positionH>
            <wp:positionV relativeFrom="paragraph">
              <wp:posOffset>1424940</wp:posOffset>
            </wp:positionV>
            <wp:extent cx="2845435" cy="2185035"/>
            <wp:effectExtent l="0" t="0" r="0" b="0"/>
            <wp:wrapNone/>
            <wp:docPr id="15" name="Рисунок 15" descr="http://upload.wikimedia.org/wikipedia/ru/thumb/c/ce/Kazachia_izba_v_Krasnoufimske.jpg/800px-Kazachia_izba_v_Krasnoufim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ru/thumb/c/ce/Kazachia_izba_v_Krasnoufimske.jpg/800px-Kazachia_izba_v_Krasnoufims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5B9">
        <w:rPr>
          <w:rFonts w:eastAsia="Times New Roman" w:cs="Calibri"/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7F20F670" wp14:editId="2E9B301B">
            <wp:simplePos x="0" y="0"/>
            <wp:positionH relativeFrom="column">
              <wp:posOffset>-1036320</wp:posOffset>
            </wp:positionH>
            <wp:positionV relativeFrom="paragraph">
              <wp:posOffset>-1271905</wp:posOffset>
            </wp:positionV>
            <wp:extent cx="7449185" cy="10727690"/>
            <wp:effectExtent l="0" t="0" r="0" b="0"/>
            <wp:wrapNone/>
            <wp:docPr id="11" name="Рисунок 11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82">
        <w:rPr>
          <w:rFonts w:eastAsia="Times New Roman" w:cs="Calibri"/>
          <w:b/>
          <w:bCs/>
          <w:noProof/>
          <w:color w:val="C00000"/>
          <w:sz w:val="40"/>
          <w:szCs w:val="40"/>
          <w:lang w:eastAsia="ru-RU"/>
        </w:rPr>
        <w:pict>
          <v:rect id="_x0000_s1031" style="position:absolute;left:0;text-align:left;margin-left:-58.95pt;margin-top:-77.45pt;width:537.75pt;height:795.6pt;z-index:-251638784;mso-position-horizontal-relative:text;mso-position-vertical-relative:text" stroked="f"/>
        </w:pict>
      </w:r>
      <w:r w:rsidR="004616C9" w:rsidRPr="000D05B9">
        <w:rPr>
          <w:rFonts w:eastAsia="Times New Roman" w:cs="Calibri"/>
          <w:b/>
          <w:sz w:val="40"/>
          <w:szCs w:val="40"/>
          <w:lang w:eastAsia="ru-RU"/>
        </w:rPr>
        <w:t>В настоящее время сохранилась одна из первых построек крепости караульная казачья изба. Находясь в удобном месте, на крутой излучине реки, из неё хорошо просматриваются окрестности, она служила для охраны доступов к крепости.</w:t>
      </w:r>
    </w:p>
    <w:p w:rsidR="007535C7" w:rsidRDefault="007535C7" w:rsidP="007535C7">
      <w:pPr>
        <w:tabs>
          <w:tab w:val="left" w:pos="-709"/>
        </w:tabs>
        <w:spacing w:after="0" w:line="240" w:lineRule="auto"/>
        <w:ind w:right="141"/>
        <w:jc w:val="both"/>
        <w:rPr>
          <w:rFonts w:eastAsia="Times New Roman" w:cs="Calibri"/>
          <w:b/>
          <w:sz w:val="40"/>
          <w:szCs w:val="40"/>
          <w:lang w:eastAsia="ru-RU"/>
        </w:rPr>
      </w:pPr>
    </w:p>
    <w:p w:rsidR="00971EB3" w:rsidRDefault="00971EB3" w:rsidP="007535C7">
      <w:pPr>
        <w:tabs>
          <w:tab w:val="left" w:pos="-709"/>
        </w:tabs>
        <w:spacing w:after="0" w:line="240" w:lineRule="auto"/>
        <w:ind w:right="141"/>
        <w:jc w:val="both"/>
        <w:rPr>
          <w:rFonts w:eastAsia="Times New Roman" w:cs="Calibri"/>
          <w:b/>
          <w:sz w:val="40"/>
          <w:szCs w:val="40"/>
          <w:lang w:eastAsia="ru-RU"/>
        </w:rPr>
      </w:pPr>
    </w:p>
    <w:p w:rsidR="007535C7" w:rsidRDefault="004616C9" w:rsidP="007535C7">
      <w:pPr>
        <w:tabs>
          <w:tab w:val="left" w:pos="-709"/>
        </w:tabs>
        <w:spacing w:after="0" w:line="240" w:lineRule="auto"/>
        <w:ind w:right="141"/>
        <w:jc w:val="both"/>
        <w:rPr>
          <w:rFonts w:eastAsia="Times New Roman" w:cs="Calibri"/>
          <w:b/>
          <w:sz w:val="40"/>
          <w:szCs w:val="40"/>
          <w:lang w:eastAsia="ru-RU"/>
        </w:rPr>
      </w:pPr>
      <w:r w:rsidRPr="000D05B9">
        <w:rPr>
          <w:rFonts w:eastAsia="Times New Roman" w:cs="Calibri"/>
          <w:b/>
          <w:sz w:val="40"/>
          <w:szCs w:val="40"/>
          <w:lang w:eastAsia="ru-RU"/>
        </w:rPr>
        <w:t>Первая казачья</w:t>
      </w:r>
    </w:p>
    <w:p w:rsidR="007535C7" w:rsidRPr="00971EB3" w:rsidRDefault="004616C9" w:rsidP="004336C3">
      <w:pPr>
        <w:tabs>
          <w:tab w:val="left" w:pos="-709"/>
        </w:tabs>
        <w:spacing w:after="0" w:line="240" w:lineRule="auto"/>
        <w:ind w:left="-709" w:right="141" w:firstLine="709"/>
        <w:jc w:val="both"/>
        <w:rPr>
          <w:rFonts w:eastAsia="Times New Roman" w:cs="Calibri"/>
          <w:b/>
          <w:sz w:val="40"/>
          <w:szCs w:val="40"/>
          <w:lang w:eastAsia="ru-RU"/>
        </w:rPr>
      </w:pPr>
      <w:r w:rsidRPr="000D05B9">
        <w:rPr>
          <w:rFonts w:eastAsia="Times New Roman" w:cs="Calibri"/>
          <w:b/>
          <w:sz w:val="40"/>
          <w:szCs w:val="40"/>
          <w:lang w:eastAsia="ru-RU"/>
        </w:rPr>
        <w:t>изба (фото 2007 г.)</w:t>
      </w:r>
    </w:p>
    <w:p w:rsidR="004616C9" w:rsidRPr="00971EB3" w:rsidRDefault="004616C9" w:rsidP="004336C3">
      <w:pPr>
        <w:tabs>
          <w:tab w:val="left" w:pos="-709"/>
        </w:tabs>
        <w:spacing w:after="0" w:line="240" w:lineRule="auto"/>
        <w:ind w:left="-709" w:right="141" w:firstLine="709"/>
        <w:jc w:val="both"/>
        <w:rPr>
          <w:rFonts w:eastAsia="Times New Roman" w:cs="Calibri"/>
          <w:b/>
          <w:sz w:val="40"/>
          <w:szCs w:val="40"/>
          <w:lang w:eastAsia="ru-RU"/>
        </w:rPr>
      </w:pPr>
    </w:p>
    <w:p w:rsidR="00971EB3" w:rsidRDefault="00971EB3" w:rsidP="007535C7">
      <w:pPr>
        <w:spacing w:after="0" w:line="240" w:lineRule="auto"/>
        <w:ind w:left="-709" w:firstLine="1560"/>
        <w:jc w:val="both"/>
        <w:outlineLvl w:val="2"/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</w:pPr>
    </w:p>
    <w:p w:rsidR="007535C7" w:rsidRPr="00971EB3" w:rsidRDefault="007535C7" w:rsidP="00971EB3">
      <w:pPr>
        <w:spacing w:after="0" w:line="240" w:lineRule="auto"/>
        <w:ind w:left="-709" w:firstLine="709"/>
        <w:jc w:val="both"/>
        <w:outlineLvl w:val="2"/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</w:pPr>
      <w:r w:rsidRPr="00971EB3"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  <w:t>XVIII—XIX века</w:t>
      </w:r>
    </w:p>
    <w:p w:rsidR="007535C7" w:rsidRPr="00971EB3" w:rsidRDefault="007535C7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Во второй половине XVIII века в Красноуфимске большинство жителей составляли </w:t>
      </w:r>
      <w:hyperlink r:id="rId23" w:tooltip="Казаки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казаки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475 человек, мещан проживало 325 человек, купцов третьей гильдии к началу XIX века было немногим более ста человек. Жители города — мещане и в первую очередь купцы занимались торговлей и промыслом. Ездили купцы на </w:t>
      </w:r>
      <w:proofErr w:type="spellStart"/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Ирбитскую</w:t>
      </w:r>
      <w:proofErr w:type="spellEnd"/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ярмарку, где закупали китайские, немецкие, российские шелковые ткани, бумажные товары, которые продавали в Красноуфимске во время ярмарок 9 мая и 6 декабря.</w:t>
      </w:r>
    </w:p>
    <w:p w:rsidR="007535C7" w:rsidRPr="00971EB3" w:rsidRDefault="007535C7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Красноуфимск, удаленный от крупных городов — </w:t>
      </w:r>
      <w:hyperlink r:id="rId24" w:tooltip="Пермь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Перми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и </w:t>
      </w:r>
      <w:hyperlink r:id="rId25" w:tooltip="Екатеринбург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Екатеринбурга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более чем на 200 </w:t>
      </w:r>
      <w:hyperlink r:id="rId26" w:tooltip="Верста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верст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r w:rsidR="00971EB3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а,</w:t>
      </w: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r w:rsidR="00971EB3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следовательно,</w:t>
      </w: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и от железной дороги, не имел никаких других путей сообщения, кроме грунтовых дорог, а край был хлебный. Хлебами засевалось более 200 тысяч </w:t>
      </w:r>
      <w:hyperlink r:id="rId27" w:anchor=".D0.9C.D0.B5.D1.80.D1.8B_.D0.BF.D0.BB.D0.BE.D1.89.D0.B0.D0.B4.D0.B8" w:tooltip="Русская система мер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десятин</w:t>
        </w:r>
      </w:hyperlink>
      <w:r w:rsid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земли. Правда был еще</w:t>
      </w: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один путь сообщения — водный, по реке </w:t>
      </w:r>
      <w:hyperlink r:id="rId28" w:tooltip="Уфа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Уфе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но и он действовал не всегда, а только после ледохода, в весенне-летний период. На </w:t>
      </w:r>
      <w:hyperlink r:id="rId29" w:tooltip="Уфа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Уфе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стояло несколько железоделательных заводов и несколько пристаней вдоль течения реки. Сплавное </w:t>
      </w: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lastRenderedPageBreak/>
        <w:t>судоходство наблюдалось почти по всему течению, начиная от Нижне-</w:t>
      </w:r>
      <w:proofErr w:type="spellStart"/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Уфалейского</w:t>
      </w:r>
      <w:proofErr w:type="spellEnd"/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завода до Красноуфимска. В </w:t>
      </w:r>
      <w:hyperlink r:id="rId30" w:tooltip="1901 год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1901 году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по </w:t>
      </w:r>
      <w:hyperlink r:id="rId31" w:tooltip="Уфа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Уфе</w:t>
        </w:r>
      </w:hyperlink>
      <w:r w:rsid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и ее</w:t>
      </w: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притокам было отправлено 144 судна и 993 плота ценного груза, преимущественно заводские изделия из железа, лес, изделия из дерева и хлеб.</w:t>
      </w:r>
    </w:p>
    <w:p w:rsidR="007535C7" w:rsidRPr="00971EB3" w:rsidRDefault="00286082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>
        <w:rPr>
          <w:rFonts w:eastAsia="Times New Roman" w:cs="Calibri"/>
          <w:b/>
          <w:bCs/>
          <w:noProof/>
          <w:sz w:val="40"/>
          <w:szCs w:val="40"/>
          <w:lang w:eastAsia="ru-RU"/>
        </w:rPr>
        <w:pict>
          <v:rect id="_x0000_s1030" style="position:absolute;left:0;text-align:left;margin-left:-55.05pt;margin-top:-141.5pt;width:537.75pt;height:795.6pt;z-index:-251639808" stroked="f"/>
        </w:pict>
      </w:r>
      <w:r w:rsidR="00971EB3" w:rsidRPr="00971EB3">
        <w:rPr>
          <w:rFonts w:asciiTheme="minorHAnsi" w:eastAsia="Times New Roman" w:hAnsiTheme="minorHAnsi" w:cstheme="minorHAnsi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2F1520F0" wp14:editId="589D69D5">
            <wp:simplePos x="0" y="0"/>
            <wp:positionH relativeFrom="column">
              <wp:posOffset>-1016000</wp:posOffset>
            </wp:positionH>
            <wp:positionV relativeFrom="paragraph">
              <wp:posOffset>-2062480</wp:posOffset>
            </wp:positionV>
            <wp:extent cx="7449185" cy="10727690"/>
            <wp:effectExtent l="0" t="0" r="0" b="0"/>
            <wp:wrapNone/>
            <wp:docPr id="12" name="Рисунок 12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C7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В </w:t>
      </w:r>
      <w:hyperlink r:id="rId32" w:tooltip="1897 год" w:history="1">
        <w:r w:rsidR="007535C7"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1897 году</w:t>
        </w:r>
      </w:hyperlink>
      <w:r w:rsidR="007535C7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по данным </w:t>
      </w:r>
      <w:hyperlink r:id="rId33" w:tooltip="Всероссийская перепись" w:history="1">
        <w:r w:rsidR="007535C7"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Всероссийской переписи</w:t>
        </w:r>
      </w:hyperlink>
      <w:r w:rsidR="007535C7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в уезде проживала 261 тысяча человек, в том числе в г. Красноуфимске — 6,4 тысячи человек. Насчитывалось около 20 железоделательных и чугунолитейных заводов. Основным занятием населения, кроме горнозаводского, было </w:t>
      </w:r>
      <w:hyperlink r:id="rId34" w:tooltip="Земледелие" w:history="1">
        <w:r w:rsidR="007535C7"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земледелие</w:t>
        </w:r>
      </w:hyperlink>
      <w:r w:rsidR="007535C7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и </w:t>
      </w:r>
      <w:hyperlink r:id="rId35" w:tooltip="Животноводство" w:history="1">
        <w:r w:rsidR="007535C7"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животноводство</w:t>
        </w:r>
      </w:hyperlink>
      <w:r w:rsidR="007535C7"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35C7" w:rsidRPr="00971EB3" w:rsidRDefault="007535C7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В деле организации улучшения сельского хозяйства, промышленности, народного образования, врачебно-санитарного дела проявилась положительная роль Красноуфимского </w:t>
      </w:r>
      <w:hyperlink r:id="rId36" w:tooltip="Уезды России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уездного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hyperlink r:id="rId37" w:tooltip="Земство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земства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образованного в </w:t>
      </w:r>
      <w:hyperlink r:id="rId38" w:tooltip="1870 год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1870 году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Для работы земство приглашало людей со специальными знаниями, подготовкой: </w:t>
      </w:r>
      <w:hyperlink r:id="rId39" w:tooltip="Учитель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учителей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40" w:tooltip="Врач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врачей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41" w:tooltip="Статистик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статистиков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42" w:tooltip="Агроном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агрономов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35C7" w:rsidRDefault="007535C7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1 июля </w:t>
      </w:r>
      <w:hyperlink r:id="rId43" w:tooltip="1875 год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1875 года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 городе было открыто </w:t>
      </w:r>
      <w:hyperlink r:id="rId44" w:tooltip="Реальное училище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реальное училище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 составе шести классов с горнозаводским и сельскохозяйственным отделениями. Преподавание сельскохозяйственных наук в реальном училище началось в </w:t>
      </w:r>
      <w:hyperlink r:id="rId45" w:tooltip="1880 год" w:history="1">
        <w:r w:rsidRPr="00971EB3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1880 году</w:t>
        </w:r>
      </w:hyperlink>
      <w:r w:rsidRPr="00971EB3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1A28A4" w:rsidRDefault="001A28A4" w:rsidP="00971EB3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</w:p>
    <w:p w:rsidR="001A28A4" w:rsidRDefault="00E203B5" w:rsidP="001A28A4">
      <w:pPr>
        <w:spacing w:after="0" w:line="240" w:lineRule="auto"/>
        <w:jc w:val="both"/>
        <w:outlineLvl w:val="2"/>
        <w:rPr>
          <w:rFonts w:eastAsia="Times New Roman" w:cs="Calibri"/>
          <w:b/>
          <w:bCs/>
          <w:color w:val="C00000"/>
          <w:sz w:val="36"/>
          <w:szCs w:val="36"/>
          <w:lang w:eastAsia="ru-RU"/>
        </w:rPr>
      </w:pPr>
      <w:r w:rsidRPr="001A28A4">
        <w:rPr>
          <w:rFonts w:eastAsia="Times New Roman" w:cs="Calibri"/>
          <w:b/>
          <w:bCs/>
          <w:color w:val="C00000"/>
          <w:sz w:val="36"/>
          <w:szCs w:val="36"/>
          <w:lang w:eastAsia="ru-RU"/>
        </w:rPr>
        <w:t>XX век</w:t>
      </w:r>
    </w:p>
    <w:p w:rsidR="00E203B5" w:rsidRPr="00E203B5" w:rsidRDefault="00E203B5" w:rsidP="001A28A4">
      <w:pPr>
        <w:spacing w:after="0" w:line="240" w:lineRule="auto"/>
        <w:ind w:left="-709" w:firstLine="709"/>
        <w:jc w:val="both"/>
        <w:outlineLvl w:val="2"/>
        <w:rPr>
          <w:rFonts w:eastAsia="Times New Roman" w:cs="Calibri"/>
          <w:b/>
          <w:sz w:val="36"/>
          <w:szCs w:val="36"/>
          <w:lang w:eastAsia="ru-RU"/>
        </w:rPr>
      </w:pPr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В </w:t>
      </w:r>
      <w:hyperlink r:id="rId46" w:tooltip="1930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1930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 г. Красноуфимск превратился в центр крупного сельскохозяйственного района, были созданы </w:t>
      </w:r>
      <w:hyperlink r:id="rId47" w:tooltip="Машинно-тракторная станция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МТС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, промкомбинат, крахмалопаточный завод. Здесь разместились селекционная станция, предприятия, обслуживающие нужды сельского хозяйства. В </w:t>
      </w:r>
      <w:hyperlink r:id="rId48" w:tooltip="1939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1939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 г. в Красноуфимске проживало 23 тыс. человек. В </w:t>
      </w:r>
      <w:hyperlink r:id="rId49" w:tooltip="Великая Отечественная война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военные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 и послевоенные годы в городе появились </w:t>
      </w:r>
      <w:proofErr w:type="spellStart"/>
      <w:r w:rsidRPr="00E203B5">
        <w:rPr>
          <w:rFonts w:eastAsia="Times New Roman" w:cs="Calibri"/>
          <w:b/>
          <w:sz w:val="36"/>
          <w:szCs w:val="36"/>
          <w:lang w:eastAsia="ru-RU"/>
        </w:rPr>
        <w:t>мехзавод</w:t>
      </w:r>
      <w:proofErr w:type="spellEnd"/>
      <w:r w:rsidRPr="00E203B5">
        <w:rPr>
          <w:rFonts w:eastAsia="Times New Roman" w:cs="Calibri"/>
          <w:b/>
          <w:sz w:val="36"/>
          <w:szCs w:val="36"/>
          <w:lang w:eastAsia="ru-RU"/>
        </w:rPr>
        <w:t>, предприятия по переработке сельскохозяйственной продукции и выпуску стройматериалов.</w:t>
      </w:r>
    </w:p>
    <w:p w:rsidR="00E203B5" w:rsidRDefault="001A28A4" w:rsidP="001A28A4">
      <w:pPr>
        <w:spacing w:after="0" w:line="240" w:lineRule="auto"/>
        <w:ind w:left="-709" w:firstLine="709"/>
        <w:jc w:val="both"/>
        <w:rPr>
          <w:rFonts w:eastAsia="Times New Roman" w:cs="Calibri"/>
          <w:b/>
          <w:sz w:val="36"/>
          <w:szCs w:val="36"/>
          <w:lang w:eastAsia="ru-RU"/>
        </w:rPr>
      </w:pPr>
      <w:r w:rsidRPr="00E203B5">
        <w:rPr>
          <w:rFonts w:eastAsia="Times New Roman" w:cs="Calibri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09CF50CE" wp14:editId="715BB51E">
            <wp:simplePos x="0" y="0"/>
            <wp:positionH relativeFrom="column">
              <wp:posOffset>-990600</wp:posOffset>
            </wp:positionH>
            <wp:positionV relativeFrom="paragraph">
              <wp:posOffset>-621030</wp:posOffset>
            </wp:positionV>
            <wp:extent cx="7449185" cy="10727690"/>
            <wp:effectExtent l="0" t="0" r="0" b="0"/>
            <wp:wrapNone/>
            <wp:docPr id="14" name="Рисунок 14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82">
        <w:rPr>
          <w:rFonts w:eastAsia="Times New Roman" w:cs="Calibri"/>
          <w:b/>
          <w:bCs/>
          <w:noProof/>
          <w:sz w:val="36"/>
          <w:szCs w:val="36"/>
          <w:lang w:eastAsia="ru-RU"/>
        </w:rPr>
        <w:pict>
          <v:rect id="_x0000_s1032" style="position:absolute;left:0;text-align:left;margin-left:-54.3pt;margin-top:-33.7pt;width:537.75pt;height:795.6pt;z-index:-251631616;mso-position-horizontal-relative:text;mso-position-vertical-relative:text" stroked="f"/>
        </w:pict>
      </w:r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В годы </w:t>
      </w:r>
      <w:hyperlink r:id="rId50" w:tooltip="Великая Отечественная война" w:history="1">
        <w:r w:rsidR="00E203B5" w:rsidRPr="00E203B5">
          <w:rPr>
            <w:rFonts w:eastAsia="Times New Roman" w:cs="Calibri"/>
            <w:b/>
            <w:sz w:val="36"/>
            <w:szCs w:val="36"/>
            <w:lang w:eastAsia="ru-RU"/>
          </w:rPr>
          <w:t>Великой Отечественной войны</w:t>
        </w:r>
      </w:hyperlink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 Красноуфимск был тыловым городом и находился за тысячи километров от передовой, но его жители внесли посильный вклад в дело победы над врагом. В Красноуфимск, как и во многие уральские города, были эвакуированы предприятия и заводы с запада страны. В течение первых двух лет войны в городе и районе было размещено более 15 тысяч эвакуированного населения, около 10 различных предприятий и учреждений. Среди эвакуированных предприятий были: </w:t>
      </w:r>
      <w:hyperlink r:id="rId51" w:tooltip="Всесоюзный институт растениеводства" w:history="1">
        <w:r w:rsidR="00E203B5" w:rsidRPr="00E203B5">
          <w:rPr>
            <w:rFonts w:eastAsia="Times New Roman" w:cs="Calibri"/>
            <w:b/>
            <w:sz w:val="36"/>
            <w:szCs w:val="36"/>
            <w:lang w:eastAsia="ru-RU"/>
          </w:rPr>
          <w:t>Всесоюзный институт растениеводства</w:t>
        </w:r>
      </w:hyperlink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, </w:t>
      </w:r>
      <w:hyperlink r:id="rId52" w:history="1">
        <w:r w:rsidR="00E203B5" w:rsidRPr="00E203B5">
          <w:rPr>
            <w:rFonts w:eastAsia="Times New Roman" w:cs="Calibri"/>
            <w:b/>
            <w:sz w:val="36"/>
            <w:szCs w:val="36"/>
            <w:lang w:eastAsia="ru-RU"/>
          </w:rPr>
          <w:t>Харьковский механико-машиностроительный институт</w:t>
        </w:r>
      </w:hyperlink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, Ростовский, Коломенский, Рязанский заводы и др. В </w:t>
      </w:r>
      <w:hyperlink r:id="rId53" w:tooltip="1942 год" w:history="1">
        <w:r w:rsidR="00E203B5" w:rsidRPr="00E203B5">
          <w:rPr>
            <w:rFonts w:eastAsia="Times New Roman" w:cs="Calibri"/>
            <w:b/>
            <w:sz w:val="36"/>
            <w:szCs w:val="36"/>
            <w:lang w:eastAsia="ru-RU"/>
          </w:rPr>
          <w:t>1942 году</w:t>
        </w:r>
      </w:hyperlink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 железнодорожники построили бронепоезд «Красноуфимский железнодорожник» и поезд-баню. 5 дивизий формировались или пополняли свой состав в Красноуфимском районе в годы войны. В годы Великой отечественной войны </w:t>
      </w:r>
      <w:proofErr w:type="spellStart"/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>красноуфимский</w:t>
      </w:r>
      <w:proofErr w:type="spellEnd"/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 </w:t>
      </w:r>
      <w:proofErr w:type="spellStart"/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>горвоенкомат</w:t>
      </w:r>
      <w:proofErr w:type="spellEnd"/>
      <w:r w:rsidR="00E203B5" w:rsidRPr="00E203B5">
        <w:rPr>
          <w:rFonts w:eastAsia="Times New Roman" w:cs="Calibri"/>
          <w:b/>
          <w:sz w:val="36"/>
          <w:szCs w:val="36"/>
          <w:lang w:eastAsia="ru-RU"/>
        </w:rPr>
        <w:t xml:space="preserve"> призвал более 20 тысяч человек, около 8 тысяч из них погибли.</w:t>
      </w:r>
    </w:p>
    <w:p w:rsidR="001A28A4" w:rsidRDefault="001A28A4" w:rsidP="001A28A4">
      <w:pPr>
        <w:spacing w:after="0" w:line="240" w:lineRule="auto"/>
        <w:ind w:left="-709" w:firstLine="709"/>
        <w:jc w:val="both"/>
        <w:rPr>
          <w:rFonts w:eastAsia="Times New Roman" w:cs="Calibri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6402846" wp14:editId="4655E051">
            <wp:simplePos x="0" y="0"/>
            <wp:positionH relativeFrom="column">
              <wp:posOffset>-573405</wp:posOffset>
            </wp:positionH>
            <wp:positionV relativeFrom="paragraph">
              <wp:posOffset>178435</wp:posOffset>
            </wp:positionV>
            <wp:extent cx="2616820" cy="1962615"/>
            <wp:effectExtent l="0" t="0" r="0" b="0"/>
            <wp:wrapNone/>
            <wp:docPr id="18" name="Рисунок 18" descr="http://upload.wikimedia.org/wikipedia/ru/5/51/Krasnoufimsk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ru/5/51/Krasnoufimsk_trai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0" cy="196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7E" w:rsidRDefault="00155D7E" w:rsidP="001A28A4">
      <w:pPr>
        <w:spacing w:after="0" w:line="240" w:lineRule="auto"/>
        <w:jc w:val="right"/>
        <w:rPr>
          <w:rFonts w:eastAsia="Times New Roman" w:cs="Calibri"/>
          <w:b/>
          <w:sz w:val="36"/>
          <w:szCs w:val="36"/>
          <w:lang w:eastAsia="ru-RU"/>
        </w:rPr>
      </w:pPr>
    </w:p>
    <w:p w:rsidR="001A28A4" w:rsidRDefault="001A28A4" w:rsidP="001A28A4">
      <w:pPr>
        <w:spacing w:after="0" w:line="240" w:lineRule="auto"/>
        <w:jc w:val="right"/>
        <w:rPr>
          <w:rFonts w:eastAsia="Times New Roman" w:cs="Calibri"/>
          <w:b/>
          <w:sz w:val="36"/>
          <w:szCs w:val="36"/>
          <w:lang w:eastAsia="ru-RU"/>
        </w:rPr>
      </w:pPr>
      <w:r w:rsidRPr="001A28A4">
        <w:rPr>
          <w:rFonts w:eastAsia="Times New Roman" w:cs="Calibri"/>
          <w:b/>
          <w:sz w:val="36"/>
          <w:szCs w:val="36"/>
          <w:lang w:eastAsia="ru-RU"/>
        </w:rPr>
        <w:t xml:space="preserve">Локомотив у здания Красноуфимского </w:t>
      </w:r>
    </w:p>
    <w:p w:rsidR="00155D7E" w:rsidRDefault="00155D7E" w:rsidP="00155D7E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  <w:r>
        <w:rPr>
          <w:rFonts w:eastAsia="Times New Roman" w:cs="Calibri"/>
          <w:b/>
          <w:sz w:val="36"/>
          <w:szCs w:val="36"/>
          <w:lang w:eastAsia="ru-RU"/>
        </w:rPr>
        <w:t xml:space="preserve">                                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>депо</w:t>
      </w:r>
      <w:r w:rsidR="001A28A4">
        <w:rPr>
          <w:rFonts w:eastAsia="Times New Roman" w:cs="Calibri"/>
          <w:b/>
          <w:sz w:val="36"/>
          <w:szCs w:val="36"/>
          <w:lang w:eastAsia="ru-RU"/>
        </w:rPr>
        <w:t xml:space="preserve">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 xml:space="preserve">(на табличке надпись: </w:t>
      </w:r>
    </w:p>
    <w:p w:rsidR="00155D7E" w:rsidRDefault="00155D7E" w:rsidP="001A28A4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  <w:r>
        <w:rPr>
          <w:rFonts w:eastAsia="Times New Roman" w:cs="Calibri"/>
          <w:b/>
          <w:sz w:val="36"/>
          <w:szCs w:val="36"/>
          <w:lang w:eastAsia="ru-RU"/>
        </w:rPr>
        <w:t xml:space="preserve">                                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 xml:space="preserve">«Работники </w:t>
      </w:r>
      <w:r>
        <w:rPr>
          <w:rFonts w:eastAsia="Times New Roman" w:cs="Calibri"/>
          <w:b/>
          <w:sz w:val="36"/>
          <w:szCs w:val="36"/>
          <w:lang w:eastAsia="ru-RU"/>
        </w:rPr>
        <w:t xml:space="preserve">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 xml:space="preserve">локомотивного депо </w:t>
      </w:r>
    </w:p>
    <w:p w:rsidR="00155D7E" w:rsidRDefault="00155D7E" w:rsidP="001A28A4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  <w:r>
        <w:rPr>
          <w:rFonts w:eastAsia="Times New Roman" w:cs="Calibri"/>
          <w:b/>
          <w:sz w:val="36"/>
          <w:szCs w:val="36"/>
          <w:lang w:eastAsia="ru-RU"/>
        </w:rPr>
        <w:t xml:space="preserve">                                     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 xml:space="preserve">Красноуфимск, погибшие на фронтах </w:t>
      </w:r>
    </w:p>
    <w:p w:rsidR="001A28A4" w:rsidRDefault="00155D7E" w:rsidP="00155D7E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  <w:r>
        <w:rPr>
          <w:rFonts w:eastAsia="Times New Roman" w:cs="Calibri"/>
          <w:b/>
          <w:sz w:val="36"/>
          <w:szCs w:val="36"/>
          <w:lang w:eastAsia="ru-RU"/>
        </w:rPr>
        <w:t xml:space="preserve">                                   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 xml:space="preserve">войны </w:t>
      </w:r>
      <w:r>
        <w:rPr>
          <w:rFonts w:eastAsia="Times New Roman" w:cs="Calibri"/>
          <w:b/>
          <w:sz w:val="36"/>
          <w:szCs w:val="36"/>
          <w:lang w:eastAsia="ru-RU"/>
        </w:rPr>
        <w:t xml:space="preserve"> </w:t>
      </w:r>
      <w:r w:rsidR="001A28A4" w:rsidRPr="001A28A4">
        <w:rPr>
          <w:rFonts w:eastAsia="Times New Roman" w:cs="Calibri"/>
          <w:b/>
          <w:sz w:val="36"/>
          <w:szCs w:val="36"/>
          <w:lang w:eastAsia="ru-RU"/>
        </w:rPr>
        <w:t>1941—1945 гг.»)</w:t>
      </w:r>
    </w:p>
    <w:p w:rsidR="00155D7E" w:rsidRDefault="00155D7E" w:rsidP="00155D7E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</w:p>
    <w:p w:rsidR="001A28A4" w:rsidRPr="00E203B5" w:rsidRDefault="001A28A4" w:rsidP="001A28A4">
      <w:pPr>
        <w:spacing w:after="0" w:line="240" w:lineRule="auto"/>
        <w:jc w:val="center"/>
        <w:rPr>
          <w:rFonts w:eastAsia="Times New Roman" w:cs="Calibri"/>
          <w:b/>
          <w:sz w:val="36"/>
          <w:szCs w:val="36"/>
          <w:lang w:eastAsia="ru-RU"/>
        </w:rPr>
      </w:pPr>
    </w:p>
    <w:p w:rsidR="00750DA0" w:rsidRDefault="00E203B5" w:rsidP="008C7DDB">
      <w:pPr>
        <w:spacing w:after="0" w:line="240" w:lineRule="auto"/>
        <w:ind w:left="-709" w:firstLine="709"/>
        <w:jc w:val="both"/>
        <w:rPr>
          <w:rFonts w:eastAsia="Times New Roman" w:cs="Calibri"/>
          <w:b/>
          <w:sz w:val="36"/>
          <w:szCs w:val="36"/>
          <w:lang w:eastAsia="ru-RU"/>
        </w:rPr>
      </w:pPr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Указом Президиума </w:t>
      </w:r>
      <w:hyperlink r:id="rId55" w:tooltip="Верховный совет СССР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Верховного Совета СССР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 за успехи, достигнутые трудящимися города в хозяйственном и культурном строительстве, внесенный ими вклад в обеспечение разгрома немецко-фашистских захватчиков в годы </w:t>
      </w:r>
      <w:hyperlink r:id="rId56" w:tooltip="Великая Отечественная война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Великой Отечественной войны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, и в связи с 250-летием со времени основания, Красноуфимск в </w:t>
      </w:r>
      <w:hyperlink r:id="rId57" w:tooltip="1986 год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1986 году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 xml:space="preserve"> был награждён орденом «</w:t>
      </w:r>
      <w:hyperlink r:id="rId58" w:tooltip="Знак Почета" w:history="1">
        <w:r w:rsidRPr="00E203B5">
          <w:rPr>
            <w:rFonts w:eastAsia="Times New Roman" w:cs="Calibri"/>
            <w:b/>
            <w:sz w:val="36"/>
            <w:szCs w:val="36"/>
            <w:lang w:eastAsia="ru-RU"/>
          </w:rPr>
          <w:t>Знак Почета</w:t>
        </w:r>
      </w:hyperlink>
      <w:r w:rsidRPr="00E203B5">
        <w:rPr>
          <w:rFonts w:eastAsia="Times New Roman" w:cs="Calibri"/>
          <w:b/>
          <w:sz w:val="36"/>
          <w:szCs w:val="36"/>
          <w:lang w:eastAsia="ru-RU"/>
        </w:rPr>
        <w:t>».</w:t>
      </w:r>
    </w:p>
    <w:p w:rsidR="00750DA0" w:rsidRPr="00155D7E" w:rsidRDefault="00286082" w:rsidP="00155D7E">
      <w:pPr>
        <w:spacing w:after="0" w:line="240" w:lineRule="auto"/>
        <w:ind w:left="-709" w:firstLine="709"/>
        <w:jc w:val="both"/>
        <w:rPr>
          <w:rFonts w:eastAsia="Times New Roman" w:cs="Calibri"/>
          <w:b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lastRenderedPageBreak/>
        <w:pict>
          <v:rect id="_x0000_s1033" style="position:absolute;left:0;text-align:left;margin-left:-55.8pt;margin-top:-33pt;width:537.75pt;height:795.6pt;z-index:-251628544" stroked="f"/>
        </w:pict>
      </w:r>
      <w:r w:rsidR="00425FB1" w:rsidRPr="00750DA0"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6F1AEA67" wp14:editId="769F724B">
            <wp:simplePos x="0" y="0"/>
            <wp:positionH relativeFrom="column">
              <wp:posOffset>-1023761</wp:posOffset>
            </wp:positionH>
            <wp:positionV relativeFrom="paragraph">
              <wp:posOffset>-669290</wp:posOffset>
            </wp:positionV>
            <wp:extent cx="7449185" cy="10727690"/>
            <wp:effectExtent l="0" t="0" r="0" b="0"/>
            <wp:wrapNone/>
            <wp:docPr id="17" name="Рисунок 17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A0" w:rsidRPr="00750DA0"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  <w:t>Достопримечательности Красноуфимска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Собор Александра Невского, построенный в </w:t>
      </w:r>
      <w:hyperlink r:id="rId59" w:tooltip="1914 год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1914 году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по проекту </w:t>
      </w:r>
      <w:hyperlink r:id="rId60" w:tooltip="Архитектор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архитектора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Рябова, — памятник истории и культуры </w:t>
      </w:r>
      <w:hyperlink r:id="rId61" w:tooltip="Свердловская область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Свердловской области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Крепостная башня </w:t>
      </w:r>
      <w:hyperlink r:id="rId62" w:tooltip="XVIII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XVIII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и первая </w:t>
      </w:r>
      <w:hyperlink r:id="rId63" w:tooltip="Казаки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казачья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hyperlink r:id="rId64" w:tooltip="Изба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изба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старейшие деревянные здания города. Деревянная изба середины </w:t>
      </w:r>
      <w:hyperlink r:id="rId65" w:tooltip="XVIII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XVIII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является уникальным памятником жилищной </w:t>
      </w:r>
      <w:hyperlink r:id="rId66" w:tooltip="Архитектура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архитектуры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находится на улице Р. Горбуновой, </w:t>
      </w: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  </w:t>
      </w: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д. 35. До недавнего времени изба использовалась как жилой дом.</w:t>
      </w:r>
    </w:p>
    <w:p w:rsidR="00750DA0" w:rsidRPr="00750DA0" w:rsidRDefault="00286082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67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Свято-Троицкий собор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каменный </w:t>
      </w:r>
      <w:proofErr w:type="spellStart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трех</w:t>
      </w:r>
      <w:hyperlink r:id="rId68" w:tooltip="Престол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престольный</w:t>
        </w:r>
        <w:proofErr w:type="spellEnd"/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hyperlink r:id="rId69" w:tooltip="Собор (храм)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собор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Соборный статус присвоен указом </w:t>
      </w:r>
      <w:hyperlink r:id="rId70" w:tooltip="Синод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Синода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с момента закладки. Главный </w:t>
      </w:r>
      <w:hyperlink r:id="rId71" w:tooltip="Придел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придел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освящен в честь Святой </w:t>
      </w:r>
      <w:proofErr w:type="spellStart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Живоначальной</w:t>
      </w:r>
      <w:proofErr w:type="spellEnd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hyperlink r:id="rId72" w:tooltip="Троица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троицы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 </w:t>
      </w:r>
      <w:hyperlink r:id="rId73" w:tooltip="1804 год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1804 году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Правый </w:t>
      </w:r>
      <w:hyperlink r:id="rId74" w:tooltip="Придел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придел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освящен во имя святителя Николая архиепископа </w:t>
      </w:r>
      <w:proofErr w:type="spellStart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Мирликийского</w:t>
      </w:r>
      <w:proofErr w:type="spellEnd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левый </w:t>
      </w:r>
      <w:hyperlink r:id="rId75" w:tooltip="Придел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придел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в честь иконы </w:t>
      </w:r>
      <w:hyperlink r:id="rId76" w:tooltip="Богородица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Пресвятой Богородицы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«Всех скорбящих Радость». В годы </w:t>
      </w:r>
      <w:hyperlink r:id="rId77" w:tooltip="СССР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советской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власти собор сильно пострадал.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Здание железнодорожного вокзала </w:t>
      </w: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— </w:t>
      </w:r>
      <w:hyperlink r:id="rId78" w:tooltip="Памятник архитектуры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памятник архитектуры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начала </w:t>
      </w:r>
      <w:hyperlink r:id="rId79" w:tooltip="X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Построено в 1915 году по проекту архитектора </w:t>
      </w:r>
      <w:hyperlink r:id="rId80" w:tooltip="Щусев, Алексей Викторович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А. В. Щусева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 стиле </w:t>
      </w:r>
      <w:hyperlink r:id="rId81" w:tooltip="Пётр I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Петровской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эпохи.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Здание Красноуфимского промышленного училища — историко-архитектурный памятником конца </w:t>
      </w:r>
      <w:hyperlink r:id="rId82" w:tooltip="XI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, находится на улице Ленина, д. 79.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Здание винного погреба </w:t>
      </w: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Поклевского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-Козелл — историко-архитектурный памятник начала </w:t>
      </w:r>
      <w:hyperlink r:id="rId83" w:tooltip="X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расположено на улице </w:t>
      </w: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Мизерова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, д. 66.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Красноуфимский краеведческий музе</w:t>
      </w: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й.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Красноуфимская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земская больница — историко-архитектурный памятник конца </w:t>
      </w:r>
      <w:hyperlink r:id="rId84" w:tooltip="XI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Дом врача Сенкевича — историко-архитектурный памятник конца </w:t>
      </w:r>
      <w:hyperlink r:id="rId85" w:tooltip="XI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286082" w:rsidP="00AC60FF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lastRenderedPageBreak/>
        <w:pict>
          <v:rect id="_x0000_s1034" style="position:absolute;left:0;text-align:left;margin-left:-54.5pt;margin-top:-29.7pt;width:537.75pt;height:795.6pt;z-index:-251625472" stroked="f"/>
        </w:pict>
      </w:r>
      <w:r w:rsidR="00750DA0" w:rsidRPr="00750DA0"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2DF85D05" wp14:editId="2C156641">
            <wp:simplePos x="0" y="0"/>
            <wp:positionH relativeFrom="column">
              <wp:posOffset>-1024255</wp:posOffset>
            </wp:positionH>
            <wp:positionV relativeFrom="paragraph">
              <wp:posOffset>-624840</wp:posOffset>
            </wp:positionV>
            <wp:extent cx="7449185" cy="10727690"/>
            <wp:effectExtent l="0" t="0" r="0" b="0"/>
            <wp:wrapNone/>
            <wp:docPr id="19" name="Рисунок 19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Дом </w:t>
      </w:r>
      <w:hyperlink r:id="rId86" w:tooltip="Заводчик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заводчика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proofErr w:type="spellStart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Шевелина</w:t>
      </w:r>
      <w:proofErr w:type="spellEnd"/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историко-архитектурный памятник конца </w:t>
      </w:r>
      <w:hyperlink r:id="rId87" w:tooltip="XIX век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Здание </w:t>
      </w:r>
      <w:hyperlink r:id="rId88" w:tooltip="Земство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земской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управы — историко-архитектурный памятник конца </w:t>
      </w:r>
      <w:hyperlink r:id="rId89" w:tooltip="XI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Комплекс на городском кладбище. В комплекс входят: деревянная церковь, ворота и ограда, деревянная </w:t>
      </w:r>
      <w:hyperlink r:id="rId90" w:tooltip="Часовня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часовня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2 каменных часовни. Комплекс является историко-архитектурным памятником первой половины </w:t>
      </w:r>
      <w:hyperlink r:id="rId91" w:tooltip="XIX век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XIX века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Дивья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гора.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Красноуфимская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сосновая роща. Расположена в городской черте. Объект имеет статус ботанического </w:t>
      </w:r>
      <w:hyperlink r:id="rId92" w:tooltip="Памятник природы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памятника природы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Березовая роща. Расположена на левом берегу реки Сарга (правый приток реки </w:t>
      </w:r>
      <w:hyperlink r:id="rId93" w:tooltip="Уфа (река)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Уфы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). Объект имеет статус ботанического </w:t>
      </w:r>
      <w:hyperlink r:id="rId94" w:tooltip="Памятник природы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памятника природы</w:t>
        </w:r>
      </w:hyperlink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286082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95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 xml:space="preserve">Озеро </w:t>
        </w:r>
        <w:proofErr w:type="spellStart"/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Криулинское</w:t>
        </w:r>
        <w:proofErr w:type="spellEnd"/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Озеро является старицей реки Уфы. Место гнездования </w:t>
      </w:r>
      <w:hyperlink r:id="rId96" w:tooltip="Водоплавающие птицы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водоплавающих птиц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 Объект имеет статус гидрологического памятника природы</w:t>
      </w:r>
    </w:p>
    <w:p w:rsidR="00750DA0" w:rsidRPr="00750DA0" w:rsidRDefault="00286082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97" w:history="1">
        <w:r w:rsidR="00750DA0"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Озеро Бутки</w:t>
        </w:r>
      </w:hyperlink>
      <w:r w:rsidR="00750DA0"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 Озеро является старицей реки Уфы. Место гнездования водоплавающих птиц. Объект имеет статус гидрологического и ботанического памятника природы.</w:t>
      </w:r>
    </w:p>
    <w:p w:rsidR="00750DA0" w:rsidRDefault="00750DA0" w:rsidP="00750DA0">
      <w:pPr>
        <w:numPr>
          <w:ilvl w:val="0"/>
          <w:numId w:val="1"/>
        </w:num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Село </w:t>
      </w: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Сарсы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Вторые. Сохранились остатки </w:t>
      </w:r>
      <w:proofErr w:type="spellStart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Боголюбского</w:t>
      </w:r>
      <w:proofErr w:type="spellEnd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миссионерского женского монастыря, основанного в </w:t>
      </w:r>
      <w:hyperlink r:id="rId98" w:tooltip="1890 год" w:history="1">
        <w:r w:rsidRPr="00750DA0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1890 году</w:t>
        </w:r>
      </w:hyperlink>
      <w:hyperlink r:id="rId99" w:anchor="cite_note-2" w:history="1"/>
      <w:r w:rsidRPr="00750DA0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750DA0" w:rsidRPr="00750DA0" w:rsidRDefault="00155D7E" w:rsidP="00750D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 wp14:anchorId="71FBECF3" wp14:editId="68BE14F2">
            <wp:simplePos x="0" y="0"/>
            <wp:positionH relativeFrom="column">
              <wp:posOffset>-640080</wp:posOffset>
            </wp:positionH>
            <wp:positionV relativeFrom="paragraph">
              <wp:posOffset>53975</wp:posOffset>
            </wp:positionV>
            <wp:extent cx="2460625" cy="1907540"/>
            <wp:effectExtent l="0" t="0" r="0" b="0"/>
            <wp:wrapNone/>
            <wp:docPr id="23" name="Рисунок 23" descr="C:\Users\user\Pictures\Красноуфимск\Лето 2007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Красноуфимск\Лето 2007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r="131" b="8377"/>
                    <a:stretch/>
                  </pic:blipFill>
                  <pic:spPr bwMode="auto">
                    <a:xfrm>
                      <a:off x="0" y="0"/>
                      <a:ext cx="246062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27E31F7" wp14:editId="1E4FAF11">
            <wp:simplePos x="0" y="0"/>
            <wp:positionH relativeFrom="column">
              <wp:posOffset>3568065</wp:posOffset>
            </wp:positionH>
            <wp:positionV relativeFrom="paragraph">
              <wp:posOffset>9525</wp:posOffset>
            </wp:positionV>
            <wp:extent cx="2554605" cy="1907540"/>
            <wp:effectExtent l="0" t="0" r="0" b="0"/>
            <wp:wrapNone/>
            <wp:docPr id="20" name="Рисунок 20" descr="&amp;kcy;&amp;acy;&amp;mcy;&amp;iecy;&amp;ncy;&amp;softcy; &amp;Ocy;&amp;vcy;&amp;iecy;&amp;ch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mcy;&amp;iecy;&amp;ncy;&amp;softcy; &amp;Ocy;&amp;vcy;&amp;iecy;&amp;chcy;&amp;icy;&amp;j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2"/>
                    <a:stretch/>
                  </pic:blipFill>
                  <pic:spPr bwMode="auto">
                    <a:xfrm>
                      <a:off x="0" y="0"/>
                      <a:ext cx="255460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C6" w:rsidRPr="00750DA0" w:rsidRDefault="008D18C6" w:rsidP="00750DA0">
      <w:pPr>
        <w:spacing w:after="0" w:line="240" w:lineRule="auto"/>
        <w:ind w:left="-709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</w:p>
    <w:p w:rsidR="008D18C6" w:rsidRPr="00750DA0" w:rsidRDefault="00425FB1" w:rsidP="00750DA0">
      <w:pPr>
        <w:tabs>
          <w:tab w:val="left" w:pos="-709"/>
        </w:tabs>
        <w:spacing w:after="0" w:line="240" w:lineRule="auto"/>
        <w:ind w:left="-709"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3854433E" wp14:editId="13A46CFB">
            <wp:simplePos x="0" y="0"/>
            <wp:positionH relativeFrom="column">
              <wp:posOffset>1753235</wp:posOffset>
            </wp:positionH>
            <wp:positionV relativeFrom="paragraph">
              <wp:posOffset>111760</wp:posOffset>
            </wp:positionV>
            <wp:extent cx="1907540" cy="2330450"/>
            <wp:effectExtent l="0" t="0" r="0" b="0"/>
            <wp:wrapNone/>
            <wp:docPr id="22" name="Рисунок 22" descr="C:\Users\user\Pictures\Красноуфимск\P60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Красноуфимск\P603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/>
                    <a:stretch/>
                  </pic:blipFill>
                  <pic:spPr bwMode="auto">
                    <a:xfrm>
                      <a:off x="0" y="0"/>
                      <a:ext cx="1907540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C6" w:rsidRPr="00750DA0" w:rsidRDefault="008D18C6" w:rsidP="00750DA0">
      <w:pPr>
        <w:tabs>
          <w:tab w:val="left" w:pos="-709"/>
        </w:tabs>
        <w:spacing w:after="0" w:line="240" w:lineRule="auto"/>
        <w:ind w:left="-709"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8D18C6" w:rsidRPr="00750DA0" w:rsidRDefault="008D18C6" w:rsidP="001A28A4">
      <w:pPr>
        <w:tabs>
          <w:tab w:val="left" w:pos="-709"/>
        </w:tabs>
        <w:spacing w:after="0" w:line="240" w:lineRule="auto"/>
        <w:ind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8D18C6" w:rsidRPr="00750DA0" w:rsidRDefault="008D18C6" w:rsidP="001A28A4">
      <w:pPr>
        <w:tabs>
          <w:tab w:val="left" w:pos="-709"/>
        </w:tabs>
        <w:spacing w:after="0" w:line="240" w:lineRule="auto"/>
        <w:ind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8D18C6" w:rsidRPr="007535C7" w:rsidRDefault="008D18C6" w:rsidP="001A28A4">
      <w:pPr>
        <w:tabs>
          <w:tab w:val="left" w:pos="-709"/>
        </w:tabs>
        <w:spacing w:after="0" w:line="240" w:lineRule="auto"/>
        <w:ind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8D18C6" w:rsidRPr="007535C7" w:rsidRDefault="008D18C6" w:rsidP="00971EB3">
      <w:pPr>
        <w:tabs>
          <w:tab w:val="left" w:pos="-709"/>
        </w:tabs>
        <w:spacing w:after="0" w:line="240" w:lineRule="auto"/>
        <w:ind w:left="-709"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8D18C6" w:rsidRPr="007535C7" w:rsidRDefault="008D18C6" w:rsidP="00971EB3">
      <w:pPr>
        <w:tabs>
          <w:tab w:val="left" w:pos="-709"/>
        </w:tabs>
        <w:spacing w:after="0" w:line="240" w:lineRule="auto"/>
        <w:ind w:left="-709" w:firstLine="709"/>
        <w:jc w:val="both"/>
        <w:outlineLvl w:val="1"/>
        <w:rPr>
          <w:rFonts w:asciiTheme="minorHAnsi" w:eastAsia="Times New Roman" w:hAnsiTheme="minorHAnsi" w:cstheme="minorHAnsi"/>
          <w:b/>
          <w:bCs/>
          <w:sz w:val="36"/>
          <w:szCs w:val="36"/>
          <w:lang w:eastAsia="ru-RU"/>
        </w:rPr>
      </w:pPr>
    </w:p>
    <w:p w:rsidR="00AC60FF" w:rsidRPr="00AC60FF" w:rsidRDefault="00286082" w:rsidP="00AC60FF">
      <w:pPr>
        <w:spacing w:after="0" w:line="240" w:lineRule="auto"/>
        <w:ind w:left="-567" w:firstLine="709"/>
        <w:jc w:val="both"/>
        <w:outlineLvl w:val="1"/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lastRenderedPageBreak/>
        <w:pict>
          <v:rect id="_x0000_s1035" style="position:absolute;left:0;text-align:left;margin-left:-54.3pt;margin-top:-30.4pt;width:537.75pt;height:795.6pt;z-index:-251620352" stroked="f"/>
        </w:pict>
      </w:r>
      <w:r w:rsidR="00AC60FF" w:rsidRPr="00AC60FF">
        <w:rPr>
          <w:rFonts w:asciiTheme="minorHAnsi" w:eastAsia="Times New Roman" w:hAnsiTheme="minorHAnsi" w:cstheme="minorHAnsi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59E6C5D6" wp14:editId="05407CBC">
            <wp:simplePos x="0" y="0"/>
            <wp:positionH relativeFrom="column">
              <wp:posOffset>-1033780</wp:posOffset>
            </wp:positionH>
            <wp:positionV relativeFrom="paragraph">
              <wp:posOffset>-624840</wp:posOffset>
            </wp:positionV>
            <wp:extent cx="7449185" cy="10727690"/>
            <wp:effectExtent l="0" t="0" r="0" b="0"/>
            <wp:wrapNone/>
            <wp:docPr id="21" name="Рисунок 21" descr="C:\Users\user\Pictures\Новые фоны\reWalls.com-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е фоны\reWalls.com-2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49740"/>
                    <a:stretch/>
                  </pic:blipFill>
                  <pic:spPr bwMode="auto">
                    <a:xfrm>
                      <a:off x="0" y="0"/>
                      <a:ext cx="7449185" cy="1072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FF" w:rsidRPr="00AC60FF">
        <w:rPr>
          <w:rFonts w:asciiTheme="minorHAnsi" w:eastAsia="Times New Roman" w:hAnsiTheme="minorHAnsi" w:cstheme="minorHAnsi"/>
          <w:b/>
          <w:bCs/>
          <w:color w:val="C00000"/>
          <w:sz w:val="36"/>
          <w:szCs w:val="36"/>
          <w:lang w:eastAsia="ru-RU"/>
        </w:rPr>
        <w:t>Известные горожане</w:t>
      </w:r>
    </w:p>
    <w:p w:rsidR="00AC60FF" w:rsidRPr="002A11CC" w:rsidRDefault="00286082" w:rsidP="002A11CC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103" w:tooltip="Варгин, Владимир Николаевич" w:history="1">
        <w:proofErr w:type="spellStart"/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Варгин</w:t>
        </w:r>
        <w:proofErr w:type="spellEnd"/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, Владимир Николаевич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(</w:t>
      </w:r>
      <w:hyperlink r:id="rId104" w:tooltip="1866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1866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—</w:t>
      </w:r>
      <w:hyperlink r:id="rId105" w:tooltip="1936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1936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) — в 1889—1899 гг. </w:t>
      </w:r>
      <w:hyperlink r:id="rId106" w:tooltip="Агроном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агроном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Красноуфимского земства.</w:t>
      </w:r>
    </w:p>
    <w:p w:rsidR="00AC60FF" w:rsidRPr="00AC60FF" w:rsidRDefault="00286082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107" w:tooltip="Карапетян, Ольга Владимировна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Карапетян, Ольга Владимировна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(</w:t>
      </w:r>
      <w:hyperlink r:id="rId108" w:tooltip="1958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1958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—</w:t>
      </w:r>
      <w:hyperlink r:id="rId109" w:tooltip="2010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2010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) — российский архитектор, главный архитектор (председатель комитета по архитектуре и градостроительству) г. Соликамска.</w:t>
      </w:r>
    </w:p>
    <w:p w:rsidR="00AC60FF" w:rsidRPr="00AC60FF" w:rsidRDefault="00AC60FF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Марьин, Иван Ильич — </w:t>
      </w:r>
      <w:hyperlink r:id="rId110" w:tooltip="Герой Советского Союза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Герой Советского Союза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11" w:tooltip="Лейтенант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лейтенант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12" w:tooltip="Штурман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штурманом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звена 24-го гвардейского бомбардировочного авиационного </w:t>
      </w:r>
      <w:hyperlink r:id="rId113" w:tooltip="Полк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полка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AC60FF" w:rsidRPr="00AC60FF" w:rsidRDefault="00286082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114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Мизеров, Матвей Иванович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выдающийся </w:t>
      </w:r>
      <w:hyperlink r:id="rId115" w:tooltip="Врач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врач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, по проекту которого построена уездная больница. В его честь названа одна из улиц города.</w:t>
      </w:r>
    </w:p>
    <w:p w:rsidR="00AC60FF" w:rsidRPr="00AC60FF" w:rsidRDefault="00AC60FF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Погорелов А. </w:t>
      </w: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— талантливый писатель-уралец, печатавшийся в столичных журналах на рубеже XIX—XX вв. Учился в Красноуфимском реальном училище.</w:t>
      </w:r>
    </w:p>
    <w:p w:rsidR="00AC60FF" w:rsidRPr="00AC60FF" w:rsidRDefault="00AC60FF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Попов Н.</w:t>
      </w: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С.</w:t>
      </w:r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</w:t>
      </w:r>
      <w:hyperlink r:id="rId116" w:tooltip="Экономист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экономист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17" w:tooltip="Географ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географ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18" w:tooltip="Историк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историк</w:t>
        </w:r>
      </w:hyperlink>
      <w:r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, составивший первое серье</w:t>
      </w: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зное географическое и хозяйственное описание </w:t>
      </w:r>
      <w:hyperlink r:id="rId119" w:tooltip="Пермская губерния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Пермской губернии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AC60FF" w:rsidRPr="00AC60FF" w:rsidRDefault="00AC60FF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Скалозубов, Николай Лукич (1861—1915) — в 1886—1893 гг. земский </w:t>
      </w:r>
      <w:hyperlink r:id="rId120" w:tooltip="Статистик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статистик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. Плодом его работы стали изданные в </w:t>
      </w:r>
      <w:hyperlink r:id="rId121" w:tooltip="Казань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Казани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в 1890—1894 гг. «Материалы для статистики Красноуфимского уезда Пермской г</w:t>
      </w:r>
      <w:r w:rsidR="00425FB1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убернии».</w:t>
      </w:r>
    </w:p>
    <w:p w:rsidR="00AC60FF" w:rsidRPr="00AC60FF" w:rsidRDefault="00AC60FF" w:rsidP="00AC60FF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proofErr w:type="spellStart"/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Соковин</w:t>
      </w:r>
      <w:proofErr w:type="spellEnd"/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Николай Александрович — действительный </w:t>
      </w:r>
      <w:hyperlink r:id="rId122" w:tooltip="Статский советник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статский советник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директор Красноуфимского реального училища. В </w:t>
      </w:r>
      <w:hyperlink r:id="rId123" w:tooltip="1880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1880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г. по его инициативе здесь была создана сельскохозяйственная ферма при училище, в </w:t>
      </w:r>
      <w:hyperlink r:id="rId124" w:tooltip="1883 год" w:history="1">
        <w:r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1883 году</w:t>
        </w:r>
      </w:hyperlink>
      <w:r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 — мастерская по изготовлению земледельческих орудий и машин.</w:t>
      </w:r>
    </w:p>
    <w:p w:rsidR="00425FB1" w:rsidRDefault="00286082" w:rsidP="00425FB1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125" w:history="1">
        <w:proofErr w:type="spellStart"/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Сухобский</w:t>
        </w:r>
        <w:proofErr w:type="spellEnd"/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 xml:space="preserve">, Николай </w:t>
        </w:r>
        <w:proofErr w:type="spellStart"/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Феофилович</w:t>
        </w:r>
        <w:proofErr w:type="spellEnd"/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</w:t>
      </w:r>
      <w:hyperlink r:id="rId126" w:tooltip="Герой Советского Союза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Герой Советского Союза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27" w:tooltip="Лейтенант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лейтенант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погибший при форсировании </w:t>
      </w:r>
      <w:hyperlink r:id="rId128" w:tooltip="Днепр" w:history="1">
        <w:r w:rsidR="00AC60FF" w:rsidRPr="00AC60FF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Днепра</w:t>
        </w:r>
      </w:hyperlink>
      <w:r w:rsidR="00AC60FF" w:rsidRPr="00AC60FF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</w:t>
      </w:r>
    </w:p>
    <w:p w:rsidR="00AC60FF" w:rsidRPr="00425FB1" w:rsidRDefault="00286082" w:rsidP="00425FB1">
      <w:pPr>
        <w:numPr>
          <w:ilvl w:val="0"/>
          <w:numId w:val="3"/>
        </w:numPr>
        <w:spacing w:after="0" w:line="240" w:lineRule="auto"/>
        <w:ind w:left="-567" w:firstLine="709"/>
        <w:jc w:val="both"/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</w:pPr>
      <w:hyperlink r:id="rId129" w:tooltip="Шапошников, Борис Михайлович" w:history="1">
        <w:r w:rsidR="00AC60FF" w:rsidRPr="00425FB1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Шапошников, Борис Михайлович</w:t>
        </w:r>
      </w:hyperlink>
      <w:r w:rsidR="00AC60FF" w:rsidRPr="00425FB1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 — прославленный </w:t>
      </w:r>
      <w:hyperlink r:id="rId130" w:tooltip="СССР" w:history="1">
        <w:r w:rsidR="00AC60FF" w:rsidRPr="00425FB1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советский</w:t>
        </w:r>
      </w:hyperlink>
      <w:r w:rsidR="00AC60FF" w:rsidRPr="00425FB1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 </w:t>
      </w:r>
      <w:hyperlink r:id="rId131" w:tooltip="Военачальник" w:history="1">
        <w:r w:rsidR="00AC60FF" w:rsidRPr="00425FB1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военачальник</w:t>
        </w:r>
      </w:hyperlink>
      <w:r w:rsidR="00AC60FF" w:rsidRPr="00425FB1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 xml:space="preserve">, </w:t>
      </w:r>
      <w:hyperlink r:id="rId132" w:tooltip="Маршал Советского Союза" w:history="1">
        <w:r w:rsidR="00AC60FF" w:rsidRPr="00425FB1">
          <w:rPr>
            <w:rFonts w:asciiTheme="minorHAnsi" w:eastAsia="Times New Roman" w:hAnsiTheme="minorHAnsi" w:cstheme="minorHAnsi"/>
            <w:b/>
            <w:sz w:val="36"/>
            <w:szCs w:val="36"/>
            <w:lang w:eastAsia="ru-RU"/>
          </w:rPr>
          <w:t>маршал Советского Союза</w:t>
        </w:r>
      </w:hyperlink>
      <w:r w:rsidR="00AC60FF" w:rsidRPr="00425FB1">
        <w:rPr>
          <w:rFonts w:asciiTheme="minorHAnsi" w:eastAsia="Times New Roman" w:hAnsiTheme="minorHAnsi" w:cstheme="minorHAnsi"/>
          <w:b/>
          <w:sz w:val="36"/>
          <w:szCs w:val="36"/>
          <w:lang w:eastAsia="ru-RU"/>
        </w:rPr>
        <w:t>. Учился в Красноуфимске.</w:t>
      </w:r>
    </w:p>
    <w:sectPr w:rsidR="00AC60FF" w:rsidRPr="00425FB1" w:rsidSect="00425FB1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A0525"/>
    <w:multiLevelType w:val="multilevel"/>
    <w:tmpl w:val="065E8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6764DB"/>
    <w:multiLevelType w:val="multilevel"/>
    <w:tmpl w:val="CECCE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184B3A"/>
    <w:multiLevelType w:val="multilevel"/>
    <w:tmpl w:val="709E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2B3E"/>
    <w:rsid w:val="000D05B9"/>
    <w:rsid w:val="00155D4C"/>
    <w:rsid w:val="00155D7E"/>
    <w:rsid w:val="00172B3E"/>
    <w:rsid w:val="001A28A4"/>
    <w:rsid w:val="00224071"/>
    <w:rsid w:val="00286082"/>
    <w:rsid w:val="002A11CC"/>
    <w:rsid w:val="00425FB1"/>
    <w:rsid w:val="00433007"/>
    <w:rsid w:val="004336C3"/>
    <w:rsid w:val="004616C9"/>
    <w:rsid w:val="00550B69"/>
    <w:rsid w:val="0063374D"/>
    <w:rsid w:val="00750DA0"/>
    <w:rsid w:val="007535C7"/>
    <w:rsid w:val="008C7DDB"/>
    <w:rsid w:val="008D18C6"/>
    <w:rsid w:val="00971EB3"/>
    <w:rsid w:val="00AC60FF"/>
    <w:rsid w:val="00B231DE"/>
    <w:rsid w:val="00E203B5"/>
    <w:rsid w:val="00F8274A"/>
    <w:rsid w:val="00FB3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E027646A-408D-43DD-831C-44A094B4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74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3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7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9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4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2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hemorion.ru/poeploetoecupl/%D0%92%D0%B5%D1%80%D1%81%D1%82%D0%B0" TargetMode="External"/><Relationship Id="rId117" Type="http://schemas.openxmlformats.org/officeDocument/2006/relationships/hyperlink" Target="http://themorion.ru/poeploetoecupl/%D0%93%D0%B5%D0%BE%D0%B3%D1%80%D0%B0%D1%84" TargetMode="External"/><Relationship Id="rId21" Type="http://schemas.openxmlformats.org/officeDocument/2006/relationships/hyperlink" Target="http://themorion.ru/poeploetoecupl/%D0%9F%D0%B5%D1%80%D0%BC%D1%81%D0%BA%D0%B0%D1%8F_%D0%B3%D1%83%D0%B1%D0%B5%D1%80%D0%BD%D0%B8%D1%8F" TargetMode="External"/><Relationship Id="rId42" Type="http://schemas.openxmlformats.org/officeDocument/2006/relationships/hyperlink" Target="http://themorion.ru/poeploetoecupl/%D0%90%D0%B3%D1%80%D0%BE%D0%BD%D0%BE%D0%BC" TargetMode="External"/><Relationship Id="rId47" Type="http://schemas.openxmlformats.org/officeDocument/2006/relationships/hyperlink" Target="http://themorion.ru/poeploetoecupl/%D0%9C%D0%B0%D1%88%D0%B8%D0%BD%D0%BD%D0%BE-%D1%82%D1%80%D0%B0%D0%BA%D1%82%D0%BE%D1%80%D0%BD%D0%B0%D1%8F_%D1%81%D1%82%D0%B0%D0%BD%D1%86%D0%B8%D1%8F" TargetMode="External"/><Relationship Id="rId63" Type="http://schemas.openxmlformats.org/officeDocument/2006/relationships/hyperlink" Target="http://themorion.ru/poeploetoecupl/%D0%9A%D0%B0%D0%B7%D0%B0%D0%BA%D0%B8" TargetMode="External"/><Relationship Id="rId68" Type="http://schemas.openxmlformats.org/officeDocument/2006/relationships/hyperlink" Target="http://themorion.ru/poeploetoecupl/%D0%9F%D1%80%D0%B5%D1%81%D1%82%D0%BE%D0%BB" TargetMode="External"/><Relationship Id="rId84" Type="http://schemas.openxmlformats.org/officeDocument/2006/relationships/hyperlink" Target="http://themorion.ru/poeploetoecupl/XIX_%D0%B2%D0%B5%D0%BA" TargetMode="External"/><Relationship Id="rId89" Type="http://schemas.openxmlformats.org/officeDocument/2006/relationships/hyperlink" Target="http://themorion.ru/poeploetoecupl/XIX_%D0%B2%D0%B5%D0%BA" TargetMode="External"/><Relationship Id="rId112" Type="http://schemas.openxmlformats.org/officeDocument/2006/relationships/hyperlink" Target="http://themorion.ru/poeploetoecupl/%D0%A8%D1%82%D1%83%D1%80%D0%BC%D0%B0%D0%BD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themorion.ru/poeploetoecupl/%D0%95%D0%BA%D0%B0%D1%82%D0%B5%D1%80%D0%B8%D0%BD%D0%B1%D1%83%D1%80%D0%B3" TargetMode="External"/><Relationship Id="rId107" Type="http://schemas.openxmlformats.org/officeDocument/2006/relationships/hyperlink" Target="http://themorion.ru/poeploetoecupl/%D0%9A%D0%B0%D1%80%D0%B0%D0%BF%D0%B5%D1%82%D1%8F%D0%BD,_%D0%9E%D0%BB%D1%8C%D0%B3%D0%B0_%D0%92%D0%BB%D0%B0%D0%B4%D0%B8%D0%BC%D0%B8%D1%80%D0%BE%D0%B2%D0%BD%D0%B0" TargetMode="External"/><Relationship Id="rId11" Type="http://schemas.openxmlformats.org/officeDocument/2006/relationships/hyperlink" Target="http://themorion.ru/poeploetoecupl/%D0%A3%D1%84%D0%B0" TargetMode="External"/><Relationship Id="rId32" Type="http://schemas.openxmlformats.org/officeDocument/2006/relationships/hyperlink" Target="http://themorion.ru/poeploetoecupl/1897_%D0%B3%D0%BE%D0%B4" TargetMode="External"/><Relationship Id="rId37" Type="http://schemas.openxmlformats.org/officeDocument/2006/relationships/hyperlink" Target="http://themorion.ru/poeploetoecupl/%D0%97%D0%B5%D0%BC%D1%81%D1%82%D0%B2%D0%BE" TargetMode="External"/><Relationship Id="rId53" Type="http://schemas.openxmlformats.org/officeDocument/2006/relationships/hyperlink" Target="http://themorion.ru/poeploetoecupl/1942_%D0%B3%D0%BE%D0%B4" TargetMode="External"/><Relationship Id="rId58" Type="http://schemas.openxmlformats.org/officeDocument/2006/relationships/hyperlink" Target="http://themorion.ru/poeploetoecupl/%D0%97%D0%BD%D0%B0%D0%BA_%D0%9F%D0%BE%D1%87%D0%B5%D1%82%D0%B0" TargetMode="External"/><Relationship Id="rId74" Type="http://schemas.openxmlformats.org/officeDocument/2006/relationships/hyperlink" Target="http://themorion.ru/poeploetoecupl/%D0%9F%D1%80%D0%B8%D0%B4%D0%B5%D0%BB" TargetMode="External"/><Relationship Id="rId79" Type="http://schemas.openxmlformats.org/officeDocument/2006/relationships/hyperlink" Target="http://themorion.ru/poeploetoecupl/XX_%D0%B2%D0%B5%D0%BA" TargetMode="External"/><Relationship Id="rId102" Type="http://schemas.openxmlformats.org/officeDocument/2006/relationships/image" Target="media/image9.jpeg"/><Relationship Id="rId123" Type="http://schemas.openxmlformats.org/officeDocument/2006/relationships/hyperlink" Target="http://themorion.ru/poeploetoecupl/1880" TargetMode="External"/><Relationship Id="rId128" Type="http://schemas.openxmlformats.org/officeDocument/2006/relationships/hyperlink" Target="http://themorion.ru/poeploetoecupl/%D0%94%D0%BD%D0%B5%D0%BF%D1%80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themorion.ru/poeploetoecupl/%D0%A7%D0%B0%D1%81%D0%BE%D0%B2%D0%BD%D1%8F" TargetMode="External"/><Relationship Id="rId95" Type="http://schemas.openxmlformats.org/officeDocument/2006/relationships/hyperlink" Target="http://themorion.ru/" TargetMode="External"/><Relationship Id="rId14" Type="http://schemas.openxmlformats.org/officeDocument/2006/relationships/hyperlink" Target="http://themorion.ru/poeploetoecupl/%D0%9A%D1%83%D0%BD%D0%B3%D1%83%D1%80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themorion.ru/poeploetoecupl/%D0%A0%D1%83%D1%81%D1%81%D0%BA%D0%B0%D1%8F_%D1%81%D0%B8%D1%81%D1%82%D0%B5%D0%BC%D0%B0_%D0%BC%D0%B5%D1%80" TargetMode="External"/><Relationship Id="rId30" Type="http://schemas.openxmlformats.org/officeDocument/2006/relationships/hyperlink" Target="http://themorion.ru/poeploetoecupl/1901_%D0%B3%D0%BE%D0%B4" TargetMode="External"/><Relationship Id="rId35" Type="http://schemas.openxmlformats.org/officeDocument/2006/relationships/hyperlink" Target="http://themorion.ru/poeploetoecupl/%D0%96%D0%B8%D0%B2%D0%BE%D1%82%D0%BD%D0%BE%D0%B2%D0%BE%D0%B4%D1%81%D1%82%D0%B2%D0%BE" TargetMode="External"/><Relationship Id="rId43" Type="http://schemas.openxmlformats.org/officeDocument/2006/relationships/hyperlink" Target="http://themorion.ru/poeploetoecupl/1875_%D0%B3%D0%BE%D0%B4" TargetMode="External"/><Relationship Id="rId48" Type="http://schemas.openxmlformats.org/officeDocument/2006/relationships/hyperlink" Target="http://themorion.ru/poeploetoecupl/1939" TargetMode="External"/><Relationship Id="rId56" Type="http://schemas.openxmlformats.org/officeDocument/2006/relationships/hyperlink" Target="http://themorion.ru/poeploetoecupl/%D0%92%D0%B5%D0%BB%D0%B8%D0%BA%D0%B0%D1%8F_%D0%9E%D1%82%D0%B5%D1%87%D0%B5%D1%81%D1%82%D0%B2%D0%B5%D0%BD%D0%BD%D0%B0%D1%8F_%D0%B2%D0%BE%D0%B9%D0%BD%D0%B0" TargetMode="External"/><Relationship Id="rId64" Type="http://schemas.openxmlformats.org/officeDocument/2006/relationships/hyperlink" Target="http://themorion.ru/poeploetoecupl/%D0%98%D0%B7%D0%B1%D0%B0" TargetMode="External"/><Relationship Id="rId69" Type="http://schemas.openxmlformats.org/officeDocument/2006/relationships/hyperlink" Target="http://themorion.ru/poeploetoecupl/%D0%A1%D0%BE%D0%B1%D0%BE%D1%80_%28%D1%85%D1%80%D0%B0%D0%BC%29" TargetMode="External"/><Relationship Id="rId77" Type="http://schemas.openxmlformats.org/officeDocument/2006/relationships/hyperlink" Target="http://themorion.ru/poeploetoecupl/%D0%A1%D0%A1%D0%A1%D0%A0" TargetMode="External"/><Relationship Id="rId100" Type="http://schemas.openxmlformats.org/officeDocument/2006/relationships/image" Target="media/image7.jpeg"/><Relationship Id="rId105" Type="http://schemas.openxmlformats.org/officeDocument/2006/relationships/hyperlink" Target="http://themorion.ru/poeploetoecupl/1936" TargetMode="External"/><Relationship Id="rId113" Type="http://schemas.openxmlformats.org/officeDocument/2006/relationships/hyperlink" Target="http://themorion.ru/poeploetoecupl/%D0%9F%D0%BE%D0%BB%D0%BA" TargetMode="External"/><Relationship Id="rId118" Type="http://schemas.openxmlformats.org/officeDocument/2006/relationships/hyperlink" Target="http://themorion.ru/poeploetoecupl/%D0%98%D1%81%D1%82%D0%BE%D1%80%D0%B8%D0%BA" TargetMode="External"/><Relationship Id="rId126" Type="http://schemas.openxmlformats.org/officeDocument/2006/relationships/hyperlink" Target="http://themorion.ru/poeploetoecupl/%D0%93%D0%B5%D1%80%D0%BE%D0%B9_%D0%A1%D0%BE%D0%B2%D0%B5%D1%82%D1%81%D0%BA%D0%BE%D0%B3%D0%BE_%D0%A1%D0%BE%D1%8E%D0%B7%D0%B0" TargetMode="External"/><Relationship Id="rId13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themorion.ru/poeploetoecupl/%D0%92%D1%81%D0%B5%D1%81%D0%BE%D1%8E%D0%B7%D0%BD%D1%8B%D0%B9_%D0%B8%D0%BD%D1%81%D1%82%D0%B8%D1%82%D1%83%D1%82_%D1%80%D0%B0%D1%81%D1%82%D0%B5%D0%BD%D0%B8%D0%B5%D0%B2%D0%BE%D0%B4%D1%81%D1%82%D0%B2%D0%B0" TargetMode="External"/><Relationship Id="rId72" Type="http://schemas.openxmlformats.org/officeDocument/2006/relationships/hyperlink" Target="http://themorion.ru/poeploetoecupl/%D0%A2%D1%80%D0%BE%D0%B8%D1%86%D0%B0" TargetMode="External"/><Relationship Id="rId80" Type="http://schemas.openxmlformats.org/officeDocument/2006/relationships/hyperlink" Target="http://themorion.ru/poeploetoecupl/%D0%A9%D1%83%D1%81%D0%B5%D0%B2,_%D0%90%D0%BB%D0%B5%D0%BA%D1%81%D0%B5%D0%B9_%D0%92%D0%B8%D0%BA%D1%82%D0%BE%D1%80%D0%BE%D0%B2%D0%B8%D1%87" TargetMode="External"/><Relationship Id="rId85" Type="http://schemas.openxmlformats.org/officeDocument/2006/relationships/hyperlink" Target="http://themorion.ru/poeploetoecupl/XIX_%D0%B2%D0%B5%D0%BA" TargetMode="External"/><Relationship Id="rId93" Type="http://schemas.openxmlformats.org/officeDocument/2006/relationships/hyperlink" Target="http://themorion.ru/poeploetoecupl/%D0%A3%D1%84%D0%B0_%28%D1%80%D0%B5%D0%BA%D0%B0%29" TargetMode="External"/><Relationship Id="rId98" Type="http://schemas.openxmlformats.org/officeDocument/2006/relationships/hyperlink" Target="http://themorion.ru/poeploetoecupl/1890_%D0%B3%D0%BE%D0%B4" TargetMode="External"/><Relationship Id="rId121" Type="http://schemas.openxmlformats.org/officeDocument/2006/relationships/hyperlink" Target="http://themorion.ru/poeploetoecupl/%D0%9A%D0%B0%D0%B7%D0%B0%D0%BD%D1%8C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hemorion.ru/poeploetoecupl/%D0%A2%D0%B5%D0%B2%D0%BA%D0%B5%D0%BB%D0%B5%D0%B2,_%D0%9A%D1%83%D1%82%D0%BB%D1%83-%D0%9C%D1%83%D1%85%D0%B0%D0%BC%D0%BC%D0%B5%D0%B4_%D0%9C%D0%B0%D0%BC%D0%B5%D1%88%D0%B5%D0%B2%D0%B8%D1%87" TargetMode="External"/><Relationship Id="rId17" Type="http://schemas.openxmlformats.org/officeDocument/2006/relationships/hyperlink" Target="http://themorion.ru/poeploetoecupl/%D0%A2%D0%B0%D1%82%D0%B8%D1%89%D0%B5%D0%B2,_%D0%92%D0%B0%D1%81%D0%B8%D0%BB%D0%B8%D0%B9_%D0%9D%D0%B8%D0%BA%D0%B8%D1%82%D0%B8%D1%87" TargetMode="External"/><Relationship Id="rId25" Type="http://schemas.openxmlformats.org/officeDocument/2006/relationships/hyperlink" Target="http://themorion.ru/poeploetoecupl/%D0%95%D0%BA%D0%B0%D1%82%D0%B5%D1%80%D0%B8%D0%BD%D0%B1%D1%83%D1%80%D0%B3" TargetMode="External"/><Relationship Id="rId33" Type="http://schemas.openxmlformats.org/officeDocument/2006/relationships/hyperlink" Target="http://themorion.ru/poeploetoecupl/%D0%92%D1%81%D0%B5%D1%80%D0%BE%D1%81%D1%81%D0%B8%D0%B9%D1%81%D0%BA%D0%B0%D1%8F_%D0%BF%D0%B5%D1%80%D0%B5%D0%BF%D0%B8%D1%81%D1%8C" TargetMode="External"/><Relationship Id="rId38" Type="http://schemas.openxmlformats.org/officeDocument/2006/relationships/hyperlink" Target="http://themorion.ru/poeploetoecupl/1870_%D0%B3%D0%BE%D0%B4" TargetMode="External"/><Relationship Id="rId46" Type="http://schemas.openxmlformats.org/officeDocument/2006/relationships/hyperlink" Target="http://themorion.ru/poeploetoecupl/1930" TargetMode="External"/><Relationship Id="rId59" Type="http://schemas.openxmlformats.org/officeDocument/2006/relationships/hyperlink" Target="http://themorion.ru/poeploetoecupl/1914_%D0%B3%D0%BE%D0%B4" TargetMode="External"/><Relationship Id="rId67" Type="http://schemas.openxmlformats.org/officeDocument/2006/relationships/hyperlink" Target="http://themorion.ru/" TargetMode="External"/><Relationship Id="rId103" Type="http://schemas.openxmlformats.org/officeDocument/2006/relationships/hyperlink" Target="http://themorion.ru/poeploetoecupl/%D0%92%D0%B0%D1%80%D0%B3%D0%B8%D0%BD,_%D0%92%D0%BB%D0%B0%D0%B4%D0%B8%D0%BC%D0%B8%D1%80_%D0%9D%D0%B8%D0%BA%D0%BE%D0%BB%D0%B0%D0%B5%D0%B2%D0%B8%D1%87" TargetMode="External"/><Relationship Id="rId108" Type="http://schemas.openxmlformats.org/officeDocument/2006/relationships/hyperlink" Target="http://themorion.ru/poeploetoecupl/1958" TargetMode="External"/><Relationship Id="rId116" Type="http://schemas.openxmlformats.org/officeDocument/2006/relationships/hyperlink" Target="http://themorion.ru/poeploetoecupl/%D0%AD%D0%BA%D0%BE%D0%BD%D0%BE%D0%BC%D0%B8%D1%81%D1%82" TargetMode="External"/><Relationship Id="rId124" Type="http://schemas.openxmlformats.org/officeDocument/2006/relationships/hyperlink" Target="http://themorion.ru/poeploetoecupl/1883_%D0%B3%D0%BE%D0%B4" TargetMode="External"/><Relationship Id="rId129" Type="http://schemas.openxmlformats.org/officeDocument/2006/relationships/hyperlink" Target="http://themorion.ru/poeploetoecupl/%D0%A8%D0%B0%D0%BF%D0%BE%D1%88%D0%BD%D0%B8%D0%BA%D0%BE%D0%B2,_%D0%91%D0%BE%D1%80%D0%B8%D1%81_%D0%9C%D0%B8%D1%85%D0%B0%D0%B9%D0%BB%D0%BE%D0%B2%D0%B8%D1%87" TargetMode="External"/><Relationship Id="rId20" Type="http://schemas.openxmlformats.org/officeDocument/2006/relationships/hyperlink" Target="http://themorion.ru/poeploetoecupl/1736_%D0%B3%D0%BE%D0%B4" TargetMode="External"/><Relationship Id="rId41" Type="http://schemas.openxmlformats.org/officeDocument/2006/relationships/hyperlink" Target="http://themorion.ru/poeploetoecupl/%D0%A1%D1%82%D0%B0%D1%82%D0%B8%D1%81%D1%82%D0%B8%D0%BA" TargetMode="External"/><Relationship Id="rId54" Type="http://schemas.openxmlformats.org/officeDocument/2006/relationships/image" Target="media/image6.jpeg"/><Relationship Id="rId62" Type="http://schemas.openxmlformats.org/officeDocument/2006/relationships/hyperlink" Target="http://themorion.ru/poeploetoecupl/XVIII_%D0%B2%D0%B5%D0%BA" TargetMode="External"/><Relationship Id="rId70" Type="http://schemas.openxmlformats.org/officeDocument/2006/relationships/hyperlink" Target="http://themorion.ru/poeploetoecupl/%D0%A1%D0%B8%D0%BD%D0%BE%D0%B4" TargetMode="External"/><Relationship Id="rId75" Type="http://schemas.openxmlformats.org/officeDocument/2006/relationships/hyperlink" Target="http://themorion.ru/poeploetoecupl/%D0%9F%D1%80%D0%B8%D0%B4%D0%B5%D0%BB" TargetMode="External"/><Relationship Id="rId83" Type="http://schemas.openxmlformats.org/officeDocument/2006/relationships/hyperlink" Target="http://themorion.ru/poeploetoecupl/XX_%D0%B2%D0%B5%D0%BA" TargetMode="External"/><Relationship Id="rId88" Type="http://schemas.openxmlformats.org/officeDocument/2006/relationships/hyperlink" Target="http://themorion.ru/poeploetoecupl/%D0%97%D0%B5%D0%BC%D1%81%D1%82%D0%B2%D0%BE" TargetMode="External"/><Relationship Id="rId91" Type="http://schemas.openxmlformats.org/officeDocument/2006/relationships/hyperlink" Target="http://themorion.ru/poeploetoecupl/XIX_%D0%B2%D0%B5%D0%BA" TargetMode="External"/><Relationship Id="rId96" Type="http://schemas.openxmlformats.org/officeDocument/2006/relationships/hyperlink" Target="http://themorion.ru/poeploetoecupl/%D0%92%D0%BE%D0%B4%D0%BE%D0%BF%D0%BB%D0%B0%D0%B2%D0%B0%D1%8E%D1%89%D0%B8%D0%B5_%D0%BF%D1%82%D0%B8%D1%86%D1%8B" TargetMode="External"/><Relationship Id="rId111" Type="http://schemas.openxmlformats.org/officeDocument/2006/relationships/hyperlink" Target="http://themorion.ru/poeploetoecupl/%D0%9B%D0%B5%D0%B9%D1%82%D0%B5%D0%BD%D0%B0%D0%BD%D1%82" TargetMode="External"/><Relationship Id="rId132" Type="http://schemas.openxmlformats.org/officeDocument/2006/relationships/hyperlink" Target="http://themorion.ru/poeploetoecupl/%D0%9C%D0%B0%D1%80%D1%88%D0%B0%D0%BB_%D0%A1%D0%BE%D0%B2%D0%B5%D1%82%D1%81%D0%BA%D0%BE%D0%B3%D0%BE_%D0%A1%D0%BE%D1%8E%D0%B7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themorion.ru/poeploetoecupl/1734" TargetMode="External"/><Relationship Id="rId23" Type="http://schemas.openxmlformats.org/officeDocument/2006/relationships/hyperlink" Target="http://themorion.ru/poeploetoecupl/%D0%9A%D0%B0%D0%B7%D0%B0%D0%BA%D0%B8" TargetMode="External"/><Relationship Id="rId28" Type="http://schemas.openxmlformats.org/officeDocument/2006/relationships/hyperlink" Target="http://themorion.ru/poeploetoecupl/%D0%A3%D1%84%D0%B0" TargetMode="External"/><Relationship Id="rId36" Type="http://schemas.openxmlformats.org/officeDocument/2006/relationships/hyperlink" Target="http://themorion.ru/poeploetoecupl/%D0%A3%D0%B5%D0%B7%D0%B4%D1%8B_%D0%A0%D0%BE%D1%81%D1%81%D0%B8%D0%B8" TargetMode="External"/><Relationship Id="rId49" Type="http://schemas.openxmlformats.org/officeDocument/2006/relationships/hyperlink" Target="http://themorion.ru/poeploetoecupl/%D0%92%D0%B5%D0%BB%D0%B8%D0%BA%D0%B0%D1%8F_%D0%9E%D1%82%D0%B5%D1%87%D0%B5%D1%81%D1%82%D0%B2%D0%B5%D0%BD%D0%BD%D0%B0%D1%8F_%D0%B2%D0%BE%D0%B9%D0%BD%D0%B0" TargetMode="External"/><Relationship Id="rId57" Type="http://schemas.openxmlformats.org/officeDocument/2006/relationships/hyperlink" Target="http://themorion.ru/poeploetoecupl/1986_%D0%B3%D0%BE%D0%B4" TargetMode="External"/><Relationship Id="rId106" Type="http://schemas.openxmlformats.org/officeDocument/2006/relationships/hyperlink" Target="http://themorion.ru/poeploetoecupl/%D0%90%D0%B3%D1%80%D0%BE%D0%BD%D0%BE%D0%BC" TargetMode="External"/><Relationship Id="rId114" Type="http://schemas.openxmlformats.org/officeDocument/2006/relationships/hyperlink" Target="http://themorion.ru/" TargetMode="External"/><Relationship Id="rId119" Type="http://schemas.openxmlformats.org/officeDocument/2006/relationships/hyperlink" Target="http://themorion.ru/poeploetoecupl/%D0%9F%D0%B5%D1%80%D0%BC%D1%81%D0%BA%D0%B0%D1%8F_%D0%B3%D1%83%D0%B1%D0%B5%D1%80%D0%BD%D0%B8%D1%8F" TargetMode="External"/><Relationship Id="rId127" Type="http://schemas.openxmlformats.org/officeDocument/2006/relationships/hyperlink" Target="http://themorion.ru/poeploetoecupl/%D0%9B%D0%B5%D0%B9%D1%82%D0%B5%D0%BD%D0%B0%D0%BD%D1%82" TargetMode="External"/><Relationship Id="rId10" Type="http://schemas.openxmlformats.org/officeDocument/2006/relationships/hyperlink" Target="http://themorion.ru/poeploetoecupl/1734" TargetMode="External"/><Relationship Id="rId31" Type="http://schemas.openxmlformats.org/officeDocument/2006/relationships/hyperlink" Target="http://themorion.ru/poeploetoecupl/%D0%A3%D1%84%D0%B0" TargetMode="External"/><Relationship Id="rId44" Type="http://schemas.openxmlformats.org/officeDocument/2006/relationships/hyperlink" Target="http://themorion.ru/poeploetoecupl/%D0%A0%D0%B5%D0%B0%D0%BB%D1%8C%D0%BD%D0%BE%D0%B5_%D1%83%D1%87%D0%B8%D0%BB%D0%B8%D1%89%D0%B5" TargetMode="External"/><Relationship Id="rId52" Type="http://schemas.openxmlformats.org/officeDocument/2006/relationships/hyperlink" Target="http://themorion.ru/" TargetMode="External"/><Relationship Id="rId60" Type="http://schemas.openxmlformats.org/officeDocument/2006/relationships/hyperlink" Target="http://themorion.ru/poeploetoecupl/%D0%90%D1%80%D1%85%D0%B8%D1%82%D0%B5%D0%BA%D1%82%D0%BE%D1%80" TargetMode="External"/><Relationship Id="rId65" Type="http://schemas.openxmlformats.org/officeDocument/2006/relationships/hyperlink" Target="http://themorion.ru/poeploetoecupl/XVIII_%D0%B2%D0%B5%D0%BA" TargetMode="External"/><Relationship Id="rId73" Type="http://schemas.openxmlformats.org/officeDocument/2006/relationships/hyperlink" Target="http://themorion.ru/poeploetoecupl/1804_%D0%B3%D0%BE%D0%B4" TargetMode="External"/><Relationship Id="rId78" Type="http://schemas.openxmlformats.org/officeDocument/2006/relationships/hyperlink" Target="http://themorion.ru/poeploetoecupl/%D0%9F%D0%B0%D0%BC%D1%8F%D1%82%D0%BD%D0%B8%D0%BA_%D0%B0%D1%80%D1%85%D0%B8%D1%82%D0%B5%D0%BA%D1%82%D1%83%D1%80%D1%8B" TargetMode="External"/><Relationship Id="rId81" Type="http://schemas.openxmlformats.org/officeDocument/2006/relationships/hyperlink" Target="http://themorion.ru/poeploetoecupl/%D0%9F%D1%91%D1%82%D1%80_I" TargetMode="External"/><Relationship Id="rId86" Type="http://schemas.openxmlformats.org/officeDocument/2006/relationships/hyperlink" Target="http://themorion.ru/poeploetoecupl/%D0%97%D0%B0%D0%B2%D0%BE%D0%B4%D1%87%D0%B8%D0%BA" TargetMode="External"/><Relationship Id="rId94" Type="http://schemas.openxmlformats.org/officeDocument/2006/relationships/hyperlink" Target="http://themorion.ru/poeploetoecupl/%D0%9F%D0%B0%D0%BC%D1%8F%D1%82%D0%BD%D0%B8%D0%BA_%D0%BF%D1%80%D0%B8%D1%80%D0%BE%D0%B4%D1%8B" TargetMode="External"/><Relationship Id="rId99" Type="http://schemas.openxmlformats.org/officeDocument/2006/relationships/hyperlink" Target="http://themorion.ru/poeploetoecupl/%D0%9A%D1%80%D0%B0%D1%81%D0%BD%D0%BE%D1%83%D1%84%D0%B8%D0%BC%D1%81%D0%BA" TargetMode="External"/><Relationship Id="rId101" Type="http://schemas.openxmlformats.org/officeDocument/2006/relationships/image" Target="media/image8.jpeg"/><Relationship Id="rId122" Type="http://schemas.openxmlformats.org/officeDocument/2006/relationships/hyperlink" Target="http://themorion.ru/poeploetoecupl/%D0%A1%D1%82%D0%B0%D1%82%D1%81%D0%BA%D0%B8%D0%B9_%D1%81%D0%BE%D0%B2%D0%B5%D1%82%D0%BD%D0%B8%D0%BA" TargetMode="External"/><Relationship Id="rId130" Type="http://schemas.openxmlformats.org/officeDocument/2006/relationships/hyperlink" Target="http://themorion.ru/poeploetoecupl/%D0%A1%D0%A1%D0%A1%D0%A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hemorion.ru/poeploetoecupl/%D0%A3%D1%80%D0%B0%D0%BB" TargetMode="External"/><Relationship Id="rId13" Type="http://schemas.openxmlformats.org/officeDocument/2006/relationships/hyperlink" Target="http://themorion.ru/poeploetoecupl/%D0%91%D0%B0%D1%88%D0%BA%D0%B8%D1%80%D1%8B" TargetMode="External"/><Relationship Id="rId18" Type="http://schemas.openxmlformats.org/officeDocument/2006/relationships/hyperlink" Target="http://themorion.ru/poeploetoecupl/%D0%9A%D1%80%D0%B5%D0%BF%D0%BE%D1%81%D1%82%D1%8C" TargetMode="External"/><Relationship Id="rId39" Type="http://schemas.openxmlformats.org/officeDocument/2006/relationships/hyperlink" Target="http://themorion.ru/poeploetoecupl/%D0%A3%D1%87%D0%B8%D1%82%D0%B5%D0%BB%D1%8C" TargetMode="External"/><Relationship Id="rId109" Type="http://schemas.openxmlformats.org/officeDocument/2006/relationships/hyperlink" Target="http://themorion.ru/poeploetoecupl/2010" TargetMode="External"/><Relationship Id="rId34" Type="http://schemas.openxmlformats.org/officeDocument/2006/relationships/hyperlink" Target="http://themorion.ru/poeploetoecupl/%D0%97%D0%B5%D0%BC%D0%BB%D0%B5%D0%B4%D0%B5%D0%BB%D0%B8%D0%B5" TargetMode="External"/><Relationship Id="rId50" Type="http://schemas.openxmlformats.org/officeDocument/2006/relationships/hyperlink" Target="http://themorion.ru/poeploetoecupl/%D0%92%D0%B5%D0%BB%D0%B8%D0%BA%D0%B0%D1%8F_%D0%9E%D1%82%D0%B5%D1%87%D0%B5%D1%81%D1%82%D0%B2%D0%B5%D0%BD%D0%BD%D0%B0%D1%8F_%D0%B2%D0%BE%D0%B9%D0%BD%D0%B0" TargetMode="External"/><Relationship Id="rId55" Type="http://schemas.openxmlformats.org/officeDocument/2006/relationships/hyperlink" Target="http://themorion.ru/poeploetoecupl/%D0%92%D0%B5%D1%80%D1%85%D0%BE%D0%B2%D0%BD%D1%8B%D0%B9_%D1%81%D0%BE%D0%B2%D0%B5%D1%82_%D0%A1%D0%A1%D0%A1%D0%A0" TargetMode="External"/><Relationship Id="rId76" Type="http://schemas.openxmlformats.org/officeDocument/2006/relationships/hyperlink" Target="http://themorion.ru/poeploetoecupl/%D0%91%D0%BE%D0%B3%D0%BE%D1%80%D0%BE%D0%B4%D0%B8%D1%86%D0%B0" TargetMode="External"/><Relationship Id="rId97" Type="http://schemas.openxmlformats.org/officeDocument/2006/relationships/hyperlink" Target="http://themorion.ru/" TargetMode="External"/><Relationship Id="rId104" Type="http://schemas.openxmlformats.org/officeDocument/2006/relationships/hyperlink" Target="http://themorion.ru/poeploetoecupl/1866" TargetMode="External"/><Relationship Id="rId120" Type="http://schemas.openxmlformats.org/officeDocument/2006/relationships/hyperlink" Target="http://themorion.ru/poeploetoecupl/%D0%A1%D1%82%D0%B0%D1%82%D0%B8%D1%81%D1%82%D0%B8%D0%BA" TargetMode="External"/><Relationship Id="rId125" Type="http://schemas.openxmlformats.org/officeDocument/2006/relationships/hyperlink" Target="http://themorion.ru/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themorion.ru/poeploetoecupl/%D0%9F%D1%80%D0%B8%D0%B4%D0%B5%D0%BB" TargetMode="External"/><Relationship Id="rId92" Type="http://schemas.openxmlformats.org/officeDocument/2006/relationships/hyperlink" Target="http://themorion.ru/poeploetoecupl/%D0%9F%D0%B0%D0%BC%D1%8F%D1%82%D0%BD%D0%B8%D0%BA_%D0%BF%D1%80%D0%B8%D1%80%D0%BE%D0%B4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://themorion.ru/poeploetoecupl/%D0%A3%D1%84%D0%B0" TargetMode="External"/><Relationship Id="rId24" Type="http://schemas.openxmlformats.org/officeDocument/2006/relationships/hyperlink" Target="http://themorion.ru/poeploetoecupl/%D0%9F%D0%B5%D1%80%D0%BC%D1%8C" TargetMode="External"/><Relationship Id="rId40" Type="http://schemas.openxmlformats.org/officeDocument/2006/relationships/hyperlink" Target="http://themorion.ru/poeploetoecupl/%D0%92%D1%80%D0%B0%D1%87" TargetMode="External"/><Relationship Id="rId45" Type="http://schemas.openxmlformats.org/officeDocument/2006/relationships/hyperlink" Target="http://themorion.ru/poeploetoecupl/1880_%D0%B3%D0%BE%D0%B4" TargetMode="External"/><Relationship Id="rId66" Type="http://schemas.openxmlformats.org/officeDocument/2006/relationships/hyperlink" Target="http://themorion.ru/poeploetoecupl/%D0%90%D1%80%D1%85%D0%B8%D1%82%D0%B5%D0%BA%D1%82%D1%83%D1%80%D0%B0" TargetMode="External"/><Relationship Id="rId87" Type="http://schemas.openxmlformats.org/officeDocument/2006/relationships/hyperlink" Target="http://themorion.ru/poeploetoecupl/XIX_%D0%B2%D0%B5%D0%BA" TargetMode="External"/><Relationship Id="rId110" Type="http://schemas.openxmlformats.org/officeDocument/2006/relationships/hyperlink" Target="http://themorion.ru/poeploetoecupl/%D0%93%D0%B5%D1%80%D0%BE%D0%B9_%D0%A1%D0%BE%D0%B2%D0%B5%D1%82%D1%81%D0%BA%D0%BE%D0%B3%D0%BE_%D0%A1%D0%BE%D1%8E%D0%B7%D0%B0" TargetMode="External"/><Relationship Id="rId115" Type="http://schemas.openxmlformats.org/officeDocument/2006/relationships/hyperlink" Target="http://themorion.ru/poeploetoecupl/%D0%92%D1%80%D0%B0%D1%87" TargetMode="External"/><Relationship Id="rId131" Type="http://schemas.openxmlformats.org/officeDocument/2006/relationships/hyperlink" Target="http://themorion.ru/poeploetoecupl/%D0%92%D0%BE%D0%B5%D0%BD%D0%B0%D1%87%D0%B0%D0%BB%D1%8C%D0%BD%D0%B8%D0%BA" TargetMode="External"/><Relationship Id="rId61" Type="http://schemas.openxmlformats.org/officeDocument/2006/relationships/hyperlink" Target="http://themorion.ru/poeploetoecupl/%D0%A1%D0%B2%D0%B5%D1%80%D0%B4%D0%BB%D0%BE%D0%B2%D1%81%D0%BA%D0%B0%D1%8F_%D0%BE%D0%B1%D0%BB%D0%B0%D1%81%D1%82%D1%8C" TargetMode="External"/><Relationship Id="rId82" Type="http://schemas.openxmlformats.org/officeDocument/2006/relationships/hyperlink" Target="http://themorion.ru/poeploetoecupl/XIX_%D0%B2%D0%B5%D0%BA" TargetMode="External"/><Relationship Id="rId19" Type="http://schemas.openxmlformats.org/officeDocument/2006/relationships/hyperlink" Target="http://themorion.ru/poeploetoecupl/%D0%A3%D1%84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2014-06-24T16:38:00Z</dcterms:created>
  <dcterms:modified xsi:type="dcterms:W3CDTF">2016-02-05T04:47:00Z</dcterms:modified>
</cp:coreProperties>
</file>