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99" w:rsidRPr="00365099" w:rsidRDefault="000F4C85" w:rsidP="000E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 xml:space="preserve">       </w:t>
      </w:r>
    </w:p>
    <w:p w:rsidR="009E78FB" w:rsidRDefault="000643D1" w:rsidP="000643D1">
      <w:pPr>
        <w:spacing w:after="0" w:line="240" w:lineRule="auto"/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</w:pPr>
      <w:r w:rsidRPr="000F4C85">
        <w:rPr>
          <w:rFonts w:ascii="Times New Roman" w:eastAsia="Times New Roman" w:hAnsi="Times New Roman"/>
          <w:b/>
          <w:color w:val="272727"/>
          <w:sz w:val="28"/>
          <w:szCs w:val="28"/>
          <w:shd w:val="clear" w:color="auto" w:fill="FDFEFE"/>
          <w:lang w:eastAsia="ru-RU"/>
        </w:rPr>
        <w:t>Коллекция русских скороговорок и Чистоговорок</w:t>
      </w:r>
      <w:r w:rsidRPr="000F4C85"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br/>
      </w:r>
      <w:r w:rsidRPr="000F4C85"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br/>
      </w:r>
      <w:r w:rsidRPr="000F4C85">
        <w:rPr>
          <w:rFonts w:ascii="Times New Roman" w:eastAsia="Times New Roman" w:hAnsi="Times New Roman"/>
          <w:b/>
          <w:bCs/>
          <w:color w:val="272727"/>
          <w:sz w:val="28"/>
          <w:szCs w:val="28"/>
          <w:shd w:val="clear" w:color="auto" w:fill="FDFEFE"/>
          <w:lang w:eastAsia="ru-RU"/>
        </w:rPr>
        <w:t> </w:t>
      </w:r>
      <w:r w:rsidRPr="009E78FB">
        <w:rPr>
          <w:rFonts w:ascii="Times New Roman" w:eastAsia="Times New Roman" w:hAnsi="Times New Roman"/>
          <w:b/>
          <w:color w:val="272727"/>
          <w:sz w:val="24"/>
          <w:szCs w:val="24"/>
          <w:shd w:val="clear" w:color="auto" w:fill="FDFEFE"/>
          <w:lang w:eastAsia="ru-RU"/>
        </w:rPr>
        <w:t>Упражнения по развитию речи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Са-са-са: на столе оса (в клетке спит лиса).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Су-су-су: боимся мы осу (смотрим на лису).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Сы-сы-сы: жало у осы (хвост пушистый у лисы).</w:t>
      </w:r>
    </w:p>
    <w:p w:rsidR="000643D1" w:rsidRPr="009E78FB" w:rsidRDefault="000643D1" w:rsidP="000643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Се-се-се: кисель дадим осе (знаем сказку о лисе).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Ли-ли-ли: в синем море корабли (сели на мели).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Ля-ля-ля: мачта корабля (в книге есть поля).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Ле-ле-ле: гнезда на скале (казак сидит в седле).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Лю-лю-лю: мамочку люблю (соломку постелю).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Ла-ла-ла: отвесная скала (маму ждут дела).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Лу-лу-лу: обойдем скалу (мусор на полу).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Лы-лы-лы: (сели слева от скалы).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Ло-ло-ло: в лодке есть весло (всадник сел в седло).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Ас-ас-ас: бегут детишки в класс (сладкий ананас).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Ос-ос-ос: в классе много ос (на столе кокос).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Ус-ус-ус: Саша любит мусс (малыш совсем не трус).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Ес-ес-ес: сани едут в лес (каков у штанги вес?).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Ыс-ыс-ыс: коты бегут от крыс (Соня, пей кумыс).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Ал-ал-ал: гуляли возле скал (папа наш устал).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Ол-ол-ол: сели все за стол (в классе чистый пол).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Ул-ул-ул: сломался новый стул (в зале слышен гул).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Ыл-ыл-ыл: Саня уши мыл (чай уже остыл).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shd w:val="clear" w:color="auto" w:fill="FDFEFE"/>
          <w:lang w:eastAsia="ru-RU"/>
        </w:rPr>
        <w:t>Прежде чем переходить к быстрому проговариванию чистоговорок, ребенок должен запомнить скороговорку. Темп произнесения убыстряется постепенно.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b/>
          <w:color w:val="272727"/>
          <w:sz w:val="24"/>
          <w:szCs w:val="24"/>
          <w:shd w:val="clear" w:color="auto" w:fill="FDFEFE"/>
          <w:lang w:eastAsia="ru-RU"/>
        </w:rPr>
        <w:t>Чистогооврки с быстрым проговариванием</w:t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 Сени и Сани сом с усами.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Сеня в сени сено вез.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 осы не усы, не усищи, а усики.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Коси, коса, пока роса. Роса долой и мы домой.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Везет Сеня с Саней, Соню на санях.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 топота копыт пыль по полю летит.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Восьмой кол вбили в частокол.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Топали да топали, дотопали до тополя.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Дятел дуб долбил, да не додолбил.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 один, Клим, клин колоти.</w:t>
      </w:r>
    </w:p>
    <w:p w:rsidR="000643D1" w:rsidRPr="009E78FB" w:rsidRDefault="000643D1" w:rsidP="000643D1">
      <w:pPr>
        <w:numPr>
          <w:ilvl w:val="0"/>
          <w:numId w:val="25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Маланья-болтунья молоко болтала, да не выболтала.</w:t>
      </w:r>
    </w:p>
    <w:p w:rsidR="000643D1" w:rsidRPr="009E78FB" w:rsidRDefault="000643D1" w:rsidP="000643D1">
      <w:pPr>
        <w:shd w:val="clear" w:color="auto" w:fill="FDFEFE"/>
        <w:spacing w:after="0" w:line="273" w:lineRule="atLeast"/>
        <w:rPr>
          <w:rFonts w:ascii="Times New Roman" w:eastAsia="Times New Roman" w:hAnsi="Times New Roman"/>
          <w:b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b/>
          <w:color w:val="272727"/>
          <w:sz w:val="24"/>
          <w:szCs w:val="24"/>
          <w:lang w:eastAsia="ru-RU"/>
        </w:rPr>
        <w:lastRenderedPageBreak/>
        <w:t>Чистоговорки с трудными звуками</w:t>
      </w:r>
    </w:p>
    <w:p w:rsidR="000643D1" w:rsidRPr="009E78FB" w:rsidRDefault="000643D1" w:rsidP="000643D1">
      <w:pPr>
        <w:shd w:val="clear" w:color="auto" w:fill="FDFEFE"/>
        <w:spacing w:after="0" w:line="273" w:lineRule="atLeast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</w:p>
    <w:p w:rsidR="000643D1" w:rsidRPr="009E78FB" w:rsidRDefault="000643D1" w:rsidP="000643D1">
      <w:pPr>
        <w:shd w:val="clear" w:color="auto" w:fill="FDFEFE"/>
        <w:spacing w:after="0" w:line="273" w:lineRule="atLeast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Дальше переходим к трудным звукам Ш, Ж, Щ, Ч, Р. Они гораздо быстрее войдут в речь ребенка, если вы совместными усилиями сочините что-то вроде:</w:t>
      </w:r>
    </w:p>
    <w:p w:rsidR="000643D1" w:rsidRPr="009E78FB" w:rsidRDefault="000F4C85" w:rsidP="000F4C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*        </w:t>
      </w:r>
      <w:r w:rsidR="000643D1"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Ря-ря-ря: алая заря (накормим снегиря).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Рю-рю-рю: рисую я зарю (игрушки подарю).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Ри-ри-ри: чисто говори (на ветках снегири).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Ра-ра-ра: в школу мне пора (дети нашего двора).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Ре-ре-ре: игры во дворе (читаем детворе).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Ро-ро-ро: легкое перо (на полу ведро).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Ры-ры-ры: стихи для детворы (фишки для игры).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Ру-ру-ру: развлекаем детвору (гуси ходят по двору).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Ар-ар-ар: из кастрюли валит пар (у больного жар).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Ор-ор-ор: разгорелся спор (выметаем сор).</w:t>
      </w:r>
    </w:p>
    <w:p w:rsidR="000643D1" w:rsidRPr="009E78FB" w:rsidRDefault="000643D1" w:rsidP="000643D1">
      <w:pPr>
        <w:numPr>
          <w:ilvl w:val="0"/>
          <w:numId w:val="26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Ир-ир-ир: роту строит командир (во дворе устроим пир).</w:t>
      </w:r>
    </w:p>
    <w:p w:rsidR="000643D1" w:rsidRPr="009E78FB" w:rsidRDefault="000643D1" w:rsidP="000643D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i/>
          <w:color w:val="272727"/>
          <w:sz w:val="24"/>
          <w:szCs w:val="24"/>
          <w:shd w:val="clear" w:color="auto" w:fill="FDFEFE"/>
          <w:lang w:eastAsia="ru-RU"/>
        </w:rPr>
        <w:t>Затем подбираем скороговорки с этими же звуками:</w:t>
      </w:r>
      <w:r w:rsidRPr="009E78FB">
        <w:rPr>
          <w:rFonts w:ascii="Times New Roman" w:eastAsia="Times New Roman" w:hAnsi="Times New Roman"/>
          <w:i/>
          <w:color w:val="272727"/>
          <w:sz w:val="24"/>
          <w:szCs w:val="24"/>
          <w:lang w:eastAsia="ru-RU"/>
        </w:rPr>
        <w:br/>
      </w:r>
      <w:r w:rsidRPr="009E78FB">
        <w:rPr>
          <w:rFonts w:ascii="Times New Roman" w:eastAsia="Times New Roman" w:hAnsi="Times New Roman"/>
          <w:i/>
          <w:color w:val="272727"/>
          <w:sz w:val="24"/>
          <w:szCs w:val="24"/>
          <w:lang w:eastAsia="ru-RU"/>
        </w:rPr>
        <w:br/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Жутко жуку жить на суку.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Ежу на ужин жук нужен.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 ужа ужата, у ежа – ежата.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Поспеши, не мешкай, сбегай за орешком.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 двору, по подворью в добром здоровье.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 нас на подворье погода размокропогодилась.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Свинья тупорыла весь двор перерыла.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Летят пичужки через три пустые избушки.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 Маши и Глаши есть сыворотка из-под простокваши.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Черной ночью черный кот прыгнул в черный дымоход.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На кочке квочка, квочка на кочке.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Щеткой чищу я щенка, щекочу ему бока.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Шли сорок мышей,несли сорок грошей. Две мыши поплоше несли по два гроша.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Тридцать три молодца съели тридцать три пирога, да все с творогом.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Осип орет. Архип не отстает. Кто кого переорет? Осип охрип, Архип осип.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Сорок сорок воровали горох, сорок ворон отогнали сорок. Сорок орлов напугали ворон, сорок коров разогнали орлов.</w:t>
      </w:r>
    </w:p>
    <w:p w:rsidR="000643D1" w:rsidRPr="009E78FB" w:rsidRDefault="000643D1" w:rsidP="000643D1">
      <w:pPr>
        <w:numPr>
          <w:ilvl w:val="0"/>
          <w:numId w:val="27"/>
        </w:numPr>
        <w:shd w:val="clear" w:color="auto" w:fill="FDFEFE"/>
        <w:spacing w:after="60" w:line="273" w:lineRule="atLeast"/>
        <w:ind w:left="0" w:firstLine="0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Кукушка кукушонку купила капюшон. Надел кукушонок капюшон, как в капюшоне он смешон!</w:t>
      </w:r>
    </w:p>
    <w:p w:rsidR="000643D1" w:rsidRPr="009E78FB" w:rsidRDefault="000643D1" w:rsidP="000643D1">
      <w:pPr>
        <w:shd w:val="clear" w:color="auto" w:fill="FDFEFE"/>
        <w:spacing w:after="0" w:line="273" w:lineRule="atLeast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Читаем и учим </w:t>
      </w:r>
      <w:hyperlink r:id="rId7" w:tgtFrame="_blank" w:history="1">
        <w:r w:rsidRPr="009E78FB">
          <w:rPr>
            <w:rFonts w:ascii="Times New Roman" w:eastAsia="Times New Roman" w:hAnsi="Times New Roman"/>
            <w:b/>
            <w:bCs/>
            <w:color w:val="090988"/>
            <w:sz w:val="24"/>
            <w:szCs w:val="24"/>
            <w:lang w:eastAsia="ru-RU"/>
          </w:rPr>
          <w:t>Считалки и Считалочки для детей</w:t>
        </w:r>
      </w:hyperlink>
      <w:r w:rsidRPr="009E78FB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. Благодаря считалкам у детей развивается память и чувство ритма.</w:t>
      </w:r>
    </w:p>
    <w:p w:rsidR="008E583F" w:rsidRPr="009E78FB" w:rsidRDefault="008E583F" w:rsidP="008E583F">
      <w:pPr>
        <w:spacing w:after="0" w:line="27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65099" w:rsidRPr="009E78FB" w:rsidRDefault="00365099" w:rsidP="006869F5">
      <w:pPr>
        <w:rPr>
          <w:sz w:val="24"/>
          <w:szCs w:val="24"/>
        </w:rPr>
      </w:pPr>
    </w:p>
    <w:sectPr w:rsidR="00365099" w:rsidRPr="009E78FB" w:rsidSect="0066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037"/>
    <w:multiLevelType w:val="multilevel"/>
    <w:tmpl w:val="DD3A9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39F3"/>
    <w:multiLevelType w:val="multilevel"/>
    <w:tmpl w:val="B0C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A33"/>
    <w:multiLevelType w:val="multilevel"/>
    <w:tmpl w:val="D2F83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C7E33"/>
    <w:multiLevelType w:val="multilevel"/>
    <w:tmpl w:val="6456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95841"/>
    <w:multiLevelType w:val="multilevel"/>
    <w:tmpl w:val="F7B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414EA6"/>
    <w:multiLevelType w:val="multilevel"/>
    <w:tmpl w:val="ECAC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D72611"/>
    <w:multiLevelType w:val="multilevel"/>
    <w:tmpl w:val="098A33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17F6C"/>
    <w:multiLevelType w:val="multilevel"/>
    <w:tmpl w:val="6CCE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87277"/>
    <w:multiLevelType w:val="hybridMultilevel"/>
    <w:tmpl w:val="A50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404D0"/>
    <w:multiLevelType w:val="multilevel"/>
    <w:tmpl w:val="95A2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C7986"/>
    <w:multiLevelType w:val="multilevel"/>
    <w:tmpl w:val="B44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D127A2"/>
    <w:multiLevelType w:val="multilevel"/>
    <w:tmpl w:val="65CE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A2937"/>
    <w:multiLevelType w:val="multilevel"/>
    <w:tmpl w:val="9600FA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66B62"/>
    <w:multiLevelType w:val="multilevel"/>
    <w:tmpl w:val="C51696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9B7725"/>
    <w:multiLevelType w:val="multilevel"/>
    <w:tmpl w:val="1BC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70CCB"/>
    <w:multiLevelType w:val="multilevel"/>
    <w:tmpl w:val="07D84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55C0D"/>
    <w:multiLevelType w:val="multilevel"/>
    <w:tmpl w:val="3AF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391C81"/>
    <w:multiLevelType w:val="multilevel"/>
    <w:tmpl w:val="908E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57734"/>
    <w:multiLevelType w:val="multilevel"/>
    <w:tmpl w:val="9DA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C74EB"/>
    <w:multiLevelType w:val="multilevel"/>
    <w:tmpl w:val="6EECD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84289"/>
    <w:multiLevelType w:val="multilevel"/>
    <w:tmpl w:val="86640C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73591"/>
    <w:multiLevelType w:val="multilevel"/>
    <w:tmpl w:val="877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07FEE"/>
    <w:multiLevelType w:val="multilevel"/>
    <w:tmpl w:val="46FC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46DAA"/>
    <w:multiLevelType w:val="multilevel"/>
    <w:tmpl w:val="A6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B63D5"/>
    <w:multiLevelType w:val="multilevel"/>
    <w:tmpl w:val="77D2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754C99"/>
    <w:multiLevelType w:val="multilevel"/>
    <w:tmpl w:val="8C8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73EA8"/>
    <w:multiLevelType w:val="multilevel"/>
    <w:tmpl w:val="C66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6"/>
  </w:num>
  <w:num w:numId="16">
    <w:abstractNumId w:val="25"/>
  </w:num>
  <w:num w:numId="17">
    <w:abstractNumId w:val="13"/>
  </w:num>
  <w:num w:numId="18">
    <w:abstractNumId w:val="15"/>
  </w:num>
  <w:num w:numId="19">
    <w:abstractNumId w:val="20"/>
  </w:num>
  <w:num w:numId="20">
    <w:abstractNumId w:val="12"/>
  </w:num>
  <w:num w:numId="21">
    <w:abstractNumId w:val="1"/>
  </w:num>
  <w:num w:numId="22">
    <w:abstractNumId w:val="11"/>
  </w:num>
  <w:num w:numId="23">
    <w:abstractNumId w:val="22"/>
  </w:num>
  <w:num w:numId="24">
    <w:abstractNumId w:val="2"/>
  </w:num>
  <w:num w:numId="25">
    <w:abstractNumId w:val="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0B"/>
    <w:rsid w:val="000643D1"/>
    <w:rsid w:val="000E1BFE"/>
    <w:rsid w:val="000F4C85"/>
    <w:rsid w:val="001B163F"/>
    <w:rsid w:val="002F158A"/>
    <w:rsid w:val="00365099"/>
    <w:rsid w:val="0038720B"/>
    <w:rsid w:val="005556E1"/>
    <w:rsid w:val="006636C8"/>
    <w:rsid w:val="006869F5"/>
    <w:rsid w:val="00867217"/>
    <w:rsid w:val="008E583F"/>
    <w:rsid w:val="009C01B4"/>
    <w:rsid w:val="009E78FB"/>
    <w:rsid w:val="009F0AD0"/>
    <w:rsid w:val="00AF5E9D"/>
    <w:rsid w:val="00B202E3"/>
    <w:rsid w:val="00B306B3"/>
    <w:rsid w:val="00C87188"/>
    <w:rsid w:val="00D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65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5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5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5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5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65099"/>
  </w:style>
  <w:style w:type="paragraph" w:styleId="a9">
    <w:name w:val="Normal (Web)"/>
    <w:basedOn w:val="a"/>
    <w:uiPriority w:val="99"/>
    <w:semiHidden/>
    <w:unhideWhenUsed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099"/>
  </w:style>
  <w:style w:type="character" w:customStyle="1" w:styleId="file">
    <w:name w:val="file"/>
    <w:basedOn w:val="a0"/>
    <w:rsid w:val="00365099"/>
  </w:style>
  <w:style w:type="paragraph" w:customStyle="1" w:styleId="c8">
    <w:name w:val="c8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65099"/>
  </w:style>
  <w:style w:type="paragraph" w:customStyle="1" w:styleId="c5">
    <w:name w:val="c5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65099"/>
  </w:style>
  <w:style w:type="character" w:customStyle="1" w:styleId="c0">
    <w:name w:val="c0"/>
    <w:basedOn w:val="a0"/>
    <w:rsid w:val="00365099"/>
  </w:style>
  <w:style w:type="paragraph" w:customStyle="1" w:styleId="c2">
    <w:name w:val="c2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65099"/>
  </w:style>
  <w:style w:type="paragraph" w:customStyle="1" w:styleId="c3">
    <w:name w:val="c3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0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65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5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5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5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5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65099"/>
  </w:style>
  <w:style w:type="paragraph" w:styleId="a9">
    <w:name w:val="Normal (Web)"/>
    <w:basedOn w:val="a"/>
    <w:uiPriority w:val="99"/>
    <w:semiHidden/>
    <w:unhideWhenUsed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099"/>
  </w:style>
  <w:style w:type="character" w:customStyle="1" w:styleId="file">
    <w:name w:val="file"/>
    <w:basedOn w:val="a0"/>
    <w:rsid w:val="00365099"/>
  </w:style>
  <w:style w:type="paragraph" w:customStyle="1" w:styleId="c8">
    <w:name w:val="c8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65099"/>
  </w:style>
  <w:style w:type="paragraph" w:customStyle="1" w:styleId="c5">
    <w:name w:val="c5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65099"/>
  </w:style>
  <w:style w:type="character" w:customStyle="1" w:styleId="c0">
    <w:name w:val="c0"/>
    <w:basedOn w:val="a0"/>
    <w:rsid w:val="00365099"/>
  </w:style>
  <w:style w:type="paragraph" w:customStyle="1" w:styleId="c2">
    <w:name w:val="c2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65099"/>
  </w:style>
  <w:style w:type="paragraph" w:customStyle="1" w:styleId="c3">
    <w:name w:val="c3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36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0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9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0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9781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3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7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0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33544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24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0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63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76188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43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94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89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9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10315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76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16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67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otted" w:sz="6" w:space="8" w:color="666666"/>
                                                                            <w:left w:val="dotted" w:sz="6" w:space="8" w:color="666666"/>
                                                                            <w:bottom w:val="dotted" w:sz="6" w:space="8" w:color="666666"/>
                                                                            <w:right w:val="dotted" w:sz="6" w:space="8" w:color="666666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zvitierebenka.com/2011/11/blog-post_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D96A-28FF-44BF-86A0-F62BD7D6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2015-09-03T18:21:00Z</cp:lastPrinted>
  <dcterms:created xsi:type="dcterms:W3CDTF">2016-02-05T17:31:00Z</dcterms:created>
  <dcterms:modified xsi:type="dcterms:W3CDTF">2016-02-06T17:04:00Z</dcterms:modified>
</cp:coreProperties>
</file>