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80" w:rsidRPr="00687E80" w:rsidRDefault="0058762F" w:rsidP="0068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80">
        <w:rPr>
          <w:rStyle w:val="a4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 w:rsidR="00687E80" w:rsidRPr="00687E80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687E80" w:rsidRPr="00687E80" w:rsidRDefault="00687E80" w:rsidP="0068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80">
        <w:rPr>
          <w:rFonts w:ascii="Times New Roman" w:hAnsi="Times New Roman" w:cs="Times New Roman"/>
          <w:b/>
          <w:sz w:val="28"/>
          <w:szCs w:val="28"/>
        </w:rPr>
        <w:t>МО "МАЙКОПСКИЙ РАЙОН"</w:t>
      </w:r>
    </w:p>
    <w:p w:rsidR="00687E80" w:rsidRPr="00687E80" w:rsidRDefault="00687E80" w:rsidP="0068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8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687E80" w:rsidRPr="00687E80" w:rsidRDefault="00687E80" w:rsidP="0068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80">
        <w:rPr>
          <w:rFonts w:ascii="Times New Roman" w:hAnsi="Times New Roman" w:cs="Times New Roman"/>
          <w:b/>
          <w:sz w:val="28"/>
          <w:szCs w:val="28"/>
        </w:rPr>
        <w:t>УЧРЕЖДЕНИЕ СРЕДНЯЯ ОБЩЕОБРАЗОВАТЕЛЬНАЯ ШКОЛА №3</w:t>
      </w:r>
    </w:p>
    <w:p w:rsidR="00687E80" w:rsidRPr="00687E80" w:rsidRDefault="00687E80" w:rsidP="00687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687E80" w:rsidRPr="00687E80" w:rsidTr="00CB2F10">
        <w:tc>
          <w:tcPr>
            <w:tcW w:w="3190" w:type="dxa"/>
          </w:tcPr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"Рассмотрено на заседании ШМО учителей русского языка и литературы"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687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87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"27" августа</w:t>
            </w: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Руководитель  ШМО: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__________Ивахненко</w:t>
            </w:r>
            <w:proofErr w:type="spellEnd"/>
            <w:r w:rsidRPr="00687E8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"Согласовано"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___________Светлакова</w:t>
            </w:r>
            <w:proofErr w:type="spellEnd"/>
            <w:r w:rsidRPr="00687E80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"__" __________2015г.</w:t>
            </w:r>
          </w:p>
        </w:tc>
        <w:tc>
          <w:tcPr>
            <w:tcW w:w="3191" w:type="dxa"/>
          </w:tcPr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"Утверждаю"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687E80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Пр. №_____</w:t>
            </w:r>
          </w:p>
          <w:p w:rsidR="00687E80" w:rsidRPr="00687E80" w:rsidRDefault="00687E80" w:rsidP="00CB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0">
              <w:rPr>
                <w:rFonts w:ascii="Times New Roman" w:hAnsi="Times New Roman" w:cs="Times New Roman"/>
                <w:sz w:val="24"/>
                <w:szCs w:val="24"/>
              </w:rPr>
              <w:t>"___"_________2015г.</w:t>
            </w:r>
          </w:p>
        </w:tc>
      </w:tr>
    </w:tbl>
    <w:p w:rsidR="00687E80" w:rsidRPr="00687E80" w:rsidRDefault="00687E80" w:rsidP="00687E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7E80" w:rsidRPr="00687E80" w:rsidRDefault="00687E80" w:rsidP="00687E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7E80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687E80" w:rsidRPr="00687E80" w:rsidRDefault="00687E80" w:rsidP="00687E80">
      <w:pPr>
        <w:jc w:val="center"/>
        <w:rPr>
          <w:rFonts w:ascii="Times New Roman" w:hAnsi="Times New Roman" w:cs="Times New Roman"/>
          <w:sz w:val="44"/>
          <w:szCs w:val="44"/>
        </w:rPr>
      </w:pPr>
      <w:r w:rsidRPr="00687E80">
        <w:rPr>
          <w:rFonts w:ascii="Times New Roman" w:hAnsi="Times New Roman" w:cs="Times New Roman"/>
          <w:sz w:val="44"/>
          <w:szCs w:val="44"/>
        </w:rPr>
        <w:t xml:space="preserve">по предмету </w:t>
      </w:r>
      <w:r w:rsidRPr="00687E80">
        <w:rPr>
          <w:rFonts w:ascii="Times New Roman" w:hAnsi="Times New Roman" w:cs="Times New Roman"/>
          <w:sz w:val="44"/>
          <w:szCs w:val="44"/>
          <w:u w:val="single"/>
        </w:rPr>
        <w:t>"АДЫГЕЙСКАЯ ЛИТЕРАТУРА</w:t>
      </w:r>
      <w:r w:rsidRPr="00687E80">
        <w:rPr>
          <w:rFonts w:ascii="Times New Roman" w:hAnsi="Times New Roman" w:cs="Times New Roman"/>
          <w:sz w:val="44"/>
          <w:szCs w:val="44"/>
        </w:rPr>
        <w:t>"</w:t>
      </w:r>
    </w:p>
    <w:p w:rsidR="00687E80" w:rsidRPr="00687E80" w:rsidRDefault="00687E80" w:rsidP="00687E8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87E80" w:rsidRPr="00687E80" w:rsidRDefault="00687E80" w:rsidP="00687E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7E80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</w:t>
      </w:r>
      <w:r w:rsidRPr="00687E80">
        <w:rPr>
          <w:rFonts w:ascii="Times New Roman" w:hAnsi="Times New Roman" w:cs="Times New Roman"/>
          <w:sz w:val="28"/>
          <w:szCs w:val="28"/>
        </w:rPr>
        <w:t>ступень</w:t>
      </w:r>
      <w:r w:rsidRPr="00687E80">
        <w:rPr>
          <w:rFonts w:ascii="Times New Roman" w:hAnsi="Times New Roman" w:cs="Times New Roman"/>
          <w:sz w:val="28"/>
          <w:szCs w:val="28"/>
          <w:u w:val="single"/>
        </w:rPr>
        <w:t>: основная</w:t>
      </w:r>
    </w:p>
    <w:p w:rsidR="00687E80" w:rsidRPr="00687E80" w:rsidRDefault="00687E80" w:rsidP="00687E8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687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класс: </w:t>
      </w:r>
      <w:r w:rsidR="000C65EF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687E80" w:rsidRPr="00687E80" w:rsidRDefault="00687E80" w:rsidP="00687E8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687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уровень: </w:t>
      </w:r>
      <w:r w:rsidRPr="00687E80"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687E80" w:rsidRPr="00687E80" w:rsidRDefault="00687E80" w:rsidP="00687E8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687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количество часов</w:t>
      </w:r>
      <w:r w:rsidRPr="00687E80">
        <w:rPr>
          <w:rFonts w:ascii="Times New Roman" w:hAnsi="Times New Roman" w:cs="Times New Roman"/>
          <w:sz w:val="28"/>
          <w:szCs w:val="28"/>
          <w:u w:val="single"/>
        </w:rPr>
        <w:t>: 70</w:t>
      </w:r>
    </w:p>
    <w:p w:rsidR="00687E80" w:rsidRPr="00687E80" w:rsidRDefault="00687E80" w:rsidP="00687E8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687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</w:t>
      </w:r>
      <w:r w:rsidRPr="00687E8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687E80">
        <w:rPr>
          <w:rFonts w:ascii="Times New Roman" w:hAnsi="Times New Roman" w:cs="Times New Roman"/>
          <w:sz w:val="28"/>
          <w:szCs w:val="28"/>
          <w:u w:val="single"/>
        </w:rPr>
        <w:t>Ивахненко</w:t>
      </w:r>
      <w:proofErr w:type="spellEnd"/>
      <w:r w:rsidRPr="00687E80">
        <w:rPr>
          <w:rFonts w:ascii="Times New Roman" w:hAnsi="Times New Roman" w:cs="Times New Roman"/>
          <w:sz w:val="28"/>
          <w:szCs w:val="28"/>
          <w:u w:val="single"/>
        </w:rPr>
        <w:t xml:space="preserve"> О.А.</w:t>
      </w:r>
    </w:p>
    <w:p w:rsidR="00687E80" w:rsidRPr="00687E80" w:rsidRDefault="00687E80" w:rsidP="00687E8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87E80">
        <w:rPr>
          <w:rFonts w:ascii="Times New Roman" w:hAnsi="Times New Roman" w:cs="Times New Roman"/>
          <w:sz w:val="28"/>
          <w:szCs w:val="28"/>
        </w:rPr>
        <w:t>Программа  разработана на основе национально-региональной программы по адыгейской литерат</w:t>
      </w:r>
      <w:r w:rsidR="000C65EF">
        <w:rPr>
          <w:rFonts w:ascii="Times New Roman" w:hAnsi="Times New Roman" w:cs="Times New Roman"/>
          <w:sz w:val="28"/>
          <w:szCs w:val="28"/>
        </w:rPr>
        <w:t>уре "Адыгейская литература для 8</w:t>
      </w:r>
      <w:r w:rsidRPr="00687E80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Республики Адыгея с русским языком обучения и многонациональным составом учащихся". Учебни</w:t>
      </w:r>
      <w:r w:rsidR="000C65EF">
        <w:rPr>
          <w:rFonts w:ascii="Times New Roman" w:hAnsi="Times New Roman" w:cs="Times New Roman"/>
          <w:sz w:val="28"/>
          <w:szCs w:val="28"/>
        </w:rPr>
        <w:t>к-хрестоматия для учащихся 7-9</w:t>
      </w:r>
      <w:r w:rsidRPr="00687E80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Республики Адыгея. Авторы-составители: </w:t>
      </w:r>
      <w:proofErr w:type="spellStart"/>
      <w:r w:rsidRPr="00687E80">
        <w:rPr>
          <w:rFonts w:ascii="Times New Roman" w:hAnsi="Times New Roman" w:cs="Times New Roman"/>
          <w:sz w:val="28"/>
          <w:szCs w:val="28"/>
        </w:rPr>
        <w:t>Н.И.Кесебежева</w:t>
      </w:r>
      <w:proofErr w:type="spellEnd"/>
      <w:r w:rsidRPr="00687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E80">
        <w:rPr>
          <w:rFonts w:ascii="Times New Roman" w:hAnsi="Times New Roman" w:cs="Times New Roman"/>
          <w:sz w:val="28"/>
          <w:szCs w:val="28"/>
        </w:rPr>
        <w:t>Н.А.Киярова</w:t>
      </w:r>
      <w:proofErr w:type="spellEnd"/>
      <w:r w:rsidRPr="00687E80">
        <w:rPr>
          <w:rFonts w:ascii="Times New Roman" w:hAnsi="Times New Roman" w:cs="Times New Roman"/>
          <w:sz w:val="28"/>
          <w:szCs w:val="28"/>
        </w:rPr>
        <w:t>.</w:t>
      </w:r>
    </w:p>
    <w:p w:rsidR="00687E80" w:rsidRDefault="00687E80" w:rsidP="00687E8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80" w:rsidRPr="00687E80" w:rsidRDefault="00687E80" w:rsidP="00687E80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87E80">
        <w:rPr>
          <w:rFonts w:ascii="Times New Roman" w:hAnsi="Times New Roman" w:cs="Times New Roman"/>
          <w:b/>
          <w:sz w:val="28"/>
          <w:szCs w:val="28"/>
        </w:rPr>
        <w:t>2015- 2016 учебный год</w:t>
      </w:r>
    </w:p>
    <w:p w:rsidR="0089427C" w:rsidRPr="00B359A0" w:rsidRDefault="0058762F" w:rsidP="00B359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    </w:t>
      </w:r>
      <w:r w:rsidRPr="0058762F">
        <w:rPr>
          <w:rStyle w:val="a4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="0089427C" w:rsidRPr="0058762F">
        <w:rPr>
          <w:rStyle w:val="a4"/>
          <w:rFonts w:ascii="Times New Roman" w:hAnsi="Times New Roman" w:cs="Times New Roman"/>
          <w:color w:val="auto"/>
          <w:sz w:val="28"/>
          <w:szCs w:val="28"/>
          <w:lang w:eastAsia="ru-RU"/>
        </w:rPr>
        <w:t>Пояснительная записка</w:t>
      </w:r>
      <w:r w:rsidR="0089427C" w:rsidRPr="00587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427C" w:rsidRPr="005876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Обоснование необходимости внедрения программы в учебно-воспитательный процесс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5876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Данная национально-региональная программа по адыгейской литературе «Адыгейская литература» для 8 класса общеобразовательных учреждений Республики Адыгея с русским языком обучения и многонациональным составом учащихся составлена в соответствии с учебным планом.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Программа предусматривает ознакомление учащихся с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произведениями устного народного творчества, а также произведениями поэтов и писателей народов Республики Адыгея на разные темы с учетом возрастных и психологических особенностей школьников.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Учебно-методический комплекс.</w:t>
      </w:r>
      <w:r w:rsidR="0089427C" w:rsidRPr="00B359A0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Учебник- хрестоматия для учащихся 7-9 классов общеобразовательных учреждений Республики Адыгея.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Style w:val="a4"/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Авторы – составители: </w:t>
      </w:r>
      <w:proofErr w:type="spellStart"/>
      <w:r w:rsidR="0089427C" w:rsidRPr="00B359A0">
        <w:rPr>
          <w:rStyle w:val="a4"/>
          <w:rFonts w:ascii="Times New Roman" w:hAnsi="Times New Roman" w:cs="Times New Roman"/>
          <w:color w:val="auto"/>
          <w:sz w:val="22"/>
          <w:szCs w:val="22"/>
          <w:lang w:eastAsia="ru-RU"/>
        </w:rPr>
        <w:t>Н.И.Кесебежева</w:t>
      </w:r>
      <w:proofErr w:type="spellEnd"/>
      <w:r w:rsidR="0089427C" w:rsidRPr="00B359A0">
        <w:rPr>
          <w:rStyle w:val="a4"/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, </w:t>
      </w:r>
      <w:proofErr w:type="spellStart"/>
      <w:r w:rsidR="0089427C" w:rsidRPr="00B359A0">
        <w:rPr>
          <w:rStyle w:val="a4"/>
          <w:rFonts w:ascii="Times New Roman" w:hAnsi="Times New Roman" w:cs="Times New Roman"/>
          <w:color w:val="auto"/>
          <w:sz w:val="22"/>
          <w:szCs w:val="22"/>
          <w:lang w:eastAsia="ru-RU"/>
        </w:rPr>
        <w:t>Н.А.Киярова</w:t>
      </w:r>
      <w:proofErr w:type="spellEnd"/>
      <w:r w:rsidR="0089427C" w:rsidRPr="00B359A0">
        <w:rPr>
          <w:rStyle w:val="a4"/>
          <w:rFonts w:ascii="Times New Roman" w:hAnsi="Times New Roman" w:cs="Times New Roman"/>
          <w:color w:val="auto"/>
          <w:sz w:val="22"/>
          <w:szCs w:val="22"/>
          <w:lang w:eastAsia="ru-RU"/>
        </w:rPr>
        <w:t>.</w:t>
      </w:r>
      <w:r w:rsidR="0089427C" w:rsidRPr="00B359A0">
        <w:rPr>
          <w:rFonts w:ascii="Times New Roman" w:eastAsia="Times New Roman" w:hAnsi="Times New Roman" w:cs="Times New Roman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Содержание материалов программы нацелено на: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приобщение школьников к элементам устного народного творчества, национальной культуре и искусству, литературе народов, проживающих в Адыгее;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формирование у учащихся интереса и уважения к человеку, к его жизни, труду, языку и культуре;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укрепление доброжелательных, дружеских отношений между детьми разных национальностей.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9427C" w:rsidRPr="00B359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Изучение малой Родины имеет большое значение в воспитании патриотических чувств школьников, расширении кругозора, развитии их интеллектуального и творческого потенциала.</w:t>
      </w:r>
    </w:p>
    <w:p w:rsidR="00B359A0" w:rsidRDefault="00B359A0" w:rsidP="00B359A0">
      <w:pPr>
        <w:pStyle w:val="a5"/>
        <w:spacing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2"/>
          <w:szCs w:val="22"/>
        </w:rPr>
      </w:pPr>
    </w:p>
    <w:p w:rsidR="0089427C" w:rsidRPr="00B359A0" w:rsidRDefault="0089427C" w:rsidP="00B359A0">
      <w:pPr>
        <w:pStyle w:val="a5"/>
        <w:spacing w:line="240" w:lineRule="auto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359A0">
        <w:rPr>
          <w:rFonts w:ascii="Times New Roman" w:hAnsi="Times New Roman" w:cs="Times New Roman"/>
          <w:i w:val="0"/>
          <w:color w:val="auto"/>
          <w:sz w:val="22"/>
          <w:szCs w:val="22"/>
        </w:rPr>
        <w:t>Данная программа рассчитана на 68 часов ( 2 час в неделю)</w:t>
      </w:r>
    </w:p>
    <w:p w:rsidR="0089427C" w:rsidRPr="00B359A0" w:rsidRDefault="0089427C" w:rsidP="00B359A0">
      <w:pPr>
        <w:pStyle w:val="a5"/>
        <w:spacing w:line="240" w:lineRule="auto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359A0">
        <w:rPr>
          <w:rFonts w:ascii="Times New Roman" w:hAnsi="Times New Roman" w:cs="Times New Roman"/>
          <w:i w:val="0"/>
          <w:color w:val="auto"/>
          <w:sz w:val="22"/>
          <w:szCs w:val="22"/>
        </w:rPr>
        <w:t>Из них  на развитие речи -10 часов</w:t>
      </w:r>
    </w:p>
    <w:p w:rsidR="00B359A0" w:rsidRPr="00B359A0" w:rsidRDefault="0089427C" w:rsidP="00B359A0">
      <w:pPr>
        <w:pStyle w:val="a7"/>
        <w:rPr>
          <w:rFonts w:ascii="Times New Roman" w:hAnsi="Times New Roman" w:cs="Times New Roman"/>
          <w:b/>
        </w:rPr>
      </w:pPr>
      <w:r w:rsidRPr="00B359A0">
        <w:rPr>
          <w:rStyle w:val="a6"/>
          <w:rFonts w:ascii="Times New Roman" w:hAnsi="Times New Roman" w:cs="Times New Roman"/>
          <w:i w:val="0"/>
          <w:color w:val="auto"/>
          <w:sz w:val="22"/>
          <w:szCs w:val="22"/>
        </w:rPr>
        <w:t>Сочинение – 6 часов</w:t>
      </w:r>
      <w:r w:rsidRPr="00B359A0">
        <w:rPr>
          <w:rFonts w:ascii="Times New Roman" w:hAnsi="Times New Roman" w:cs="Times New Roman"/>
          <w:lang w:eastAsia="ru-RU"/>
        </w:rPr>
        <w:br/>
      </w:r>
      <w:r w:rsidRPr="00B359A0">
        <w:rPr>
          <w:rFonts w:ascii="Times New Roman" w:hAnsi="Times New Roman" w:cs="Times New Roman"/>
          <w:lang w:eastAsia="ru-RU"/>
        </w:rPr>
        <w:br/>
      </w:r>
      <w:r w:rsidRPr="00B359A0">
        <w:rPr>
          <w:rFonts w:ascii="Times New Roman" w:hAnsi="Times New Roman" w:cs="Times New Roman"/>
          <w:b/>
        </w:rPr>
        <w:t> </w:t>
      </w:r>
      <w:r w:rsidRPr="00B359A0">
        <w:rPr>
          <w:rStyle w:val="a6"/>
          <w:rFonts w:ascii="Times New Roman" w:hAnsi="Times New Roman" w:cs="Times New Roman"/>
          <w:b/>
          <w:i w:val="0"/>
          <w:color w:val="auto"/>
          <w:sz w:val="22"/>
          <w:szCs w:val="22"/>
        </w:rPr>
        <w:t>Цель, задачи образовательной программы</w:t>
      </w:r>
      <w:r w:rsidRPr="00B359A0">
        <w:rPr>
          <w:rFonts w:ascii="Times New Roman" w:hAnsi="Times New Roman" w:cs="Times New Roman"/>
          <w:b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Style w:val="a6"/>
          <w:rFonts w:ascii="Times New Roman" w:hAnsi="Times New Roman" w:cs="Times New Roman"/>
          <w:i w:val="0"/>
          <w:color w:val="auto"/>
          <w:sz w:val="22"/>
          <w:szCs w:val="22"/>
        </w:rPr>
        <w:t>Основная цель программы: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- 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Российской, Советской и Адыгейской литературы о природе, истории России и Адыгеи.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 xml:space="preserve">- активизация читательского интереса детей, знакомство их с творчеством известных адыгейских писателей и поэтов, с культурой, обычаями и традициями </w:t>
      </w:r>
      <w:proofErr w:type="spellStart"/>
      <w:r w:rsidRPr="00B359A0">
        <w:rPr>
          <w:rFonts w:ascii="Times New Roman" w:hAnsi="Times New Roman" w:cs="Times New Roman"/>
        </w:rPr>
        <w:t>адыгов</w:t>
      </w:r>
      <w:proofErr w:type="spellEnd"/>
      <w:r w:rsidRPr="00B359A0">
        <w:rPr>
          <w:rFonts w:ascii="Times New Roman" w:hAnsi="Times New Roman" w:cs="Times New Roman"/>
        </w:rPr>
        <w:t>, возможность узнать об исторических событиях, происходящих на территории республики, о замечательных людях, которые трудятся в Адыгее.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- создание условий для развития коммуникативных и познавательных процессов, личностных качеств школьника и воспитания активной жизненной позиции средствами поисковой деятельности.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Style w:val="a6"/>
          <w:rFonts w:ascii="Times New Roman" w:hAnsi="Times New Roman" w:cs="Times New Roman"/>
          <w:i w:val="0"/>
          <w:color w:val="auto"/>
          <w:sz w:val="22"/>
          <w:szCs w:val="22"/>
        </w:rPr>
        <w:t>Задачи:</w:t>
      </w:r>
      <w:r w:rsidRPr="00B359A0">
        <w:rPr>
          <w:rFonts w:ascii="Times New Roman" w:hAnsi="Times New Roman" w:cs="Times New Roman"/>
        </w:rPr>
        <w:t>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- введение учащихся через литературу в мир человеческих отношений нравственных ценностей; </w:t>
      </w:r>
      <w:r w:rsidRPr="00B359A0">
        <w:rPr>
          <w:rFonts w:ascii="Times New Roman" w:hAnsi="Times New Roman" w:cs="Times New Roman"/>
        </w:rPr>
        <w:br/>
        <w:t>- приобщение учащихся к литературе как искусству слова через введение элементов литературоведческого анализа текста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lastRenderedPageBreak/>
        <w:t>- развитие устной и письменной речи, обогащение словарного запаса детей.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Программа отражает основные направления работы и включает следующие разделы: </w:t>
      </w:r>
      <w:r w:rsidRPr="00B359A0">
        <w:rPr>
          <w:rFonts w:ascii="Times New Roman" w:hAnsi="Times New Roman" w:cs="Times New Roman"/>
        </w:rPr>
        <w:br/>
        <w:t>1. Тематика чтения. </w:t>
      </w:r>
      <w:r w:rsidRPr="00B359A0">
        <w:rPr>
          <w:rFonts w:ascii="Times New Roman" w:hAnsi="Times New Roman" w:cs="Times New Roman"/>
        </w:rPr>
        <w:br/>
        <w:t>2. Развитие устной и письменной речи. </w:t>
      </w:r>
      <w:r w:rsidRPr="00B359A0">
        <w:rPr>
          <w:rFonts w:ascii="Times New Roman" w:hAnsi="Times New Roman" w:cs="Times New Roman"/>
        </w:rPr>
        <w:br/>
        <w:t>3. Элементы литературоведческого анализа текста.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Style w:val="a6"/>
          <w:rFonts w:ascii="Times New Roman" w:hAnsi="Times New Roman" w:cs="Times New Roman"/>
          <w:i w:val="0"/>
          <w:color w:val="auto"/>
          <w:sz w:val="22"/>
          <w:szCs w:val="22"/>
        </w:rPr>
        <w:t>Отличительные особенности программы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Содержание деятельности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Характеризуя программу «Адыгейская литература», следует отметить, что данный курс является программой воспитания, так как способствует формированию у учащихся нравственных качеств, чувства патриотизма, толерантного отношения ко всем людям, населяющим нашу многонациональную Родину.</w:t>
      </w:r>
      <w:r w:rsidR="00B359A0">
        <w:rPr>
          <w:rFonts w:ascii="Times New Roman" w:hAnsi="Times New Roman" w:cs="Times New Roman"/>
        </w:rPr>
        <w:br/>
      </w:r>
      <w:r w:rsid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b/>
        </w:rPr>
        <w:t> Программа состоит из следующих разделов: </w:t>
      </w:r>
      <w:r w:rsidRPr="00B359A0">
        <w:rPr>
          <w:rFonts w:ascii="Times New Roman" w:hAnsi="Times New Roman" w:cs="Times New Roman"/>
          <w:b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I. Произведения устного народного творчества .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II. Адыгейская литература</w:t>
      </w:r>
      <w:r w:rsidRPr="00B359A0">
        <w:rPr>
          <w:rFonts w:ascii="Times New Roman" w:hAnsi="Times New Roman" w:cs="Times New Roman"/>
        </w:rPr>
        <w:t> </w:t>
      </w:r>
      <w:r w:rsidRPr="00B359A0">
        <w:rPr>
          <w:rFonts w:ascii="Times New Roman" w:hAnsi="Times New Roman" w:cs="Times New Roman"/>
          <w:shd w:val="clear" w:color="auto" w:fill="FFFFFF"/>
        </w:rPr>
        <w:t>.</w:t>
      </w:r>
      <w:r w:rsidRPr="00B359A0">
        <w:rPr>
          <w:rFonts w:ascii="Times New Roman" w:hAnsi="Times New Roman" w:cs="Times New Roman"/>
        </w:rPr>
        <w:t>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Основные линии программы:</w:t>
      </w:r>
      <w:r w:rsidRPr="00B359A0">
        <w:rPr>
          <w:rFonts w:ascii="Times New Roman" w:hAnsi="Times New Roman" w:cs="Times New Roman"/>
        </w:rPr>
        <w:t>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1.         Развитие творческой деятельности.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2.         Развитие восприятия произведения;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3.         Развитие литературоведческих понятий;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4.         Развитие речевых умений;</w:t>
      </w:r>
      <w:r w:rsidR="00B359A0">
        <w:rPr>
          <w:rFonts w:ascii="Times New Roman" w:hAnsi="Times New Roman" w:cs="Times New Roman"/>
        </w:rPr>
        <w:t> </w:t>
      </w:r>
      <w:r w:rsidR="00B359A0">
        <w:rPr>
          <w:rFonts w:ascii="Times New Roman" w:hAnsi="Times New Roman" w:cs="Times New Roman"/>
        </w:rPr>
        <w:br/>
      </w:r>
      <w:r w:rsidR="00B359A0">
        <w:rPr>
          <w:rFonts w:ascii="Times New Roman" w:hAnsi="Times New Roman" w:cs="Times New Roman"/>
        </w:rPr>
        <w:br/>
      </w:r>
      <w:r w:rsidR="00B359A0" w:rsidRPr="00B359A0">
        <w:rPr>
          <w:rFonts w:ascii="Times New Roman" w:hAnsi="Times New Roman" w:cs="Times New Roman"/>
          <w:b/>
        </w:rPr>
        <w:t> </w:t>
      </w:r>
      <w:r w:rsidRPr="00B359A0">
        <w:rPr>
          <w:rFonts w:ascii="Times New Roman" w:hAnsi="Times New Roman" w:cs="Times New Roman"/>
          <w:b/>
        </w:rPr>
        <w:t>Основными образовательными линиями курса «Адыгейская литер</w:t>
      </w:r>
      <w:r w:rsidR="00B359A0" w:rsidRPr="00B359A0">
        <w:rPr>
          <w:rFonts w:ascii="Times New Roman" w:hAnsi="Times New Roman" w:cs="Times New Roman"/>
          <w:b/>
        </w:rPr>
        <w:t>атура» являются следующее: </w:t>
      </w:r>
      <w:r w:rsidR="00B359A0" w:rsidRPr="00B359A0">
        <w:rPr>
          <w:rFonts w:ascii="Times New Roman" w:hAnsi="Times New Roman" w:cs="Times New Roman"/>
          <w:b/>
        </w:rPr>
        <w:br/>
      </w:r>
      <w:r w:rsidR="00B359A0">
        <w:rPr>
          <w:rFonts w:ascii="Times New Roman" w:hAnsi="Times New Roman" w:cs="Times New Roman"/>
        </w:rPr>
        <w:br/>
        <w:t> </w:t>
      </w:r>
      <w:r w:rsidRPr="00B359A0">
        <w:rPr>
          <w:rFonts w:ascii="Times New Roman" w:hAnsi="Times New Roman" w:cs="Times New Roman"/>
        </w:rPr>
        <w:t>1. Обеспечение полноценного восприятия литературного произведения, глубины понимания учащимся текста и специфики его литературной формы.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 2. Расширение круга чтения учащихся, создание «литературного пространства», соответствующего возрастным особенностям и уровню подготовки учащихся.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  <w:t>3. Включение учащихся в эмоционально-творческую деятельность в процессе чтения. Формирование литературоведческих представлений, которые необходимы школьнику для освоения литературы как искусства слова.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b/>
        </w:rPr>
        <w:t>Концептуальные положения курса: </w:t>
      </w:r>
      <w:r w:rsidRPr="00B359A0">
        <w:rPr>
          <w:rFonts w:ascii="Times New Roman" w:hAnsi="Times New Roman" w:cs="Times New Roman"/>
          <w:b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 1.Изучение должно обеспечивать развитие личности ученика, формирование его интеллекта и общей культуры;</w:t>
      </w:r>
      <w:r w:rsidRPr="00B359A0">
        <w:rPr>
          <w:rFonts w:ascii="Times New Roman" w:hAnsi="Times New Roman" w:cs="Times New Roman"/>
        </w:rPr>
        <w:t>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2. В результате обучения развивается читательская деятельность школьников, а также формируются компоненты учебной деятельности;</w:t>
      </w:r>
      <w:r w:rsidRPr="00B359A0">
        <w:rPr>
          <w:rFonts w:ascii="Times New Roman" w:hAnsi="Times New Roman" w:cs="Times New Roman"/>
        </w:rPr>
        <w:t>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shd w:val="clear" w:color="auto" w:fill="FFFFFF"/>
        </w:rPr>
        <w:t>3. Содержание курса обеспечивает дифференцированное обучение и учёт индивидуальных особенностей каждого ученика.</w:t>
      </w:r>
      <w:r w:rsidRPr="00B359A0">
        <w:rPr>
          <w:rFonts w:ascii="Times New Roman" w:hAnsi="Times New Roman" w:cs="Times New Roman"/>
        </w:rPr>
        <w:t> </w:t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</w:rPr>
        <w:br/>
      </w:r>
      <w:r w:rsidRPr="00B359A0">
        <w:rPr>
          <w:rFonts w:ascii="Times New Roman" w:hAnsi="Times New Roman" w:cs="Times New Roman"/>
          <w:b/>
        </w:rPr>
        <w:t>Основные требования к уровню подготовки учащегося </w:t>
      </w:r>
    </w:p>
    <w:p w:rsidR="0089427C" w:rsidRPr="00B359A0" w:rsidRDefault="0089427C" w:rsidP="00B359A0">
      <w:pPr>
        <w:pStyle w:val="a7"/>
        <w:rPr>
          <w:rFonts w:ascii="Times New Roman" w:hAnsi="Times New Roman" w:cs="Times New Roman"/>
        </w:rPr>
      </w:pPr>
      <w:r w:rsidRPr="00B359A0">
        <w:rPr>
          <w:rFonts w:ascii="Times New Roman" w:hAnsi="Times New Roman" w:cs="Times New Roman"/>
          <w:shd w:val="clear" w:color="auto" w:fill="FFFFFF"/>
        </w:rPr>
        <w:t>Важнейшими умениями</w:t>
      </w:r>
      <w:r w:rsidRPr="00B359A0">
        <w:rPr>
          <w:rFonts w:ascii="Times New Roman" w:hAnsi="Times New Roman" w:cs="Times New Roman"/>
        </w:rPr>
        <w:t> </w:t>
      </w:r>
      <w:r w:rsidRPr="00B359A0">
        <w:rPr>
          <w:rFonts w:ascii="Times New Roman" w:hAnsi="Times New Roman" w:cs="Times New Roman"/>
          <w:shd w:val="clear" w:color="auto" w:fill="FFFFFF"/>
        </w:rPr>
        <w:t>являются следующие:</w:t>
      </w:r>
      <w:r w:rsidRPr="00B359A0">
        <w:rPr>
          <w:rFonts w:ascii="Times New Roman" w:hAnsi="Times New Roman" w:cs="Times New Roman"/>
        </w:rPr>
        <w:br/>
        <w:t>умение правильно, бегло и выразительно читать тексты художественных и публицистических произведений;</w:t>
      </w:r>
    </w:p>
    <w:p w:rsidR="003D27CB" w:rsidRPr="00B359A0" w:rsidRDefault="0089427C" w:rsidP="00B359A0">
      <w:pPr>
        <w:pStyle w:val="a7"/>
        <w:rPr>
          <w:rFonts w:ascii="Times New Roman" w:hAnsi="Times New Roman" w:cs="Times New Roman"/>
        </w:rPr>
      </w:pPr>
      <w:r w:rsidRPr="00B359A0">
        <w:rPr>
          <w:rFonts w:ascii="Times New Roman" w:hAnsi="Times New Roman" w:cs="Times New Roman"/>
        </w:rPr>
        <w:lastRenderedPageBreak/>
        <w:br/>
      </w:r>
      <w:r w:rsidR="003D27CB" w:rsidRPr="00B359A0">
        <w:rPr>
          <w:rFonts w:ascii="Times New Roman" w:hAnsi="Times New Roman" w:cs="Times New Roman"/>
        </w:rPr>
        <w:t>осмысление и анализ изучаемого в школе или прочитан</w:t>
      </w:r>
      <w:r w:rsidR="003D27CB" w:rsidRPr="00B359A0">
        <w:rPr>
          <w:rFonts w:ascii="Times New Roman" w:hAnsi="Times New Roman" w:cs="Times New Roman"/>
        </w:rPr>
        <w:softHyphen/>
        <w:t>ного самостоятельно художественного произведения (сказка, стихотворение, глава повести и пр.);</w:t>
      </w:r>
    </w:p>
    <w:p w:rsidR="0058762F" w:rsidRPr="00B359A0" w:rsidRDefault="003D27CB" w:rsidP="00B359A0">
      <w:pPr>
        <w:pStyle w:val="a7"/>
        <w:rPr>
          <w:rFonts w:ascii="Times New Roman" w:hAnsi="Times New Roman" w:cs="Times New Roman"/>
        </w:rPr>
      </w:pPr>
      <w:r w:rsidRPr="00B359A0">
        <w:rPr>
          <w:rFonts w:ascii="Times New Roman" w:hAnsi="Times New Roman" w:cs="Times New Roman"/>
          <w:lang w:eastAsia="ru-RU"/>
        </w:rPr>
        <w:br/>
      </w:r>
      <w:r w:rsidR="0089427C" w:rsidRPr="00B359A0">
        <w:rPr>
          <w:rFonts w:ascii="Times New Roman" w:hAnsi="Times New Roman" w:cs="Times New Roman"/>
        </w:rPr>
        <w:t>выразительное чтение произведений или отрывков наизусть;</w:t>
      </w:r>
      <w:r w:rsidR="0058762F" w:rsidRPr="00B359A0">
        <w:rPr>
          <w:rFonts w:ascii="Times New Roman" w:hAnsi="Times New Roman" w:cs="Times New Roman"/>
        </w:rPr>
        <w:t xml:space="preserve"> осмысление и анализ изучаемого в школе или прочитан</w:t>
      </w:r>
      <w:r w:rsidR="0058762F" w:rsidRPr="00B359A0">
        <w:rPr>
          <w:rFonts w:ascii="Times New Roman" w:hAnsi="Times New Roman" w:cs="Times New Roman"/>
        </w:rPr>
        <w:softHyphen/>
        <w:t>ного самостоятельно художественного произведения (сказка, стихотворение, глава повести и пр.);</w:t>
      </w:r>
    </w:p>
    <w:p w:rsidR="0058762F" w:rsidRPr="00B359A0" w:rsidRDefault="0058762F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  <w:lang w:eastAsia="ru-RU"/>
        </w:rPr>
        <w:br/>
        <w:t>умение обосновывать свое суждение, давать характери</w:t>
      </w:r>
      <w:r w:rsidRPr="00B359A0">
        <w:rPr>
          <w:rFonts w:ascii="Times New Roman" w:hAnsi="Times New Roman" w:cs="Times New Roman"/>
          <w:lang w:eastAsia="ru-RU"/>
        </w:rPr>
        <w:softHyphen/>
        <w:t>стику героям, аргументировать отзыв о прочитанном произве</w:t>
      </w:r>
      <w:r w:rsidRPr="00B359A0">
        <w:rPr>
          <w:rFonts w:ascii="Times New Roman" w:hAnsi="Times New Roman" w:cs="Times New Roman"/>
          <w:lang w:eastAsia="ru-RU"/>
        </w:rPr>
        <w:softHyphen/>
        <w:t>дении;</w:t>
      </w:r>
    </w:p>
    <w:p w:rsidR="0058762F" w:rsidRPr="00B359A0" w:rsidRDefault="0058762F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  <w:lang w:eastAsia="ru-RU"/>
        </w:rPr>
        <w:br/>
        <w:t>умение выявлять роль героя, портрета, описания, детали, авторской оценки в раскрытии содержания прочитанного про</w:t>
      </w:r>
      <w:r w:rsidRPr="00B359A0">
        <w:rPr>
          <w:rFonts w:ascii="Times New Roman" w:hAnsi="Times New Roman" w:cs="Times New Roman"/>
          <w:lang w:eastAsia="ru-RU"/>
        </w:rPr>
        <w:softHyphen/>
        <w:t>изведения;</w:t>
      </w:r>
    </w:p>
    <w:p w:rsidR="0058762F" w:rsidRPr="00B359A0" w:rsidRDefault="0058762F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  <w:lang w:eastAsia="ru-RU"/>
        </w:rPr>
        <w:br/>
        <w:t>умение составлять простой и сложный планы изучаемо</w:t>
      </w:r>
      <w:r w:rsidRPr="00B359A0">
        <w:rPr>
          <w:rFonts w:ascii="Times New Roman" w:hAnsi="Times New Roman" w:cs="Times New Roman"/>
          <w:lang w:eastAsia="ru-RU"/>
        </w:rPr>
        <w:softHyphen/>
        <w:t>го произведения;</w:t>
      </w:r>
    </w:p>
    <w:p w:rsidR="0058762F" w:rsidRPr="00B359A0" w:rsidRDefault="0058762F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  <w:lang w:eastAsia="ru-RU"/>
        </w:rPr>
        <w:br/>
        <w:t>умение объяснять роль художественных особенностей произведения и пользоваться справочным аппаратом учебника;</w:t>
      </w:r>
    </w:p>
    <w:p w:rsidR="0058762F" w:rsidRPr="00B359A0" w:rsidRDefault="0058762F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  <w:lang w:eastAsia="ru-RU"/>
        </w:rPr>
        <w:br/>
        <w:t>умение владеть монологической и диалогической речью, подготовка сообщений, докладов, рефератов;</w:t>
      </w:r>
    </w:p>
    <w:p w:rsidR="0058762F" w:rsidRPr="00B359A0" w:rsidRDefault="0058762F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  <w:lang w:eastAsia="ru-RU"/>
        </w:rPr>
        <w:br/>
        <w:t>умение письменно отвечать на вопросы, писать сочине</w:t>
      </w:r>
      <w:r w:rsidRPr="00B359A0">
        <w:rPr>
          <w:rFonts w:ascii="Times New Roman" w:hAnsi="Times New Roman" w:cs="Times New Roman"/>
          <w:lang w:eastAsia="ru-RU"/>
        </w:rPr>
        <w:softHyphen/>
        <w:t>ния на литературную и свободную темы;</w:t>
      </w:r>
    </w:p>
    <w:p w:rsidR="0058762F" w:rsidRPr="00B359A0" w:rsidRDefault="0058762F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  <w:lang w:eastAsia="ru-RU"/>
        </w:rPr>
        <w:br/>
        <w:t>умение выявлять авторское отношение к героям, сопо</w:t>
      </w:r>
      <w:r w:rsidRPr="00B359A0">
        <w:rPr>
          <w:rFonts w:ascii="Times New Roman" w:hAnsi="Times New Roman" w:cs="Times New Roman"/>
          <w:lang w:eastAsia="ru-RU"/>
        </w:rPr>
        <w:softHyphen/>
        <w:t>ставлять высказывания литературоведов, делать выводы и умозаключения;</w:t>
      </w:r>
    </w:p>
    <w:p w:rsidR="0058762F" w:rsidRPr="00B359A0" w:rsidRDefault="0058762F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  <w:lang w:eastAsia="ru-RU"/>
        </w:rPr>
        <w:br/>
        <w:t>умение высказывать собственное суждение об иллю</w:t>
      </w:r>
      <w:r w:rsidRPr="00B359A0">
        <w:rPr>
          <w:rFonts w:ascii="Times New Roman" w:hAnsi="Times New Roman" w:cs="Times New Roman"/>
          <w:lang w:eastAsia="ru-RU"/>
        </w:rPr>
        <w:softHyphen/>
        <w:t>страциях.</w:t>
      </w:r>
    </w:p>
    <w:p w:rsidR="0058762F" w:rsidRDefault="0058762F" w:rsidP="00B359A0">
      <w:pPr>
        <w:spacing w:line="240" w:lineRule="auto"/>
        <w:rPr>
          <w:rFonts w:ascii="Times New Roman" w:hAnsi="Times New Roman" w:cs="Times New Roman"/>
        </w:rPr>
      </w:pPr>
    </w:p>
    <w:p w:rsidR="00B359A0" w:rsidRDefault="00B359A0" w:rsidP="00B359A0">
      <w:pPr>
        <w:spacing w:line="240" w:lineRule="auto"/>
        <w:rPr>
          <w:rFonts w:ascii="Times New Roman" w:hAnsi="Times New Roman" w:cs="Times New Roman"/>
        </w:rPr>
      </w:pPr>
    </w:p>
    <w:p w:rsidR="00B359A0" w:rsidRDefault="00B359A0" w:rsidP="00B359A0">
      <w:pPr>
        <w:spacing w:line="240" w:lineRule="auto"/>
        <w:rPr>
          <w:rFonts w:ascii="Times New Roman" w:hAnsi="Times New Roman" w:cs="Times New Roman"/>
        </w:rPr>
      </w:pPr>
    </w:p>
    <w:p w:rsidR="00B359A0" w:rsidRDefault="00B359A0" w:rsidP="00B359A0">
      <w:pPr>
        <w:spacing w:line="240" w:lineRule="auto"/>
        <w:rPr>
          <w:rFonts w:ascii="Times New Roman" w:hAnsi="Times New Roman" w:cs="Times New Roman"/>
        </w:rPr>
      </w:pPr>
    </w:p>
    <w:p w:rsidR="0058762F" w:rsidRPr="00B359A0" w:rsidRDefault="0058762F" w:rsidP="00B359A0">
      <w:pPr>
        <w:pStyle w:val="a7"/>
        <w:rPr>
          <w:rFonts w:ascii="Times New Roman" w:hAnsi="Times New Roman" w:cs="Times New Roman"/>
        </w:rPr>
      </w:pPr>
    </w:p>
    <w:p w:rsidR="003D27CB" w:rsidRPr="00B359A0" w:rsidRDefault="0089427C" w:rsidP="00B359A0">
      <w:pPr>
        <w:pStyle w:val="a7"/>
        <w:rPr>
          <w:rFonts w:ascii="Times New Roman" w:hAnsi="Times New Roman" w:cs="Times New Roman"/>
          <w:lang w:eastAsia="ru-RU"/>
        </w:rPr>
      </w:pPr>
      <w:r w:rsidRPr="00B359A0">
        <w:rPr>
          <w:rFonts w:ascii="Times New Roman" w:hAnsi="Times New Roman" w:cs="Times New Roman"/>
        </w:rPr>
        <w:br/>
      </w:r>
    </w:p>
    <w:p w:rsidR="0089427C" w:rsidRPr="00B359A0" w:rsidRDefault="0089427C" w:rsidP="00B359A0">
      <w:pPr>
        <w:pStyle w:val="a7"/>
        <w:rPr>
          <w:rFonts w:ascii="Times New Roman" w:hAnsi="Times New Roman" w:cs="Times New Roman"/>
          <w:lang w:eastAsia="ru-RU"/>
        </w:rPr>
      </w:pPr>
    </w:p>
    <w:p w:rsidR="00881A47" w:rsidRDefault="00881A47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p w:rsidR="00E92A23" w:rsidRDefault="00E92A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horzAnchor="page" w:tblpX="223" w:tblpY="-660"/>
        <w:tblW w:w="11307" w:type="dxa"/>
        <w:tblLayout w:type="fixed"/>
        <w:tblLook w:val="04A0"/>
      </w:tblPr>
      <w:tblGrid>
        <w:gridCol w:w="675"/>
        <w:gridCol w:w="2552"/>
        <w:gridCol w:w="709"/>
        <w:gridCol w:w="1842"/>
        <w:gridCol w:w="1701"/>
        <w:gridCol w:w="2268"/>
        <w:gridCol w:w="709"/>
        <w:gridCol w:w="851"/>
      </w:tblGrid>
      <w:tr w:rsidR="00B359A0" w:rsidRPr="009D49E7" w:rsidTr="008E1867">
        <w:trPr>
          <w:trHeight w:val="276"/>
        </w:trPr>
        <w:tc>
          <w:tcPr>
            <w:tcW w:w="675" w:type="dxa"/>
          </w:tcPr>
          <w:p w:rsidR="00B359A0" w:rsidRPr="009D49E7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52" w:type="dxa"/>
          </w:tcPr>
          <w:p w:rsidR="00B359A0" w:rsidRPr="009D49E7" w:rsidRDefault="00B359A0" w:rsidP="008E1867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49E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B359A0" w:rsidRPr="009D49E7" w:rsidRDefault="00B359A0" w:rsidP="008E1867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9E7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r w:rsidRPr="009D49E7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359A0" w:rsidRPr="009D49E7" w:rsidRDefault="00B359A0" w:rsidP="008E1867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49E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:rsidR="00B359A0" w:rsidRPr="009D49E7" w:rsidRDefault="00B359A0" w:rsidP="008E1867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49E7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</w:t>
            </w:r>
          </w:p>
          <w:p w:rsidR="00B359A0" w:rsidRPr="009D49E7" w:rsidRDefault="00B359A0" w:rsidP="008E1867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49E7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</w:tcPr>
          <w:p w:rsidR="00B359A0" w:rsidRPr="009D49E7" w:rsidRDefault="00B359A0" w:rsidP="008E1867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49E7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709" w:type="dxa"/>
          </w:tcPr>
          <w:p w:rsidR="00B359A0" w:rsidRPr="009D49E7" w:rsidRDefault="00B359A0" w:rsidP="008E1867">
            <w:pPr>
              <w:pStyle w:val="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49E7">
              <w:rPr>
                <w:rFonts w:ascii="Times New Roman" w:hAnsi="Times New Roman" w:cs="Times New Roman"/>
                <w:sz w:val="20"/>
                <w:szCs w:val="20"/>
              </w:rPr>
              <w:t>Дата план</w:t>
            </w:r>
          </w:p>
        </w:tc>
        <w:tc>
          <w:tcPr>
            <w:tcW w:w="851" w:type="dxa"/>
          </w:tcPr>
          <w:p w:rsidR="00B359A0" w:rsidRPr="009D49E7" w:rsidRDefault="00B359A0" w:rsidP="008E1867">
            <w:pPr>
              <w:pStyle w:val="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49E7">
              <w:rPr>
                <w:rFonts w:ascii="Times New Roman" w:hAnsi="Times New Roman" w:cs="Times New Roman"/>
                <w:sz w:val="20"/>
                <w:szCs w:val="20"/>
              </w:rPr>
              <w:t>Дата факт</w:t>
            </w: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pStyle w:val="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УНТ </w:t>
            </w:r>
          </w:p>
          <w:p w:rsidR="00B359A0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Сказание «Что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Петерез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сделал для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нартов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Сказка «Трудовые деньги». Решение нравственных проблем.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Сказка «Петух-хвастун». Обличение хвастовства и мораль сказки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Герои сказания, их облик, поступки   Сила и отвага богатырей в борьбе со злом.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Насрен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и Прометей. Сравнения. Перекличка темы в адыгейском фольклоре и греческой мифологии. Средство создания характера героя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Мораль сказки</w:t>
            </w:r>
          </w:p>
        </w:tc>
        <w:tc>
          <w:tcPr>
            <w:tcW w:w="1701" w:type="dxa"/>
          </w:tcPr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 xml:space="preserve">- показать богатство отражения мира в произведениях фольклора; 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 xml:space="preserve">- раскрыть жанровое разнообразие фольклорных произведений адыгейского  народа; </w:t>
            </w:r>
          </w:p>
          <w:p w:rsidR="00B359A0" w:rsidRPr="00F247CE" w:rsidRDefault="00B359A0" w:rsidP="008E1867"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постижение народного нравственного идеала.</w:t>
            </w:r>
          </w:p>
        </w:tc>
        <w:tc>
          <w:tcPr>
            <w:tcW w:w="2268" w:type="dxa"/>
          </w:tcPr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Умение различать фольклорные жанры по их признакам;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находить художественные средства;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понимать различие народных сказок от литературных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анализировать фольклорные жанры;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сочинять сказки;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сопоставлять русские сказки с адыгейскими</w:t>
            </w:r>
            <w:r w:rsidRPr="00F247C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pStyle w:val="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Р.Р Сочиняем современные сказки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Сочинение №1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 xml:space="preserve">Ахмед </w:t>
            </w:r>
            <w:proofErr w:type="spellStart"/>
            <w:r w:rsidRPr="00F247CE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>Джанхотович</w:t>
            </w:r>
            <w:proofErr w:type="spellEnd"/>
            <w:r w:rsidRPr="00F247CE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7CE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>Хатков</w:t>
            </w:r>
            <w:proofErr w:type="spellEnd"/>
            <w:r w:rsidRPr="00F247CE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«Старость», «Живи, человек». Лирический герой. Мир его чувств. Воспевание новой жизни. Продление жизни своим трудом, творчеством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речи. Развернутый ответ на вопрос: «Почему старость не смогла победить поэта?» («Может ли старость быть в радость?»)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Роль адыгейской литературы в художественной культуре народов России;</w:t>
            </w:r>
          </w:p>
          <w:p w:rsidR="00B359A0" w:rsidRPr="00F247CE" w:rsidRDefault="00B359A0" w:rsidP="008E18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- раскрыть особенности художественного творчества адыгейских писателей;</w:t>
            </w:r>
          </w:p>
          <w:p w:rsidR="00B359A0" w:rsidRPr="00F247CE" w:rsidRDefault="00B359A0" w:rsidP="008E18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- познакомить с жизнью и деятельностью адыгейских писателей, с их творческой манерой, художественным своеобразием их произведений.</w:t>
            </w:r>
          </w:p>
        </w:tc>
        <w:tc>
          <w:tcPr>
            <w:tcW w:w="1701" w:type="dxa"/>
          </w:tcPr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анализировать художественные тексты;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владеть терминами;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выявлять художественные детали, раскрывающие характер героев;</w:t>
            </w:r>
          </w:p>
          <w:p w:rsidR="00B359A0" w:rsidRPr="00F247CE" w:rsidRDefault="00B359A0" w:rsidP="008E1867"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выделять средства выразительности.</w:t>
            </w:r>
          </w:p>
        </w:tc>
        <w:tc>
          <w:tcPr>
            <w:tcW w:w="2268" w:type="dxa"/>
          </w:tcPr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Лирический герой, мир его чувств Сравнение двух миров и воспевание новой жизни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сравнивать характеры героев;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особенности языка и стиля </w:t>
            </w:r>
            <w:proofErr w:type="spellStart"/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призведений</w:t>
            </w:r>
            <w:proofErr w:type="spellEnd"/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владеть письменной речью;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определять функции средств художественной выразительности в тексте.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E92A23">
        <w:trPr>
          <w:trHeight w:val="5241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7-11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7CE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Тембот</w:t>
            </w:r>
            <w:proofErr w:type="spellEnd"/>
            <w:r w:rsidRPr="00F247CE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Магометович </w:t>
            </w:r>
            <w:proofErr w:type="spellStart"/>
            <w:r w:rsidRPr="00F247CE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Керашев</w:t>
            </w:r>
            <w:proofErr w:type="spellEnd"/>
            <w:r w:rsidRPr="00F247CE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. «Абрек».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Жизнь и творчество писателя. Историческая основа. Быт и нравы народа.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Герой повести и его судьба. Лирическая линия в повести.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Образ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Зары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– готовность к самопожертвованию.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Психологизм произведения. Природа Кавказа в произведении. Тема дружбы (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Каймет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и Василь).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Лирические отступления в повести и их роль в понимании характеров героев.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Историческая основа повести. Быт и нравы  адыгского народа.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Герой повести и его судьба. Лирическая линия в повести.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9A0" w:rsidRPr="00F247CE" w:rsidRDefault="00B359A0" w:rsidP="008E1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анализировать художественные тексты;</w:t>
            </w:r>
          </w:p>
          <w:p w:rsidR="00B359A0" w:rsidRPr="00F247CE" w:rsidRDefault="00B359A0" w:rsidP="008E1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владеть терминами;</w:t>
            </w:r>
          </w:p>
          <w:p w:rsidR="00B359A0" w:rsidRPr="00F247CE" w:rsidRDefault="00B359A0" w:rsidP="008E1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художественные детали, раскрывающие характер героев;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-выделять средства выразительности.</w:t>
            </w:r>
          </w:p>
        </w:tc>
        <w:tc>
          <w:tcPr>
            <w:tcW w:w="2268" w:type="dxa"/>
          </w:tcPr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 xml:space="preserve">Быт и нравы города. Герой повести и его судьба Образ </w:t>
            </w:r>
            <w:proofErr w:type="spellStart"/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Зары</w:t>
            </w:r>
            <w:proofErr w:type="spellEnd"/>
            <w:r w:rsidRPr="009E3A41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для устного сообщения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сравнивать характеры героев;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языка и стиля произведений;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письменной речью;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функции средств художественной выразительности в </w:t>
            </w:r>
            <w:proofErr w:type="spellStart"/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тексте.Творческая</w:t>
            </w:r>
            <w:proofErr w:type="spellEnd"/>
            <w:r w:rsidRPr="009E3A41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письменная работа (отзыв, сравнительная характеристика).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Ибрагим </w:t>
            </w:r>
            <w:proofErr w:type="spellStart"/>
            <w:r w:rsidRPr="00F247CE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Салехович</w:t>
            </w:r>
            <w:proofErr w:type="spellEnd"/>
            <w:r w:rsidRPr="00F247CE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Цей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. «Одинокий». Тяжелый исторический путь адыгейского народа, заполненный предательством, угнетением и жуткими преступлениями.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Беззащитность и одиночество. Основной конфликт произведения.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Герои повести. Композиция, сюжетные линии повести.</w:t>
            </w:r>
          </w:p>
          <w:p w:rsidR="00B359A0" w:rsidRPr="00F247CE" w:rsidRDefault="00B359A0" w:rsidP="008E1867">
            <w:pPr>
              <w:pStyle w:val="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Сочинени-рассуждение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. № 2Какова роль семьи в жизни человека?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Тяжелый исторический путь адыгейского народа, заполненный предательством, угнетением и жуткими преступлениями.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Герои повести. Композиция, сюжетные линии повести.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9A0" w:rsidRPr="00F247CE" w:rsidRDefault="00B359A0" w:rsidP="008E18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анализировать художественные тексты;</w:t>
            </w:r>
          </w:p>
          <w:p w:rsidR="00B359A0" w:rsidRPr="00F247CE" w:rsidRDefault="00B359A0" w:rsidP="008E18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владеть терминами;</w:t>
            </w:r>
          </w:p>
          <w:p w:rsidR="00B359A0" w:rsidRPr="00F247CE" w:rsidRDefault="00B359A0" w:rsidP="008E18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художественные детали, раскрывающие характер героев;</w:t>
            </w:r>
          </w:p>
          <w:p w:rsidR="00B359A0" w:rsidRPr="00F247CE" w:rsidRDefault="00B359A0" w:rsidP="008E18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выделять средства выразительности.</w:t>
            </w:r>
          </w:p>
        </w:tc>
        <w:tc>
          <w:tcPr>
            <w:tcW w:w="2268" w:type="dxa"/>
          </w:tcPr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сравнивать характеры героев;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выявлять особенности языка и стиля произведений;</w:t>
            </w:r>
          </w:p>
          <w:p w:rsidR="00B359A0" w:rsidRPr="009E3A41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владеть письменной речью;</w:t>
            </w:r>
          </w:p>
          <w:p w:rsidR="00B359A0" w:rsidRPr="00F247CE" w:rsidRDefault="00B359A0" w:rsidP="008E1867">
            <w:r w:rsidRPr="009E3A41">
              <w:rPr>
                <w:rFonts w:ascii="Times New Roman" w:hAnsi="Times New Roman" w:cs="Times New Roman"/>
                <w:sz w:val="20"/>
                <w:szCs w:val="20"/>
              </w:rPr>
              <w:t>- определять функции средств художественной выразительности в тексте.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2552" w:type="dxa"/>
          </w:tcPr>
          <w:p w:rsidR="00B359A0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М,С.Паранук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« Дерево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Тлимафа</w:t>
            </w:r>
            <w:proofErr w:type="spellEnd"/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Сюжет и герой стихотворения.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Автор и герой. Благородство как нравственная категория.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Речи и поступки как средство характеристики героя. Сюжет и герой стихотворения. Автор и герой. Благородство как нравственная категория. 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стихотворения Речи и поступки как средство характеристики героя Сюжет и герой стихотворения Автор и герой Благородство как нравственная категория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.Басня «начальник Лев и хитрая Лиса» 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F247CE">
              <w:rPr>
                <w:rStyle w:val="40"/>
                <w:rFonts w:ascii="Times New Roman" w:hAnsi="Times New Roman" w:cs="Times New Roman"/>
                <w:sz w:val="20"/>
                <w:szCs w:val="20"/>
              </w:rPr>
              <w:t>Развитие речи. Сочинение-рассуждение.  № 3. Как я понимаю смысл басни.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Басня как жанр. Композиция, аллегория, мораль 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басни в обогащении афоризмами и пословицами. Образ рассказчика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терминами;</w:t>
            </w:r>
          </w:p>
          <w:p w:rsidR="00B359A0" w:rsidRPr="00F247CE" w:rsidRDefault="00B359A0" w:rsidP="008E1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художественные детали, раскрывающие характер героев;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средства выразительности.</w:t>
            </w:r>
          </w:p>
        </w:tc>
        <w:tc>
          <w:tcPr>
            <w:tcW w:w="2268" w:type="dxa"/>
          </w:tcPr>
          <w:p w:rsidR="00B359A0" w:rsidRPr="00173DA2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характеры героев;</w:t>
            </w:r>
          </w:p>
          <w:p w:rsidR="00B359A0" w:rsidRPr="00173DA2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DA2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особенности </w:t>
            </w:r>
            <w:r w:rsidRPr="0017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стиля произведений;- владеть письменной речью;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21-25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.А.К.Евтых , рассказ «Священная река». Усвоение содержания.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Историческая основа и сюжет. Система образов.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Образ Русской Земли.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Образ аксакала-старца.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Устный рассказ об Александре Невском.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Историческая основа и сюжет. Система образов. Образ Русской Земли. Мысль о дружбе адыгейского народа с русским народом. Образ Александра Невского. Образ аксакала-старца.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умении е пересказывать прочитанное,  строить план , выделять главное, характеризовать героев, развитие монологической речи 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Пересказ, ответы на вопросы, характеристика героев, монологическая речь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.Д.Г.Костанов , рассказ «Буран»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Композиция, сюжет, конфликт.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2.Система художественных образов в рассказе. Суровые испытания, раскрывающие характер и сущность героев.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3.Сравнительная характеристика героев.</w:t>
            </w:r>
          </w:p>
          <w:p w:rsidR="00B359A0" w:rsidRPr="00F247CE" w:rsidRDefault="00B359A0" w:rsidP="008E186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4. Анализ эпизода спасения агронома.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5. Р.Р. Сочинение –рассуждение № 4 по рассказу «Буран»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Система художественных образов в рассказе. Суровые испытания, раскрывающие характер и сущность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Знать композицию повести, уметь определять сюжетную линию, определять конфликт, характеризовать героев , выявлять мотивацию их поступков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Пересказ, беседа, работа в парах, развитие письменной речи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Сочинение №4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E92A23">
        <w:trPr>
          <w:trHeight w:val="1769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31-33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С.М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Яхутль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 Стихотворения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поэтического образа 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Роль пейзажа в создании образа города.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Роль пейзажа в создании образа города.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. Приёмы создания поэтического образ а Символ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поэтический текст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 Заучивание наизусть  Приёмы создания поэтического образа  Символ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pStyle w:val="4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Р.Р. Сочинение  № 5 о своём селе или городе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Развитие письменной речи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Сочинение №5 Создание собственного оригинально текста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А.М.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Гадагатль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, баллада «Подвиг» .Знакомство с текстом.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Тема, идея, героический характер баллады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Автор и герой баллады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Развитие речи. Отзыв о прочитанном (творческая работа). Проект «Герои Адыгеи».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Баллада как жанр Национально-тематическое многообразие баллад. Автор баллады. Нравственное воздействие баллады. Тема Великой Отечественной Войны. Героический 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в балладе. Тема подвига. Автор и герой в балладе.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отличительные особенности баллады, уметь определять тему, идею, героев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анализ баллады, создание  проектной работы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Pr="00F247CE">
              <w:rPr>
                <w:rStyle w:val="40"/>
                <w:rFonts w:ascii="Times New Roman" w:hAnsi="Times New Roman" w:cs="Times New Roman"/>
                <w:sz w:val="20"/>
                <w:szCs w:val="20"/>
              </w:rPr>
              <w:t>Машбаш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« Суровая Память»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Сопоставительный анализ стихотворения И.Ш.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Машбаша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«Суровая память» и стихотворения А.Т. Твардовского «Суровая память».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Тема Великой Отечественной войны в лирике поэта. Поэтические средства, помогающие автору создать образ погибшего солдата. Анализ стихотворения.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 поэтический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Умение сопоставлять стихотворения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Сопоставление произведений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41-45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Style w:val="40"/>
                <w:rFonts w:ascii="Times New Roman" w:hAnsi="Times New Roman" w:cs="Times New Roman"/>
                <w:sz w:val="20"/>
                <w:szCs w:val="20"/>
              </w:rPr>
              <w:t xml:space="preserve">Х.А </w:t>
            </w:r>
            <w:proofErr w:type="spellStart"/>
            <w:r w:rsidRPr="00F247CE">
              <w:rPr>
                <w:rStyle w:val="40"/>
                <w:rFonts w:ascii="Times New Roman" w:hAnsi="Times New Roman" w:cs="Times New Roman"/>
                <w:sz w:val="20"/>
                <w:szCs w:val="20"/>
              </w:rPr>
              <w:t>Ашинов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, рассказ «Деревья на ветру»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текстом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Сюжет и герои рассказа.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Хапач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Бачир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Обычаи и традиции народа в воспитании человека.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Образ женщины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Сравнительная характеристика героев</w:t>
            </w:r>
          </w:p>
          <w:p w:rsidR="00B359A0" w:rsidRPr="00F247CE" w:rsidRDefault="00B359A0" w:rsidP="008E186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Сюжет и герои рассказа.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Хапач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Бачир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. Обычаи и традиции народа в воспитании человека. Нравственные ценности в рассказе. Образ женщины.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Уметь  создавать сравнительную характеристику героев, выделять главное в прочитанном. Отвечать на поставленные вопросы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Анализ рассказа, поступков героев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46-50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Style w:val="40"/>
                <w:rFonts w:ascii="Times New Roman" w:hAnsi="Times New Roman" w:cs="Times New Roman"/>
                <w:sz w:val="20"/>
                <w:szCs w:val="20"/>
              </w:rPr>
              <w:t xml:space="preserve">Г.К. </w:t>
            </w:r>
            <w:proofErr w:type="spellStart"/>
            <w:r w:rsidRPr="00F247CE">
              <w:rPr>
                <w:rStyle w:val="40"/>
                <w:rFonts w:ascii="Times New Roman" w:hAnsi="Times New Roman" w:cs="Times New Roman"/>
                <w:sz w:val="20"/>
                <w:szCs w:val="20"/>
              </w:rPr>
              <w:t>Схаплок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, драма «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Даут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». Жизнь и творчество драматурга.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Тема Великой Отечественной войны в драме.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Человек на войне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Творческая работа. Рассказ о воине-герое.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сценария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. Драма как род литературы, её особенности. Драма «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Даут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». Тема Великой Отечественной войны в драме. Правда о человеке на войне. Описания событий войны по живым воспоминаниям воинов.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Знать отличие драмы от других жанров, особенности драмы как жанра, уметь анализировать героев, выявлять мотивацию их поступков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Создание сценария Чтение в лицах, беседа, словесное рисование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51-54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Style w:val="40"/>
                <w:rFonts w:ascii="Times New Roman" w:hAnsi="Times New Roman" w:cs="Times New Roman"/>
                <w:sz w:val="20"/>
                <w:szCs w:val="20"/>
              </w:rPr>
              <w:t xml:space="preserve">С.Я </w:t>
            </w:r>
            <w:proofErr w:type="spellStart"/>
            <w:r w:rsidRPr="00F247CE">
              <w:rPr>
                <w:rStyle w:val="40"/>
                <w:rFonts w:ascii="Times New Roman" w:hAnsi="Times New Roman" w:cs="Times New Roman"/>
                <w:sz w:val="20"/>
                <w:szCs w:val="20"/>
              </w:rPr>
              <w:t>Панеш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Шеваёковы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и Накачу» О писателе.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Герои сказочной повести и сказки. Системы образов. Сравнительная характеристика героев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Особенности сказочной повести.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Отзыв о прочитанном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О писателе. Повесть-сказка как жанр литературы. Особенности сказочной повести. Характер художественного вымысла. Герои сказочной повести и сказки. Системы образов.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У меть анализировать текст, характеризовать героев по их поступкам, уметь писать отзыв о прочитанном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Анализ текста, беседа, характеристика героев, написание отзыва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E92A23">
        <w:trPr>
          <w:trHeight w:val="1414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55-60-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Н.Ю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Куёк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«Мать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абадзехов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» Сюжет, тема, идея  рассказа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Образ матери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ворческая работа. Женщина –мать  в годы Великой Отечественной войны  ( на местном материале)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Образ сыновей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особенности рассказа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Героическое прошлое народа – борьба с иноземными захватчиками. Образ матери, потерявшей в бою мужа и семерых сыновей. 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Художественные приемы и средства проникновения во внутренний мир героя.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анализировать прозаическое произведение, знать композицию рассказа, характеризовать героев . 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мотивацию их поступков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Пересказ, монологическая речь, анализ рассказа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Р.Р Сочинение  Борьба и чувство долга в литературном произведении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собственного оригинального произведения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62-65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Ю.Г.Чуяко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Шихаф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» Отрывок из повести «Чужая боль».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отрывка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Характеристика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Шеуая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(анализ образа)</w:t>
            </w: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 Обычаи народа в воспитании человеческих качеств.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сюжетные линии. Обычаи народа в воспитании человеческих качеств. Осуждение народом поведения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Шэуая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отрывок, образ , уметь выделить главное в прочитанном, размышлять , отвечать на поставленные вопросы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Анализ отрывка, анализ образа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Р </w:t>
            </w:r>
            <w:proofErr w:type="spellStart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7CE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>Отзыв о самостоятельно прочитанной повести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План отзыва</w:t>
            </w: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писать отзыв о прочитанном произведении </w:t>
            </w: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отзыва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9A0" w:rsidRPr="00F247CE" w:rsidTr="008E1867">
        <w:trPr>
          <w:trHeight w:val="273"/>
        </w:trPr>
        <w:tc>
          <w:tcPr>
            <w:tcW w:w="675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255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9A0" w:rsidRPr="00F247CE" w:rsidRDefault="00B359A0" w:rsidP="008E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59A0" w:rsidRPr="00F247CE" w:rsidRDefault="00B359A0" w:rsidP="00B359A0">
      <w:pPr>
        <w:rPr>
          <w:rFonts w:ascii="Times New Roman" w:hAnsi="Times New Roman" w:cs="Times New Roman"/>
          <w:sz w:val="20"/>
          <w:szCs w:val="20"/>
        </w:rPr>
      </w:pPr>
    </w:p>
    <w:p w:rsidR="00B359A0" w:rsidRPr="00F247CE" w:rsidRDefault="00B359A0" w:rsidP="00B359A0">
      <w:pPr>
        <w:rPr>
          <w:rFonts w:ascii="Times New Roman" w:hAnsi="Times New Roman" w:cs="Times New Roman"/>
          <w:sz w:val="20"/>
          <w:szCs w:val="20"/>
        </w:rPr>
      </w:pPr>
    </w:p>
    <w:p w:rsidR="00B359A0" w:rsidRDefault="00B359A0">
      <w:pPr>
        <w:rPr>
          <w:rFonts w:ascii="Times New Roman" w:hAnsi="Times New Roman" w:cs="Times New Roman"/>
          <w:sz w:val="20"/>
          <w:szCs w:val="20"/>
        </w:rPr>
      </w:pPr>
    </w:p>
    <w:sectPr w:rsidR="00B359A0" w:rsidSect="0058762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C153D"/>
    <w:multiLevelType w:val="hybridMultilevel"/>
    <w:tmpl w:val="0B22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F012A"/>
    <w:multiLevelType w:val="multilevel"/>
    <w:tmpl w:val="8D1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427C"/>
    <w:rsid w:val="000C65EF"/>
    <w:rsid w:val="003D27CB"/>
    <w:rsid w:val="00491852"/>
    <w:rsid w:val="0058762F"/>
    <w:rsid w:val="00590217"/>
    <w:rsid w:val="00661DA1"/>
    <w:rsid w:val="00687E80"/>
    <w:rsid w:val="00881A47"/>
    <w:rsid w:val="0089427C"/>
    <w:rsid w:val="00B359A0"/>
    <w:rsid w:val="00E92A23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47"/>
  </w:style>
  <w:style w:type="paragraph" w:styleId="1">
    <w:name w:val="heading 1"/>
    <w:basedOn w:val="a"/>
    <w:next w:val="a"/>
    <w:link w:val="10"/>
    <w:uiPriority w:val="9"/>
    <w:qFormat/>
    <w:rsid w:val="00894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7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7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7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27C"/>
  </w:style>
  <w:style w:type="character" w:customStyle="1" w:styleId="butback">
    <w:name w:val="butback"/>
    <w:basedOn w:val="a0"/>
    <w:rsid w:val="0089427C"/>
  </w:style>
  <w:style w:type="character" w:customStyle="1" w:styleId="submenu-table">
    <w:name w:val="submenu-table"/>
    <w:basedOn w:val="a0"/>
    <w:rsid w:val="0089427C"/>
  </w:style>
  <w:style w:type="character" w:customStyle="1" w:styleId="10">
    <w:name w:val="Заголовок 1 Знак"/>
    <w:basedOn w:val="a0"/>
    <w:link w:val="1"/>
    <w:uiPriority w:val="9"/>
    <w:rsid w:val="00894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942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4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42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4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942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87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76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7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58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87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Пользователь</cp:lastModifiedBy>
  <cp:revision>7</cp:revision>
  <dcterms:created xsi:type="dcterms:W3CDTF">2013-08-31T19:02:00Z</dcterms:created>
  <dcterms:modified xsi:type="dcterms:W3CDTF">2016-02-06T18:33:00Z</dcterms:modified>
</cp:coreProperties>
</file>