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30" w:rsidRPr="00484030" w:rsidRDefault="00484030" w:rsidP="00484030">
      <w:pPr>
        <w:spacing w:after="0" w:line="240" w:lineRule="auto"/>
        <w:jc w:val="center"/>
        <w:rPr>
          <w:rFonts w:ascii="Times New Roman" w:hAnsi="Times New Roman"/>
          <w:b/>
          <w:i/>
          <w:sz w:val="28"/>
          <w:szCs w:val="28"/>
          <w:lang w:eastAsia="ru-RU"/>
        </w:rPr>
      </w:pPr>
      <w:bookmarkStart w:id="0" w:name="_GoBack"/>
      <w:r w:rsidRPr="00484030">
        <w:rPr>
          <w:rFonts w:ascii="Times New Roman" w:hAnsi="Times New Roman"/>
          <w:b/>
          <w:i/>
          <w:sz w:val="28"/>
          <w:szCs w:val="28"/>
          <w:lang w:eastAsia="ru-RU"/>
        </w:rPr>
        <w:t>Консультация для педагогов</w:t>
      </w:r>
    </w:p>
    <w:p w:rsidR="00484030" w:rsidRDefault="00484030" w:rsidP="00484030">
      <w:pPr>
        <w:spacing w:after="0" w:line="240" w:lineRule="auto"/>
        <w:jc w:val="center"/>
        <w:rPr>
          <w:rFonts w:ascii="Times New Roman" w:hAnsi="Times New Roman"/>
          <w:b/>
          <w:sz w:val="28"/>
          <w:szCs w:val="28"/>
          <w:lang w:eastAsia="ru-RU"/>
        </w:rPr>
      </w:pPr>
      <w:r w:rsidRPr="00484030">
        <w:rPr>
          <w:rFonts w:ascii="Times New Roman" w:hAnsi="Times New Roman"/>
          <w:b/>
          <w:sz w:val="28"/>
          <w:szCs w:val="28"/>
          <w:lang w:eastAsia="ru-RU"/>
        </w:rPr>
        <w:t>«Влияние театрализованной деятельности на речевое развитие дошкольников»</w:t>
      </w:r>
    </w:p>
    <w:bookmarkEnd w:id="0"/>
    <w:p w:rsidR="00484030" w:rsidRPr="00484030" w:rsidRDefault="00484030" w:rsidP="00484030">
      <w:pPr>
        <w:spacing w:after="0" w:line="240" w:lineRule="auto"/>
        <w:jc w:val="center"/>
        <w:rPr>
          <w:rFonts w:ascii="Times New Roman" w:hAnsi="Times New Roman"/>
          <w:b/>
          <w:sz w:val="28"/>
          <w:szCs w:val="28"/>
          <w:lang w:eastAsia="ru-RU"/>
        </w:rPr>
      </w:pPr>
    </w:p>
    <w:p w:rsidR="004062CC" w:rsidRPr="00A07DAD" w:rsidRDefault="004062CC" w:rsidP="00A07DAD">
      <w:pPr>
        <w:spacing w:after="0"/>
        <w:ind w:firstLine="709"/>
        <w:jc w:val="both"/>
        <w:rPr>
          <w:rFonts w:ascii="Times New Roman" w:hAnsi="Times New Roman"/>
          <w:sz w:val="28"/>
          <w:szCs w:val="28"/>
          <w:lang w:eastAsia="ru-RU"/>
        </w:rPr>
      </w:pPr>
      <w:r>
        <w:rPr>
          <w:rFonts w:ascii="Times New Roman" w:hAnsi="Times New Roman"/>
          <w:sz w:val="28"/>
          <w:szCs w:val="28"/>
          <w:lang w:eastAsia="ru-RU"/>
        </w:rPr>
        <w:t>Процесс развития речи ребе</w:t>
      </w:r>
      <w:r w:rsidRPr="00A07DAD">
        <w:rPr>
          <w:rFonts w:ascii="Times New Roman" w:hAnsi="Times New Roman"/>
          <w:sz w:val="28"/>
          <w:szCs w:val="28"/>
          <w:lang w:eastAsia="ru-RU"/>
        </w:rPr>
        <w:t>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Одним из таких средств является театрализованная деятельность.</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Театрализованная деятельность дошкольников – это вид художественно-творческой деятельности, в процессе которого его участники осваивают доступные средства сценического искусства и, согласно выбранной роли (актера, сценариста, художника-оформителя, зрителя и т.д.), участвуют в подготовке и разыгрывании разного вида театральных представлений, приобщаются к театральной культуре.</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Театрализованная игра оказывает большое влияние на речевое развитие ребенка. </w:t>
      </w:r>
      <w:r>
        <w:rPr>
          <w:rFonts w:ascii="Times New Roman" w:hAnsi="Times New Roman"/>
          <w:sz w:val="28"/>
          <w:szCs w:val="28"/>
          <w:lang w:eastAsia="ru-RU"/>
        </w:rPr>
        <w:t>Стимулирует активную речь за сче</w:t>
      </w:r>
      <w:r w:rsidRPr="00A07DAD">
        <w:rPr>
          <w:rFonts w:ascii="Times New Roman" w:hAnsi="Times New Roman"/>
          <w:sz w:val="28"/>
          <w:szCs w:val="28"/>
          <w:lang w:eastAsia="ru-RU"/>
        </w:rPr>
        <w:t>т активизации словарного запаса, совершенствует звуковую культуру речи, ее грамматический строй, артикуляционный аппарат. Ребенок усваивает богатство родного языка, его выразительные средства. Исполняемая роль, произносимые реплики ставят ребенка перед необходимостью ясно, четко, понятно изъясняться.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Развитие речи теснейшим образом связано с формирова</w:t>
      </w:r>
      <w:r>
        <w:rPr>
          <w:rFonts w:ascii="Times New Roman" w:hAnsi="Times New Roman"/>
          <w:sz w:val="28"/>
          <w:szCs w:val="28"/>
          <w:lang w:eastAsia="ru-RU"/>
        </w:rPr>
        <w:t>нием мышления и воображения ребе</w:t>
      </w:r>
      <w:r w:rsidRPr="00A07DAD">
        <w:rPr>
          <w:rFonts w:ascii="Times New Roman" w:hAnsi="Times New Roman"/>
          <w:sz w:val="28"/>
          <w:szCs w:val="28"/>
          <w:lang w:eastAsia="ru-RU"/>
        </w:rPr>
        <w:t>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w:t>
      </w:r>
      <w:r>
        <w:rPr>
          <w:rFonts w:ascii="Times New Roman" w:hAnsi="Times New Roman"/>
          <w:sz w:val="28"/>
          <w:szCs w:val="28"/>
          <w:lang w:eastAsia="ru-RU"/>
        </w:rPr>
        <w:t xml:space="preserve"> для полноценной подготовки ребе</w:t>
      </w:r>
      <w:r w:rsidRPr="00A07DAD">
        <w:rPr>
          <w:rFonts w:ascii="Times New Roman" w:hAnsi="Times New Roman"/>
          <w:sz w:val="28"/>
          <w:szCs w:val="28"/>
          <w:lang w:eastAsia="ru-RU"/>
        </w:rPr>
        <w:t xml:space="preserve">нка к школьному обучению. </w:t>
      </w:r>
    </w:p>
    <w:p w:rsidR="004062CC"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воспоминанием детства, ощущением праздника, проведенного вместе со сверстниками, родителями и педагогами в необычном волшебном мире. </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Теат</w:t>
      </w:r>
      <w:r>
        <w:rPr>
          <w:rFonts w:ascii="Times New Roman" w:hAnsi="Times New Roman"/>
          <w:sz w:val="28"/>
          <w:szCs w:val="28"/>
          <w:lang w:eastAsia="ru-RU"/>
        </w:rPr>
        <w:t>рализованная деятельность создае</w:t>
      </w:r>
      <w:r w:rsidRPr="00A07DAD">
        <w:rPr>
          <w:rFonts w:ascii="Times New Roman" w:hAnsi="Times New Roman"/>
          <w:sz w:val="28"/>
          <w:szCs w:val="28"/>
          <w:lang w:eastAsia="ru-RU"/>
        </w:rPr>
        <w:t xml:space="preserve">т условия для развития творческих способностей. Этот вид деятельности требует от детей: внимания, </w:t>
      </w:r>
      <w:r w:rsidRPr="00A07DAD">
        <w:rPr>
          <w:rFonts w:ascii="Times New Roman" w:hAnsi="Times New Roman"/>
          <w:sz w:val="28"/>
          <w:szCs w:val="28"/>
          <w:lang w:eastAsia="ru-RU"/>
        </w:rPr>
        <w:lastRenderedPageBreak/>
        <w:t>сообразительности, быстроты реакции, организованности, умения действовать, подчиняясь определ</w:t>
      </w:r>
      <w:r>
        <w:rPr>
          <w:rFonts w:ascii="Times New Roman" w:hAnsi="Times New Roman"/>
          <w:sz w:val="28"/>
          <w:szCs w:val="28"/>
          <w:lang w:eastAsia="ru-RU"/>
        </w:rPr>
        <w:t>е</w:t>
      </w:r>
      <w:r w:rsidRPr="00A07DAD">
        <w:rPr>
          <w:rFonts w:ascii="Times New Roman" w:hAnsi="Times New Roman"/>
          <w:sz w:val="28"/>
          <w:szCs w:val="28"/>
          <w:lang w:eastAsia="ru-RU"/>
        </w:rPr>
        <w:t>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 </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Традиционно выделяется несколько видов театрализованной деятельности, отличающихся художественным оформлением, а главное - спецификой детской театрализованной деятельности. Их можно разделить на две основные группы: </w:t>
      </w:r>
      <w:r w:rsidRPr="00A07DAD">
        <w:rPr>
          <w:rFonts w:ascii="Times New Roman" w:hAnsi="Times New Roman"/>
          <w:b/>
          <w:sz w:val="28"/>
          <w:szCs w:val="28"/>
          <w:lang w:eastAsia="ru-RU"/>
        </w:rPr>
        <w:t>драматизации и режиссерские</w:t>
      </w:r>
      <w:r w:rsidRPr="00A07DAD">
        <w:rPr>
          <w:rFonts w:ascii="Times New Roman" w:hAnsi="Times New Roman"/>
          <w:sz w:val="28"/>
          <w:szCs w:val="28"/>
          <w:lang w:eastAsia="ru-RU"/>
        </w:rPr>
        <w:t xml:space="preserve"> (каждая из них, в свою очередь, подразделяется на несколько видов).</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Дети переживают за своего героя, действуют от его имени, привнося в персонаж свою личность. Именно поэтому герой, сыгранный одним реб</w:t>
      </w:r>
      <w:r>
        <w:rPr>
          <w:rFonts w:ascii="Times New Roman" w:hAnsi="Times New Roman"/>
          <w:sz w:val="28"/>
          <w:szCs w:val="28"/>
          <w:lang w:eastAsia="ru-RU"/>
        </w:rPr>
        <w:t>енком, будет совсем не похож</w:t>
      </w:r>
      <w:r w:rsidRPr="00A07DAD">
        <w:rPr>
          <w:rFonts w:ascii="Times New Roman" w:hAnsi="Times New Roman"/>
          <w:sz w:val="28"/>
          <w:szCs w:val="28"/>
          <w:lang w:eastAsia="ru-RU"/>
        </w:rPr>
        <w:t xml:space="preserve"> </w:t>
      </w:r>
      <w:r>
        <w:rPr>
          <w:rFonts w:ascii="Times New Roman" w:hAnsi="Times New Roman"/>
          <w:sz w:val="28"/>
          <w:szCs w:val="28"/>
          <w:lang w:eastAsia="ru-RU"/>
        </w:rPr>
        <w:t xml:space="preserve">на </w:t>
      </w:r>
      <w:r w:rsidRPr="00A07DAD">
        <w:rPr>
          <w:rFonts w:ascii="Times New Roman" w:hAnsi="Times New Roman"/>
          <w:sz w:val="28"/>
          <w:szCs w:val="28"/>
          <w:lang w:eastAsia="ru-RU"/>
        </w:rPr>
        <w:t>героя, сыгранного другим. Игры-драматизации могут исполняться без зрителей или носить характер концертного исполнения.</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b/>
          <w:bCs/>
          <w:sz w:val="28"/>
          <w:szCs w:val="28"/>
          <w:lang w:eastAsia="ru-RU"/>
        </w:rPr>
        <w:t>Видами драматизации являются:</w:t>
      </w:r>
      <w:r w:rsidRPr="00A07DAD">
        <w:rPr>
          <w:rFonts w:ascii="Times New Roman" w:hAnsi="Times New Roman"/>
          <w:sz w:val="28"/>
          <w:szCs w:val="28"/>
          <w:lang w:eastAsia="ru-RU"/>
        </w:rPr>
        <w:t xml:space="preserve"> </w:t>
      </w:r>
    </w:p>
    <w:p w:rsidR="004062CC" w:rsidRPr="00A07DAD" w:rsidRDefault="004062CC" w:rsidP="00A07DAD">
      <w:pPr>
        <w:numPr>
          <w:ilvl w:val="0"/>
          <w:numId w:val="2"/>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игры-имитации образов животных, людей, литературных персонажей; </w:t>
      </w:r>
    </w:p>
    <w:p w:rsidR="004062CC" w:rsidRPr="00A07DAD" w:rsidRDefault="004062CC" w:rsidP="00A07DAD">
      <w:pPr>
        <w:numPr>
          <w:ilvl w:val="0"/>
          <w:numId w:val="2"/>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ролевые диалоги на основе текста;</w:t>
      </w:r>
    </w:p>
    <w:p w:rsidR="004062CC" w:rsidRPr="00A07DAD" w:rsidRDefault="004062CC" w:rsidP="00A07DAD">
      <w:pPr>
        <w:numPr>
          <w:ilvl w:val="0"/>
          <w:numId w:val="2"/>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инсценировки произведений; </w:t>
      </w:r>
    </w:p>
    <w:p w:rsidR="004062CC" w:rsidRPr="00A07DAD" w:rsidRDefault="004062CC" w:rsidP="00A07DAD">
      <w:pPr>
        <w:numPr>
          <w:ilvl w:val="0"/>
          <w:numId w:val="2"/>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постановки спектаклей по одному или нескольким произведениям; </w:t>
      </w:r>
    </w:p>
    <w:p w:rsidR="004062CC" w:rsidRPr="00A07DAD" w:rsidRDefault="004062CC" w:rsidP="00A07DAD">
      <w:pPr>
        <w:numPr>
          <w:ilvl w:val="0"/>
          <w:numId w:val="2"/>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игры-импровизации с разыгрыванием сюжета (или нескольких сюжетов) без предварительной подготовки. </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b/>
          <w:sz w:val="28"/>
          <w:szCs w:val="28"/>
          <w:lang w:eastAsia="ru-RU"/>
        </w:rPr>
        <w:t>В режиссерской игре</w:t>
      </w:r>
      <w:r w:rsidRPr="00A07DAD">
        <w:rPr>
          <w:rFonts w:ascii="Times New Roman" w:hAnsi="Times New Roman"/>
          <w:sz w:val="28"/>
          <w:szCs w:val="28"/>
          <w:lang w:eastAsia="ru-RU"/>
        </w:rPr>
        <w:t xml:space="preserve">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w:t>
      </w:r>
      <w:r w:rsidRPr="00A07DAD">
        <w:rPr>
          <w:rFonts w:ascii="Times New Roman" w:hAnsi="Times New Roman"/>
          <w:sz w:val="28"/>
          <w:szCs w:val="28"/>
          <w:lang w:eastAsia="ru-RU"/>
        </w:rPr>
        <w:lastRenderedPageBreak/>
        <w:t>исполняет все роли или просто сопровождает игру “дикторским” текстом. 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Виды режиссерских игр определяются в соответствии с разнообразием театров, используемых в детском саду: настольный, плоскостной и объемный, теневой театр, театр на </w:t>
      </w:r>
      <w:proofErr w:type="spellStart"/>
      <w:r w:rsidRPr="00A07DAD">
        <w:rPr>
          <w:rFonts w:ascii="Times New Roman" w:hAnsi="Times New Roman"/>
          <w:sz w:val="28"/>
          <w:szCs w:val="28"/>
          <w:lang w:eastAsia="ru-RU"/>
        </w:rPr>
        <w:t>фланелеграфе</w:t>
      </w:r>
      <w:proofErr w:type="spellEnd"/>
      <w:r w:rsidRPr="00A07DAD">
        <w:rPr>
          <w:rFonts w:ascii="Times New Roman" w:hAnsi="Times New Roman"/>
          <w:sz w:val="28"/>
          <w:szCs w:val="28"/>
          <w:lang w:eastAsia="ru-RU"/>
        </w:rPr>
        <w:t xml:space="preserve">, кукольный (бибабо, пальчиковый, марионеток) и т.д. </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Роль педагога в организации театрализованной деятельности в детском саду сводится к тому, что педагогу самому необходимо уметь выразительно читать, рассказывать, смотреть и видеть, слушать и слышать, быть готовым к любому превращению, т.е. владеть основами актерского мастерства и навыками режиссуры. Одно из главных условий – эмоциональное отношение взрослого ко всему происходящему, искренность и неподдельность чувств. Интонация голоса педагога – образец для подражания. Поэтому, прежде чем предложить детям какое-либо задание, следует неоднократно поупражняться самому. При этом во время занятий педагогу необходимо: внимательно выслушивать ответы и предложения детей; если они не отвечают, не требовать объяснений, переходить к действиям с персонажем; при знакомстве детей с героями произведений выделять время на то, чтобы они могли подействовать или поговорить с ними; спросить, у кого получилось похоже и почему, а не у кого лучше; в заключении различными способами вызывать у детей радость.</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b/>
          <w:bCs/>
          <w:sz w:val="28"/>
          <w:szCs w:val="28"/>
          <w:lang w:eastAsia="ru-RU"/>
        </w:rPr>
        <w:t>Основные требования к организации театрализованных игр:</w:t>
      </w:r>
      <w:r w:rsidRPr="00A07DAD">
        <w:rPr>
          <w:rFonts w:ascii="Times New Roman" w:hAnsi="Times New Roman"/>
          <w:sz w:val="28"/>
          <w:szCs w:val="28"/>
          <w:lang w:eastAsia="ru-RU"/>
        </w:rPr>
        <w:t xml:space="preserve"> </w:t>
      </w:r>
    </w:p>
    <w:p w:rsidR="004062CC" w:rsidRPr="00A07DAD" w:rsidRDefault="004062CC" w:rsidP="00A07DAD">
      <w:pPr>
        <w:numPr>
          <w:ilvl w:val="0"/>
          <w:numId w:val="3"/>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Содержательность и разнообразие тематики.</w:t>
      </w:r>
    </w:p>
    <w:p w:rsidR="004062CC" w:rsidRPr="00A07DAD" w:rsidRDefault="004062CC" w:rsidP="00A07DAD">
      <w:pPr>
        <w:numPr>
          <w:ilvl w:val="0"/>
          <w:numId w:val="3"/>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Постоянное, ежедневное включение театрализованных игр во все формы педагогического процесса.</w:t>
      </w:r>
    </w:p>
    <w:p w:rsidR="004062CC" w:rsidRPr="00A07DAD" w:rsidRDefault="004062CC" w:rsidP="00A07DAD">
      <w:pPr>
        <w:numPr>
          <w:ilvl w:val="0"/>
          <w:numId w:val="3"/>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Максимальная активность детей на этапах и подготовки, и проведения игр.</w:t>
      </w:r>
    </w:p>
    <w:p w:rsidR="004062CC" w:rsidRPr="00A07DAD" w:rsidRDefault="004062CC" w:rsidP="00A07DAD">
      <w:pPr>
        <w:numPr>
          <w:ilvl w:val="0"/>
          <w:numId w:val="3"/>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Сотрудничество детей друг с другом и с взрослыми на всех этапах организации театрализованной игры.</w:t>
      </w:r>
    </w:p>
    <w:p w:rsidR="004062CC" w:rsidRPr="00A07DAD" w:rsidRDefault="004062CC" w:rsidP="00A07DAD">
      <w:pPr>
        <w:numPr>
          <w:ilvl w:val="0"/>
          <w:numId w:val="3"/>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Последовательность и усложнение содержания тем и сюжетов, избранных для игр, соответствуют возрасту и умениям детей.</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Следует отметить, что только комплексный подход к организации театрализованной деятельности обуславливает ее эффективность в развитии речи и творческого воображения у детей. При этом специальные занятия не должны проводиться в изоляции от </w:t>
      </w:r>
      <w:proofErr w:type="spellStart"/>
      <w:r w:rsidRPr="00A07DAD">
        <w:rPr>
          <w:rFonts w:ascii="Times New Roman" w:hAnsi="Times New Roman"/>
          <w:sz w:val="28"/>
          <w:szCs w:val="28"/>
          <w:lang w:eastAsia="ru-RU"/>
        </w:rPr>
        <w:t>воспитательно</w:t>
      </w:r>
      <w:proofErr w:type="spellEnd"/>
      <w:r w:rsidRPr="00A07DAD">
        <w:rPr>
          <w:rFonts w:ascii="Times New Roman" w:hAnsi="Times New Roman"/>
          <w:sz w:val="28"/>
          <w:szCs w:val="28"/>
          <w:lang w:eastAsia="ru-RU"/>
        </w:rPr>
        <w:t xml:space="preserve">-образовательной работы, которую осуществляют педагоги групп, музыкальный руководитель, преподаватель по изобразительной деятельности. Так, на музыкальных </w:t>
      </w:r>
      <w:r w:rsidRPr="00A07DAD">
        <w:rPr>
          <w:rFonts w:ascii="Times New Roman" w:hAnsi="Times New Roman"/>
          <w:sz w:val="28"/>
          <w:szCs w:val="28"/>
          <w:lang w:eastAsia="ru-RU"/>
        </w:rPr>
        <w:lastRenderedPageBreak/>
        <w:t xml:space="preserve">занятиях дети учатся слышать в музыке разное эмоциональное состояние и передавать его движениями, жестом, мимикой, слушают музыку к спектаклю, отмечая разнохарактерное содержание и т.д. На речевых занятиях у детей развивается четкая дикция, ведется работа над артикуляцией с помощью скороговорок, </w:t>
      </w:r>
      <w:proofErr w:type="spellStart"/>
      <w:r w:rsidRPr="00A07DAD">
        <w:rPr>
          <w:rFonts w:ascii="Times New Roman" w:hAnsi="Times New Roman"/>
          <w:sz w:val="28"/>
          <w:szCs w:val="28"/>
          <w:lang w:eastAsia="ru-RU"/>
        </w:rPr>
        <w:t>чистоговорок</w:t>
      </w:r>
      <w:proofErr w:type="spellEnd"/>
      <w:r w:rsidRPr="00A07DAD">
        <w:rPr>
          <w:rFonts w:ascii="Times New Roman" w:hAnsi="Times New Roman"/>
          <w:sz w:val="28"/>
          <w:szCs w:val="28"/>
          <w:lang w:eastAsia="ru-RU"/>
        </w:rPr>
        <w:t>, потешек, дети знакомятся с литературным произведением перед постановкой спектакля. На занятиях по изобразительной деятельности они знакомятся с репродукциями картин, с иллюстрациями, близкими по содержанию сюжета, учатся рисовать различными материалами по сюжету сказки или отдельных ее персонажей. Особое содержание и настроение должна приобрести вся игровая деятельность детей в свободное от занятий время в самостоятельной детской деятельности.</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Что касается динамики освоения театрализованной деятельности, то первые театрализованные игры проводит сам воспитатель, вовлекая в них детей. Далее на занятиях используются небольшие упражнения и игры, в которых педагог становится партнером в игре и предлагает ребенку проявить инициативу в ее организации, и только лишь в старших группах педагог может иногда быть участником игры и побуждать детей к самостоятельности в выборе сюжета и его разыгрывании.</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Приобщение детей дошкольного возраста к театральной деятельности возможно лишь при соблюдении следующих условий:</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 с раннего возраста учить детей вслушиваться в художественное слово, эмоционально откликаться на него, чаще обращаться к </w:t>
      </w:r>
      <w:proofErr w:type="spellStart"/>
      <w:r w:rsidRPr="00A07DAD">
        <w:rPr>
          <w:rFonts w:ascii="Times New Roman" w:hAnsi="Times New Roman"/>
          <w:sz w:val="28"/>
          <w:szCs w:val="28"/>
          <w:lang w:eastAsia="ru-RU"/>
        </w:rPr>
        <w:t>потешкам</w:t>
      </w:r>
      <w:proofErr w:type="spellEnd"/>
      <w:r w:rsidRPr="00A07DAD">
        <w:rPr>
          <w:rFonts w:ascii="Times New Roman" w:hAnsi="Times New Roman"/>
          <w:sz w:val="28"/>
          <w:szCs w:val="28"/>
          <w:lang w:eastAsia="ru-RU"/>
        </w:rPr>
        <w:t xml:space="preserve">, </w:t>
      </w:r>
      <w:proofErr w:type="spellStart"/>
      <w:r w:rsidRPr="00A07DAD">
        <w:rPr>
          <w:rFonts w:ascii="Times New Roman" w:hAnsi="Times New Roman"/>
          <w:sz w:val="28"/>
          <w:szCs w:val="28"/>
          <w:lang w:eastAsia="ru-RU"/>
        </w:rPr>
        <w:t>пестушкам</w:t>
      </w:r>
      <w:proofErr w:type="spellEnd"/>
      <w:r w:rsidRPr="00A07DAD">
        <w:rPr>
          <w:rFonts w:ascii="Times New Roman" w:hAnsi="Times New Roman"/>
          <w:sz w:val="28"/>
          <w:szCs w:val="28"/>
          <w:lang w:eastAsia="ru-RU"/>
        </w:rPr>
        <w:t xml:space="preserve">, </w:t>
      </w:r>
      <w:proofErr w:type="spellStart"/>
      <w:r w:rsidRPr="00A07DAD">
        <w:rPr>
          <w:rFonts w:ascii="Times New Roman" w:hAnsi="Times New Roman"/>
          <w:sz w:val="28"/>
          <w:szCs w:val="28"/>
          <w:lang w:eastAsia="ru-RU"/>
        </w:rPr>
        <w:t>попевкам</w:t>
      </w:r>
      <w:proofErr w:type="spellEnd"/>
      <w:r w:rsidRPr="00A07DAD">
        <w:rPr>
          <w:rFonts w:ascii="Times New Roman" w:hAnsi="Times New Roman"/>
          <w:sz w:val="28"/>
          <w:szCs w:val="28"/>
          <w:lang w:eastAsia="ru-RU"/>
        </w:rPr>
        <w:t>, шуткам, стихотворениям, в том числе побуждающим к диалогу;</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воспитывать у детей интерес к театральной деятельности, создавать ситуации, в которых персонажи кукольного театра вступают с детьми в диалог, разыгрывают сценки;</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заботиться об оснащении театрализованных игр: приобретение театральных игрушек, изготовление игрушек-самоделок, костюмов, декораций, атрибутов, стендов с фотографиями, отражающими театрализованные игры воспитанников;</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уделять серьезное внимание подбору литературных произведений для театрализованных игр: с понятной для детей моральной идеей, с динамичными событиями, с персонажами, наделенными выразительными характеристиками.</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Кроме того, развитие театрализованных игр зависит от содержания и методики художественного воспитания детей в целом и от уровня образовательной работы в группе. При этом в основе руководства театрализованными играми должна лежать работа над текстом литературного </w:t>
      </w:r>
      <w:r w:rsidRPr="00A07DAD">
        <w:rPr>
          <w:rFonts w:ascii="Times New Roman" w:hAnsi="Times New Roman"/>
          <w:sz w:val="28"/>
          <w:szCs w:val="28"/>
          <w:lang w:eastAsia="ru-RU"/>
        </w:rPr>
        <w:lastRenderedPageBreak/>
        <w:t>произведения. Преподносить текст произведения необходимо выразительно, художественно, а при повторном чтении вовлекать детей в несложный анализ содержания, подводить их к осознанию мотивов поступков персонажей.</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Обогащению детей художественными средствами передачи образа способствуют этюды из прочитанного произведения или выбор любого события из сказки и его розыгрыш. Также интересны этюды, в которых дети двигаются под фрагменты музыкальных произведений. </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b/>
          <w:sz w:val="28"/>
          <w:szCs w:val="28"/>
          <w:lang w:eastAsia="ru-RU"/>
        </w:rPr>
        <w:t>Содержание работы по организации театрализованной деятельности с дошкольниками на разных возрастных этапах</w:t>
      </w:r>
      <w:r w:rsidRPr="00A07DAD">
        <w:rPr>
          <w:rFonts w:ascii="Times New Roman" w:hAnsi="Times New Roman"/>
          <w:sz w:val="28"/>
          <w:szCs w:val="28"/>
          <w:lang w:eastAsia="ru-RU"/>
        </w:rPr>
        <w:t xml:space="preserve"> предполагает, что </w:t>
      </w:r>
      <w:r w:rsidRPr="006019D3">
        <w:rPr>
          <w:rFonts w:ascii="Times New Roman" w:hAnsi="Times New Roman"/>
          <w:i/>
          <w:sz w:val="28"/>
          <w:szCs w:val="28"/>
          <w:lang w:eastAsia="ru-RU"/>
        </w:rPr>
        <w:t>в младшей группе</w:t>
      </w:r>
      <w:r w:rsidRPr="00A07DAD">
        <w:rPr>
          <w:rFonts w:ascii="Times New Roman" w:hAnsi="Times New Roman"/>
          <w:sz w:val="28"/>
          <w:szCs w:val="28"/>
          <w:lang w:eastAsia="ru-RU"/>
        </w:rPr>
        <w:t xml:space="preserve"> занятия должны организовываться так, чтобы детям самим не приходилось воспроизводить текст сказки, они выполняют определенное действие. Текст читает педагог, лучше 2—3 раза, это способствует повышению звуковой сосредоточенности детей и последующему возникновению самостоятельности. </w:t>
      </w:r>
    </w:p>
    <w:p w:rsidR="004062CC" w:rsidRPr="00A07DAD" w:rsidRDefault="004062CC" w:rsidP="00A07DAD">
      <w:pPr>
        <w:spacing w:after="0"/>
        <w:ind w:firstLine="709"/>
        <w:jc w:val="both"/>
        <w:rPr>
          <w:rFonts w:ascii="Times New Roman" w:hAnsi="Times New Roman"/>
          <w:sz w:val="28"/>
          <w:szCs w:val="28"/>
          <w:lang w:eastAsia="ru-RU"/>
        </w:rPr>
      </w:pPr>
      <w:r w:rsidRPr="006019D3">
        <w:rPr>
          <w:rFonts w:ascii="Times New Roman" w:hAnsi="Times New Roman"/>
          <w:i/>
          <w:sz w:val="28"/>
          <w:szCs w:val="28"/>
          <w:lang w:eastAsia="ru-RU"/>
        </w:rPr>
        <w:t>В средней группе</w:t>
      </w:r>
      <w:r w:rsidRPr="00A07DAD">
        <w:rPr>
          <w:rFonts w:ascii="Times New Roman" w:hAnsi="Times New Roman"/>
          <w:sz w:val="28"/>
          <w:szCs w:val="28"/>
          <w:lang w:eastAsia="ru-RU"/>
        </w:rPr>
        <w:t xml:space="preserve"> происходит постепенный переход ребенка от игры “для себя” к игре, ориентированной на зрителя; от игры, в которой главное - сам процесс, к игре, где значимы и процесс, и результат; 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 от создания в игре-драматизации простого “типичного” образа к воплощению целостного образа, в котором сочетаются эмоции, настроения героя, их смена. В данном возрасте происходит углубление интереса к театрализованным играм, его дифференциация, заключающаяся в предпочтении определенного вида игры (драматизация или режиссерская), становлении мотивации интереса к игре как средству самовыражения.</w:t>
      </w:r>
    </w:p>
    <w:p w:rsidR="004062CC" w:rsidRPr="00A07DAD" w:rsidRDefault="004062CC" w:rsidP="00A07DAD">
      <w:pPr>
        <w:spacing w:after="0"/>
        <w:ind w:firstLine="709"/>
        <w:jc w:val="both"/>
        <w:rPr>
          <w:rFonts w:ascii="Times New Roman" w:hAnsi="Times New Roman"/>
          <w:sz w:val="28"/>
          <w:szCs w:val="28"/>
          <w:lang w:eastAsia="ru-RU"/>
        </w:rPr>
      </w:pPr>
      <w:r w:rsidRPr="006019D3">
        <w:rPr>
          <w:rFonts w:ascii="Times New Roman" w:hAnsi="Times New Roman"/>
          <w:i/>
          <w:sz w:val="28"/>
          <w:szCs w:val="28"/>
          <w:lang w:eastAsia="ru-RU"/>
        </w:rPr>
        <w:t>В старшей группе</w:t>
      </w:r>
      <w:r w:rsidRPr="00A07DAD">
        <w:rPr>
          <w:rFonts w:ascii="Times New Roman" w:hAnsi="Times New Roman"/>
          <w:sz w:val="28"/>
          <w:szCs w:val="28"/>
          <w:lang w:eastAsia="ru-RU"/>
        </w:rPr>
        <w:t xml:space="preserve"> дети продолжают совершенствовать свои исполнительские умения. Педагог учит самостоятельно находить способы образной выразительности, развивает чувство партнерства. </w:t>
      </w:r>
      <w:r w:rsidRPr="006019D3">
        <w:rPr>
          <w:rFonts w:ascii="Times New Roman" w:hAnsi="Times New Roman"/>
          <w:i/>
          <w:sz w:val="28"/>
          <w:szCs w:val="28"/>
          <w:lang w:eastAsia="ru-RU"/>
        </w:rPr>
        <w:t>В подготовительной группе</w:t>
      </w:r>
      <w:r w:rsidRPr="00A07DAD">
        <w:rPr>
          <w:rFonts w:ascii="Times New Roman" w:hAnsi="Times New Roman"/>
          <w:sz w:val="28"/>
          <w:szCs w:val="28"/>
          <w:lang w:eastAsia="ru-RU"/>
        </w:rPr>
        <w:t xml:space="preserve"> у дошкольников 6-7 лет игра-драматизация часто становится спектаклем, в котором они играют для зрителей, а не для себя, им доступны режиссерские игры, где персонажи – куклы, а ребенок заставляет их действовать и говорить. Это требует от него умения регулировать свое поведение, движения, обдумывать слова.</w:t>
      </w: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Рекомендует в ходе подготовки к спектаклю соблюдать несколько основных правил: не перегружать детей; не навязывать своего мнения; не позволять одним детям вмешиваться в действия других; предоставлять всем детям возможность попробовать себя в разных ролях, не распределяя их среди наиболее способных. При этом первая встреча детей с пьесой или инсценировкой должна быть эмоционально насыщена с целью пробудить </w:t>
      </w:r>
      <w:r w:rsidRPr="00A07DAD">
        <w:rPr>
          <w:rFonts w:ascii="Times New Roman" w:hAnsi="Times New Roman"/>
          <w:sz w:val="28"/>
          <w:szCs w:val="28"/>
          <w:lang w:eastAsia="ru-RU"/>
        </w:rPr>
        <w:lastRenderedPageBreak/>
        <w:t>интерес к предстоящей работе. Как правило, материалом для сценического воплощения служат сказки, которые полны чудес, тайн, приключений, превращений и очень близки ребенку дошкольного возраста.</w:t>
      </w:r>
    </w:p>
    <w:p w:rsidR="004062CC"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sz w:val="28"/>
          <w:szCs w:val="28"/>
          <w:lang w:eastAsia="ru-RU"/>
        </w:rPr>
        <w:t>Таким образом, театрализованная деятельность является эффективным средством социализации дошкольника. Участие ребенка в театрализованной деятельности создает благоприятные условия для развития у него чувства партнерства и освоения способов позитивного взаимодействия. В ходе совершенствования игровых диалогов и монологов, освоения выразительности речи наиболее эффективно происходит речевое развитие ребенка. Театрализованная деятельность позволяет формировать опыт социальных навыков и поведения, решать многие проблемные ситуации опосредованно от лица какого-либо персонажа, что помогает преодолевать робость, неуверенность в себе и застенчивость.</w:t>
      </w:r>
    </w:p>
    <w:p w:rsidR="004062CC" w:rsidRPr="00A07DAD" w:rsidRDefault="004062CC" w:rsidP="00A07DAD">
      <w:pPr>
        <w:spacing w:after="0"/>
        <w:ind w:firstLine="709"/>
        <w:jc w:val="both"/>
        <w:rPr>
          <w:rFonts w:ascii="Times New Roman" w:hAnsi="Times New Roman"/>
          <w:sz w:val="28"/>
          <w:szCs w:val="28"/>
          <w:lang w:eastAsia="ru-RU"/>
        </w:rPr>
      </w:pPr>
    </w:p>
    <w:p w:rsidR="004062CC" w:rsidRPr="00A07DAD" w:rsidRDefault="004062CC" w:rsidP="00A07DAD">
      <w:pPr>
        <w:spacing w:after="0"/>
        <w:ind w:firstLine="709"/>
        <w:jc w:val="both"/>
        <w:rPr>
          <w:rFonts w:ascii="Times New Roman" w:hAnsi="Times New Roman"/>
          <w:sz w:val="28"/>
          <w:szCs w:val="28"/>
          <w:lang w:eastAsia="ru-RU"/>
        </w:rPr>
      </w:pPr>
      <w:r w:rsidRPr="00A07DAD">
        <w:rPr>
          <w:rFonts w:ascii="Times New Roman" w:hAnsi="Times New Roman"/>
          <w:b/>
          <w:bCs/>
          <w:sz w:val="28"/>
          <w:szCs w:val="28"/>
          <w:lang w:eastAsia="ru-RU"/>
        </w:rPr>
        <w:t>Список литературы</w:t>
      </w:r>
    </w:p>
    <w:p w:rsidR="004062CC" w:rsidRPr="00A07DAD" w:rsidRDefault="004062CC" w:rsidP="00A07DAD">
      <w:pPr>
        <w:numPr>
          <w:ilvl w:val="0"/>
          <w:numId w:val="4"/>
        </w:numPr>
        <w:spacing w:after="0"/>
        <w:ind w:left="0" w:firstLine="709"/>
        <w:jc w:val="both"/>
        <w:rPr>
          <w:rFonts w:ascii="Times New Roman" w:hAnsi="Times New Roman"/>
          <w:sz w:val="28"/>
          <w:szCs w:val="28"/>
          <w:lang w:eastAsia="ru-RU"/>
        </w:rPr>
      </w:pPr>
      <w:r w:rsidRPr="00A07DAD">
        <w:rPr>
          <w:rFonts w:ascii="Times New Roman" w:hAnsi="Times New Roman"/>
          <w:sz w:val="28"/>
          <w:szCs w:val="28"/>
          <w:lang w:eastAsia="ru-RU"/>
        </w:rPr>
        <w:t xml:space="preserve">Артемова Л.В. Театрализованные игры дошкольников: Кн. Для воспитателя </w:t>
      </w:r>
      <w:proofErr w:type="spellStart"/>
      <w:r w:rsidRPr="00A07DAD">
        <w:rPr>
          <w:rFonts w:ascii="Times New Roman" w:hAnsi="Times New Roman"/>
          <w:sz w:val="28"/>
          <w:szCs w:val="28"/>
          <w:lang w:eastAsia="ru-RU"/>
        </w:rPr>
        <w:t>дет.сада</w:t>
      </w:r>
      <w:proofErr w:type="spellEnd"/>
      <w:r w:rsidRPr="00A07DAD">
        <w:rPr>
          <w:rFonts w:ascii="Times New Roman" w:hAnsi="Times New Roman"/>
          <w:sz w:val="28"/>
          <w:szCs w:val="28"/>
          <w:lang w:eastAsia="ru-RU"/>
        </w:rPr>
        <w:t xml:space="preserve"> - М., КНОРУС", </w:t>
      </w:r>
      <w:smartTag w:uri="urn:schemas-microsoft-com:office:smarttags" w:element="metricconverter">
        <w:smartTagPr>
          <w:attr w:name="ProductID" w:val="2003 г"/>
        </w:smartTagPr>
        <w:r w:rsidRPr="00A07DAD">
          <w:rPr>
            <w:rFonts w:ascii="Times New Roman" w:hAnsi="Times New Roman"/>
            <w:sz w:val="28"/>
            <w:szCs w:val="28"/>
            <w:lang w:eastAsia="ru-RU"/>
          </w:rPr>
          <w:t>2003 г</w:t>
        </w:r>
      </w:smartTag>
      <w:r w:rsidRPr="00A07DAD">
        <w:rPr>
          <w:rFonts w:ascii="Times New Roman" w:hAnsi="Times New Roman"/>
          <w:sz w:val="28"/>
          <w:szCs w:val="28"/>
          <w:lang w:eastAsia="ru-RU"/>
        </w:rPr>
        <w:t>.</w:t>
      </w:r>
    </w:p>
    <w:p w:rsidR="004062CC" w:rsidRPr="00A07DAD" w:rsidRDefault="004062CC" w:rsidP="00A07DAD">
      <w:pPr>
        <w:numPr>
          <w:ilvl w:val="0"/>
          <w:numId w:val="4"/>
        </w:numPr>
        <w:spacing w:after="0"/>
        <w:ind w:left="0" w:firstLine="709"/>
        <w:jc w:val="both"/>
        <w:rPr>
          <w:rFonts w:ascii="Times New Roman" w:hAnsi="Times New Roman"/>
          <w:sz w:val="28"/>
          <w:szCs w:val="28"/>
          <w:lang w:eastAsia="ru-RU"/>
        </w:rPr>
      </w:pPr>
      <w:proofErr w:type="spellStart"/>
      <w:r w:rsidRPr="00A07DAD">
        <w:rPr>
          <w:rFonts w:ascii="Times New Roman" w:hAnsi="Times New Roman"/>
          <w:sz w:val="28"/>
          <w:szCs w:val="28"/>
          <w:lang w:eastAsia="ru-RU"/>
        </w:rPr>
        <w:t>Караманенко</w:t>
      </w:r>
      <w:proofErr w:type="spellEnd"/>
      <w:r w:rsidRPr="00A07DAD">
        <w:rPr>
          <w:rFonts w:ascii="Times New Roman" w:hAnsi="Times New Roman"/>
          <w:sz w:val="28"/>
          <w:szCs w:val="28"/>
          <w:lang w:eastAsia="ru-RU"/>
        </w:rPr>
        <w:t xml:space="preserve"> Т.Н., </w:t>
      </w:r>
      <w:proofErr w:type="spellStart"/>
      <w:r w:rsidRPr="00A07DAD">
        <w:rPr>
          <w:rFonts w:ascii="Times New Roman" w:hAnsi="Times New Roman"/>
          <w:sz w:val="28"/>
          <w:szCs w:val="28"/>
          <w:lang w:eastAsia="ru-RU"/>
        </w:rPr>
        <w:t>Караманенко</w:t>
      </w:r>
      <w:proofErr w:type="spellEnd"/>
      <w:r w:rsidRPr="00A07DAD">
        <w:rPr>
          <w:rFonts w:ascii="Times New Roman" w:hAnsi="Times New Roman"/>
          <w:sz w:val="28"/>
          <w:szCs w:val="28"/>
          <w:lang w:eastAsia="ru-RU"/>
        </w:rPr>
        <w:t xml:space="preserve"> Ю.Г. Кукольный театр дошкольникам: Театр картинок. Театр игр. Театр петрушек: пособие для воспитателей и музыкальных руководителей. – СПб.: 2003.</w:t>
      </w:r>
    </w:p>
    <w:p w:rsidR="004062CC" w:rsidRPr="00A07DAD" w:rsidRDefault="004062CC" w:rsidP="00A07DAD">
      <w:pPr>
        <w:numPr>
          <w:ilvl w:val="0"/>
          <w:numId w:val="4"/>
        </w:numPr>
        <w:spacing w:after="0"/>
        <w:ind w:left="0" w:firstLine="709"/>
        <w:jc w:val="both"/>
        <w:rPr>
          <w:rFonts w:ascii="Times New Roman" w:hAnsi="Times New Roman"/>
          <w:sz w:val="28"/>
          <w:szCs w:val="28"/>
          <w:lang w:eastAsia="ru-RU"/>
        </w:rPr>
      </w:pPr>
      <w:proofErr w:type="spellStart"/>
      <w:r w:rsidRPr="00A07DAD">
        <w:rPr>
          <w:rFonts w:ascii="Times New Roman" w:hAnsi="Times New Roman"/>
          <w:sz w:val="28"/>
          <w:szCs w:val="28"/>
          <w:lang w:eastAsia="ru-RU"/>
        </w:rPr>
        <w:t>Маханева</w:t>
      </w:r>
      <w:proofErr w:type="spellEnd"/>
      <w:r w:rsidRPr="00A07DAD">
        <w:rPr>
          <w:rFonts w:ascii="Times New Roman" w:hAnsi="Times New Roman"/>
          <w:sz w:val="28"/>
          <w:szCs w:val="28"/>
          <w:lang w:eastAsia="ru-RU"/>
        </w:rPr>
        <w:t xml:space="preserve"> М.Д. Театрализованные занятия в детском саду: Пособие для работников дошкольных учреждений. – М.: ТЦ “Сфера”, </w:t>
      </w:r>
      <w:smartTag w:uri="urn:schemas-microsoft-com:office:smarttags" w:element="metricconverter">
        <w:smartTagPr>
          <w:attr w:name="ProductID" w:val="2001 г"/>
        </w:smartTagPr>
        <w:r w:rsidRPr="00A07DAD">
          <w:rPr>
            <w:rFonts w:ascii="Times New Roman" w:hAnsi="Times New Roman"/>
            <w:sz w:val="28"/>
            <w:szCs w:val="28"/>
            <w:lang w:eastAsia="ru-RU"/>
          </w:rPr>
          <w:t>2001 г</w:t>
        </w:r>
      </w:smartTag>
      <w:r w:rsidRPr="00A07DAD">
        <w:rPr>
          <w:rFonts w:ascii="Times New Roman" w:hAnsi="Times New Roman"/>
          <w:sz w:val="28"/>
          <w:szCs w:val="28"/>
          <w:lang w:eastAsia="ru-RU"/>
        </w:rPr>
        <w:t>.</w:t>
      </w:r>
    </w:p>
    <w:p w:rsidR="004062CC" w:rsidRPr="00A07DAD" w:rsidRDefault="004062CC" w:rsidP="00A07DAD">
      <w:pPr>
        <w:numPr>
          <w:ilvl w:val="0"/>
          <w:numId w:val="4"/>
        </w:numPr>
        <w:spacing w:after="0"/>
        <w:ind w:left="0" w:firstLine="709"/>
        <w:jc w:val="both"/>
        <w:rPr>
          <w:rFonts w:ascii="Times New Roman" w:hAnsi="Times New Roman"/>
          <w:sz w:val="28"/>
          <w:szCs w:val="28"/>
          <w:lang w:eastAsia="ru-RU"/>
        </w:rPr>
      </w:pPr>
      <w:proofErr w:type="spellStart"/>
      <w:r w:rsidRPr="00A07DAD">
        <w:rPr>
          <w:rFonts w:ascii="Times New Roman" w:hAnsi="Times New Roman"/>
          <w:sz w:val="28"/>
          <w:szCs w:val="28"/>
          <w:lang w:eastAsia="ru-RU"/>
        </w:rPr>
        <w:t>Менджерицкая</w:t>
      </w:r>
      <w:proofErr w:type="spellEnd"/>
      <w:r w:rsidRPr="00A07DAD">
        <w:rPr>
          <w:rFonts w:ascii="Times New Roman" w:hAnsi="Times New Roman"/>
          <w:sz w:val="28"/>
          <w:szCs w:val="28"/>
          <w:lang w:eastAsia="ru-RU"/>
        </w:rPr>
        <w:t xml:space="preserve"> Д.В. Игра-драматизация. В сб.: Воспитание детей в игре. - М.: А.П.О., 1994.</w:t>
      </w:r>
    </w:p>
    <w:p w:rsidR="004062CC" w:rsidRPr="00A07DAD" w:rsidRDefault="004062CC" w:rsidP="00A07DAD">
      <w:pPr>
        <w:spacing w:after="0"/>
        <w:ind w:firstLine="709"/>
        <w:jc w:val="both"/>
        <w:rPr>
          <w:sz w:val="28"/>
          <w:szCs w:val="28"/>
        </w:rPr>
      </w:pPr>
    </w:p>
    <w:sectPr w:rsidR="004062CC" w:rsidRPr="00A07DAD" w:rsidSect="00A07DAD">
      <w:footerReference w:type="even" r:id="rId7"/>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CC" w:rsidRDefault="004062CC">
      <w:r>
        <w:separator/>
      </w:r>
    </w:p>
  </w:endnote>
  <w:endnote w:type="continuationSeparator" w:id="0">
    <w:p w:rsidR="004062CC" w:rsidRDefault="004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2CC" w:rsidRDefault="004062CC" w:rsidP="004111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062CC" w:rsidRDefault="004062CC" w:rsidP="00320B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2CC" w:rsidRDefault="004062CC" w:rsidP="004111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4030">
      <w:rPr>
        <w:rStyle w:val="a5"/>
        <w:noProof/>
      </w:rPr>
      <w:t>6</w:t>
    </w:r>
    <w:r>
      <w:rPr>
        <w:rStyle w:val="a5"/>
      </w:rPr>
      <w:fldChar w:fldCharType="end"/>
    </w:r>
  </w:p>
  <w:p w:rsidR="004062CC" w:rsidRDefault="004062CC" w:rsidP="00320B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CC" w:rsidRDefault="004062CC">
      <w:r>
        <w:separator/>
      </w:r>
    </w:p>
  </w:footnote>
  <w:footnote w:type="continuationSeparator" w:id="0">
    <w:p w:rsidR="004062CC" w:rsidRDefault="00406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4DEC"/>
    <w:multiLevelType w:val="multilevel"/>
    <w:tmpl w:val="4B76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C7398"/>
    <w:multiLevelType w:val="multilevel"/>
    <w:tmpl w:val="9D96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564A7"/>
    <w:multiLevelType w:val="multilevel"/>
    <w:tmpl w:val="6C86D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7F85442"/>
    <w:multiLevelType w:val="multilevel"/>
    <w:tmpl w:val="46FC8A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6DE"/>
    <w:rsid w:val="00320B4D"/>
    <w:rsid w:val="004062CC"/>
    <w:rsid w:val="00411155"/>
    <w:rsid w:val="00433007"/>
    <w:rsid w:val="00484030"/>
    <w:rsid w:val="00545D85"/>
    <w:rsid w:val="006019D3"/>
    <w:rsid w:val="0063374D"/>
    <w:rsid w:val="00846E16"/>
    <w:rsid w:val="009851A6"/>
    <w:rsid w:val="00A07DAD"/>
    <w:rsid w:val="00B7632A"/>
    <w:rsid w:val="00C21764"/>
    <w:rsid w:val="00D336DE"/>
    <w:rsid w:val="00E12C04"/>
    <w:rsid w:val="00F8274A"/>
    <w:rsid w:val="00FB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7AE62B8-4A97-4D24-9F2D-D7265D32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74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0B4D"/>
    <w:pPr>
      <w:tabs>
        <w:tab w:val="center" w:pos="4677"/>
        <w:tab w:val="right" w:pos="9355"/>
      </w:tabs>
    </w:pPr>
  </w:style>
  <w:style w:type="character" w:customStyle="1" w:styleId="a4">
    <w:name w:val="Нижний колонтитул Знак"/>
    <w:basedOn w:val="a0"/>
    <w:link w:val="a3"/>
    <w:uiPriority w:val="99"/>
    <w:semiHidden/>
    <w:rsid w:val="000A38AF"/>
    <w:rPr>
      <w:lang w:eastAsia="en-US"/>
    </w:rPr>
  </w:style>
  <w:style w:type="character" w:styleId="a5">
    <w:name w:val="page number"/>
    <w:basedOn w:val="a0"/>
    <w:uiPriority w:val="99"/>
    <w:rsid w:val="00320B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830389">
      <w:marLeft w:val="0"/>
      <w:marRight w:val="0"/>
      <w:marTop w:val="0"/>
      <w:marBottom w:val="0"/>
      <w:divBdr>
        <w:top w:val="none" w:sz="0" w:space="0" w:color="auto"/>
        <w:left w:val="none" w:sz="0" w:space="0" w:color="auto"/>
        <w:bottom w:val="none" w:sz="0" w:space="0" w:color="auto"/>
        <w:right w:val="none" w:sz="0" w:space="0" w:color="auto"/>
      </w:divBdr>
      <w:divsChild>
        <w:div w:id="1528830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2003</Words>
  <Characters>11422</Characters>
  <Application>Microsoft Office Word</Application>
  <DocSecurity>0</DocSecurity>
  <Lines>95</Lines>
  <Paragraphs>26</Paragraphs>
  <ScaleCrop>false</ScaleCrop>
  <Company>SPecialiST RePack</Company>
  <LinksUpToDate>false</LinksUpToDate>
  <CharactersWithSpaces>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2015-04-23T03:02:00Z</cp:lastPrinted>
  <dcterms:created xsi:type="dcterms:W3CDTF">2015-04-22T19:38:00Z</dcterms:created>
  <dcterms:modified xsi:type="dcterms:W3CDTF">2016-01-27T19:52:00Z</dcterms:modified>
</cp:coreProperties>
</file>