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CD6" w:rsidRPr="00115CD6" w:rsidRDefault="00115CD6" w:rsidP="00115CD6">
      <w:pPr>
        <w:pStyle w:val="a3"/>
        <w:spacing w:before="0" w:beforeAutospacing="0" w:after="0" w:afterAutospacing="0" w:line="276" w:lineRule="auto"/>
        <w:ind w:firstLine="709"/>
        <w:jc w:val="center"/>
        <w:rPr>
          <w:rStyle w:val="a4"/>
          <w:rFonts w:ascii="Comic Sans MS" w:hAnsi="Comic Sans MS" w:cs="Arial"/>
          <w:b/>
          <w:bCs/>
          <w:i w:val="0"/>
          <w:sz w:val="36"/>
          <w:szCs w:val="36"/>
        </w:rPr>
      </w:pPr>
      <w:r w:rsidRPr="00115CD6">
        <w:rPr>
          <w:rStyle w:val="a4"/>
          <w:rFonts w:ascii="Comic Sans MS" w:hAnsi="Comic Sans MS" w:cs="Arial"/>
          <w:b/>
          <w:bCs/>
          <w:i w:val="0"/>
          <w:sz w:val="36"/>
          <w:szCs w:val="36"/>
        </w:rPr>
        <w:t xml:space="preserve">Рекомендации для родителей </w:t>
      </w:r>
    </w:p>
    <w:p w:rsidR="00903F8F" w:rsidRPr="00115CD6" w:rsidRDefault="00115CD6" w:rsidP="00115CD6">
      <w:pPr>
        <w:pStyle w:val="a3"/>
        <w:spacing w:before="0" w:beforeAutospacing="0" w:after="0" w:afterAutospacing="0" w:line="276" w:lineRule="auto"/>
        <w:ind w:firstLine="709"/>
        <w:jc w:val="center"/>
        <w:rPr>
          <w:rStyle w:val="a4"/>
          <w:rFonts w:ascii="Comic Sans MS" w:hAnsi="Comic Sans MS" w:cs="Arial"/>
          <w:b/>
          <w:bCs/>
          <w:i w:val="0"/>
          <w:color w:val="C00000"/>
          <w:sz w:val="36"/>
          <w:szCs w:val="36"/>
        </w:rPr>
      </w:pPr>
      <w:r w:rsidRPr="00115CD6">
        <w:rPr>
          <w:rStyle w:val="a4"/>
          <w:rFonts w:ascii="Comic Sans MS" w:hAnsi="Comic Sans MS" w:cs="Arial"/>
          <w:b/>
          <w:bCs/>
          <w:i w:val="0"/>
          <w:color w:val="C00000"/>
          <w:sz w:val="36"/>
          <w:szCs w:val="36"/>
        </w:rPr>
        <w:t>ПОДДЕРЖКА ДЕТСКОЙ ИНИЦИАТИВЫ</w:t>
      </w:r>
    </w:p>
    <w:p w:rsidR="004C5E30" w:rsidRPr="00115CD6" w:rsidRDefault="004C5E30" w:rsidP="00263B21">
      <w:pPr>
        <w:pStyle w:val="a3"/>
        <w:numPr>
          <w:ilvl w:val="0"/>
          <w:numId w:val="1"/>
        </w:numPr>
        <w:spacing w:before="0" w:beforeAutospacing="0" w:after="0" w:afterAutospacing="0"/>
        <w:ind w:left="425" w:right="284" w:hanging="709"/>
        <w:jc w:val="both"/>
        <w:rPr>
          <w:rFonts w:ascii="Comic Sans MS" w:hAnsi="Comic Sans MS" w:cs="Arial"/>
          <w:b/>
          <w:sz w:val="36"/>
          <w:szCs w:val="36"/>
        </w:rPr>
      </w:pPr>
      <w:r w:rsidRPr="00115CD6">
        <w:rPr>
          <w:rFonts w:ascii="Comic Sans MS" w:hAnsi="Comic Sans MS" w:cs="Arial"/>
          <w:b/>
          <w:sz w:val="36"/>
          <w:szCs w:val="36"/>
        </w:rPr>
        <w:t>Поддерживайте инициатив</w:t>
      </w:r>
      <w:bookmarkStart w:id="0" w:name="_GoBack"/>
      <w:bookmarkEnd w:id="0"/>
      <w:r w:rsidRPr="00115CD6">
        <w:rPr>
          <w:rFonts w:ascii="Comic Sans MS" w:hAnsi="Comic Sans MS" w:cs="Arial"/>
          <w:b/>
          <w:sz w:val="36"/>
          <w:szCs w:val="36"/>
        </w:rPr>
        <w:t>у, собственную активность ребенка, даже если она кажется неуместной.</w:t>
      </w:r>
    </w:p>
    <w:p w:rsidR="00903F8F" w:rsidRPr="00115CD6" w:rsidRDefault="004C5E30" w:rsidP="00903F8F">
      <w:pPr>
        <w:pStyle w:val="a3"/>
        <w:numPr>
          <w:ilvl w:val="0"/>
          <w:numId w:val="1"/>
        </w:numPr>
        <w:spacing w:before="0" w:beforeAutospacing="0" w:after="0" w:afterAutospacing="0"/>
        <w:ind w:left="425" w:right="284" w:hanging="709"/>
        <w:jc w:val="both"/>
        <w:rPr>
          <w:rFonts w:ascii="Comic Sans MS" w:hAnsi="Comic Sans MS" w:cs="Arial"/>
          <w:b/>
          <w:sz w:val="36"/>
          <w:szCs w:val="36"/>
        </w:rPr>
      </w:pPr>
      <w:r w:rsidRPr="00115CD6">
        <w:rPr>
          <w:rFonts w:ascii="Comic Sans MS" w:hAnsi="Comic Sans MS" w:cs="Arial"/>
          <w:b/>
          <w:sz w:val="36"/>
          <w:szCs w:val="36"/>
        </w:rPr>
        <w:t>Инициатива — первый шаг к творчеству. Для ее подавления достаточно одного слова или взгляда, а чтобы возродить — годы.  Понаблюдайте за тем, что ребенок делает с интересом (играет в солдатики, разбирает машинки, рисует узорчики на тетрадях и т.д.). Даже если это увлечение вам кажется бесполезным, поддержите его. Помогите организовать эту деятельность (купите книги по данной теме, поищите информацию в Интернете и т.д.). Только то, что делается с интересом, по-настоящему продуктивно. Если вы поощряете интерес ребенка, он быстрее прислушается к вашим требованиям.</w:t>
      </w:r>
    </w:p>
    <w:p w:rsidR="00903F8F" w:rsidRPr="00115CD6" w:rsidRDefault="004C5E30" w:rsidP="00263B21">
      <w:pPr>
        <w:pStyle w:val="a3"/>
        <w:numPr>
          <w:ilvl w:val="0"/>
          <w:numId w:val="1"/>
        </w:numPr>
        <w:spacing w:before="0" w:beforeAutospacing="0" w:after="0" w:afterAutospacing="0"/>
        <w:ind w:left="425" w:right="284" w:hanging="709"/>
        <w:jc w:val="both"/>
        <w:rPr>
          <w:rFonts w:ascii="Comic Sans MS" w:hAnsi="Comic Sans MS" w:cs="Arial"/>
          <w:b/>
          <w:sz w:val="36"/>
          <w:szCs w:val="36"/>
        </w:rPr>
      </w:pPr>
      <w:r w:rsidRPr="00115CD6">
        <w:rPr>
          <w:rFonts w:ascii="Comic Sans MS" w:hAnsi="Comic Sans MS" w:cs="Arial"/>
          <w:b/>
          <w:sz w:val="36"/>
          <w:szCs w:val="36"/>
        </w:rPr>
        <w:t>Настоящая творческая деятельность бескорыстна, поэтому не ждите мгновенных результатов. Главный критерий успешности деятельности — н</w:t>
      </w:r>
      <w:r w:rsidR="00903F8F" w:rsidRPr="00115CD6">
        <w:rPr>
          <w:rFonts w:ascii="Comic Sans MS" w:hAnsi="Comic Sans MS" w:cs="Arial"/>
          <w:b/>
          <w:sz w:val="36"/>
          <w:szCs w:val="36"/>
        </w:rPr>
        <w:t>аличие стойкого интереса к ней.</w:t>
      </w:r>
    </w:p>
    <w:p w:rsidR="004C5E30" w:rsidRPr="00115CD6" w:rsidRDefault="004C5E30" w:rsidP="00263B21">
      <w:pPr>
        <w:pStyle w:val="a3"/>
        <w:numPr>
          <w:ilvl w:val="0"/>
          <w:numId w:val="1"/>
        </w:numPr>
        <w:spacing w:before="0" w:beforeAutospacing="0" w:after="0" w:afterAutospacing="0"/>
        <w:ind w:left="425" w:right="284" w:hanging="709"/>
        <w:jc w:val="both"/>
        <w:rPr>
          <w:rFonts w:ascii="Comic Sans MS" w:hAnsi="Comic Sans MS" w:cs="Arial"/>
          <w:b/>
          <w:sz w:val="36"/>
          <w:szCs w:val="36"/>
        </w:rPr>
      </w:pPr>
      <w:r w:rsidRPr="00115CD6">
        <w:rPr>
          <w:rFonts w:ascii="Comic Sans MS" w:hAnsi="Comic Sans MS" w:cs="Arial"/>
          <w:b/>
          <w:sz w:val="36"/>
          <w:szCs w:val="36"/>
        </w:rPr>
        <w:t xml:space="preserve">Будьте терпимы к ошибкам ребенка. Не стоит доделывать за него, остерегать от ошибок, говорить о том, что могло быть лучше. Критика </w:t>
      </w:r>
      <w:r w:rsidRPr="00115CD6">
        <w:rPr>
          <w:rFonts w:ascii="Comic Sans MS" w:hAnsi="Comic Sans MS" w:cs="Arial"/>
          <w:b/>
          <w:sz w:val="36"/>
          <w:szCs w:val="36"/>
        </w:rPr>
        <w:lastRenderedPageBreak/>
        <w:t>возможна только, когда ребенок достаточно уверен в себе.</w:t>
      </w:r>
    </w:p>
    <w:p w:rsidR="004C5E30" w:rsidRPr="00115CD6" w:rsidRDefault="004C5E30" w:rsidP="00263B21">
      <w:pPr>
        <w:pStyle w:val="a3"/>
        <w:numPr>
          <w:ilvl w:val="0"/>
          <w:numId w:val="1"/>
        </w:numPr>
        <w:spacing w:before="0" w:beforeAutospacing="0" w:after="0" w:afterAutospacing="0"/>
        <w:ind w:left="425" w:right="284" w:hanging="709"/>
        <w:jc w:val="both"/>
        <w:rPr>
          <w:rFonts w:ascii="Comic Sans MS" w:hAnsi="Comic Sans MS" w:cs="Arial"/>
          <w:b/>
          <w:sz w:val="36"/>
          <w:szCs w:val="36"/>
        </w:rPr>
      </w:pPr>
      <w:r w:rsidRPr="00115CD6">
        <w:rPr>
          <w:rFonts w:ascii="Comic Sans MS" w:hAnsi="Comic Sans MS" w:cs="Arial"/>
          <w:b/>
          <w:sz w:val="36"/>
          <w:szCs w:val="36"/>
        </w:rPr>
        <w:t>Оставляйте ребенка одного, чтобы у него была возможность заниматься своими делами или, как вам кажется, ничего не делать. Постоянная целенаправленная деятельность, в которую включен ребенок, не оставляет места для наблюдения, размышления, творчества.</w:t>
      </w:r>
    </w:p>
    <w:p w:rsidR="004C5E30" w:rsidRPr="00115CD6" w:rsidRDefault="004C5E30" w:rsidP="00263B21">
      <w:pPr>
        <w:pStyle w:val="a3"/>
        <w:numPr>
          <w:ilvl w:val="0"/>
          <w:numId w:val="1"/>
        </w:numPr>
        <w:spacing w:before="0" w:beforeAutospacing="0" w:after="0" w:afterAutospacing="0"/>
        <w:ind w:left="425" w:right="284" w:hanging="709"/>
        <w:jc w:val="both"/>
        <w:rPr>
          <w:rFonts w:ascii="Comic Sans MS" w:hAnsi="Comic Sans MS" w:cs="Arial"/>
          <w:b/>
          <w:sz w:val="36"/>
          <w:szCs w:val="36"/>
        </w:rPr>
      </w:pPr>
      <w:r w:rsidRPr="00115CD6">
        <w:rPr>
          <w:rFonts w:ascii="Comic Sans MS" w:hAnsi="Comic Sans MS" w:cs="Arial"/>
          <w:b/>
          <w:sz w:val="36"/>
          <w:szCs w:val="36"/>
        </w:rPr>
        <w:t>Наблюдайте за ребенком, подмечайте моменты его собственного авторства, помогите ему осознать свою индивидуальность и научите ценить себя как творческую личность.</w:t>
      </w:r>
    </w:p>
    <w:p w:rsidR="004C5E30" w:rsidRPr="00115CD6" w:rsidRDefault="004C5E30" w:rsidP="00263B21">
      <w:pPr>
        <w:pStyle w:val="a3"/>
        <w:numPr>
          <w:ilvl w:val="0"/>
          <w:numId w:val="1"/>
        </w:numPr>
        <w:spacing w:before="0" w:beforeAutospacing="0" w:after="0" w:afterAutospacing="0"/>
        <w:ind w:left="425" w:right="284" w:hanging="709"/>
        <w:jc w:val="both"/>
        <w:rPr>
          <w:rFonts w:ascii="Comic Sans MS" w:hAnsi="Comic Sans MS" w:cs="Arial"/>
          <w:b/>
          <w:sz w:val="36"/>
          <w:szCs w:val="36"/>
        </w:rPr>
      </w:pPr>
      <w:r w:rsidRPr="00115CD6">
        <w:rPr>
          <w:rFonts w:ascii="Comic Sans MS" w:hAnsi="Comic Sans MS" w:cs="Arial"/>
          <w:b/>
          <w:sz w:val="36"/>
          <w:szCs w:val="36"/>
        </w:rPr>
        <w:t>Собственный пример родителей заразителен, но не стоит сравнивать ребенка с собой («вот я в твои годы» и т.д.). Для ребенка важно видеть вас не только, когда вы занимаетесь домашними делами, но и когда вы делаете что-то с интересом, радостью, восторгом. Совершенный родитель для ребенка — недосягаемая крепость, а возможные недостатки вызывают стремление исправить их, превзойти.</w:t>
      </w:r>
    </w:p>
    <w:p w:rsidR="00263B21" w:rsidRPr="00115CD6" w:rsidRDefault="004C5E30" w:rsidP="00115CD6">
      <w:pPr>
        <w:pStyle w:val="a3"/>
        <w:numPr>
          <w:ilvl w:val="0"/>
          <w:numId w:val="1"/>
        </w:numPr>
        <w:spacing w:before="0" w:beforeAutospacing="0" w:after="0" w:afterAutospacing="0"/>
        <w:ind w:left="425" w:right="284" w:hanging="709"/>
        <w:jc w:val="both"/>
        <w:rPr>
          <w:rFonts w:ascii="Comic Sans MS" w:hAnsi="Comic Sans MS" w:cs="Arial"/>
          <w:b/>
          <w:sz w:val="36"/>
          <w:szCs w:val="36"/>
        </w:rPr>
      </w:pPr>
      <w:r w:rsidRPr="00115CD6">
        <w:rPr>
          <w:rFonts w:ascii="Comic Sans MS" w:hAnsi="Comic Sans MS" w:cs="Arial"/>
          <w:b/>
          <w:sz w:val="36"/>
          <w:szCs w:val="36"/>
        </w:rPr>
        <w:t>Помогите ребенку «оформить» его интересы в конечный продукт, например, сделать рамки для рисунков и выставку, повесить на стену грамоты, создать альбом достижений и т.д. Для ребенка важна оце</w:t>
      </w:r>
      <w:r w:rsidR="00115CD6" w:rsidRPr="00115CD6">
        <w:rPr>
          <w:rFonts w:ascii="Comic Sans MS" w:hAnsi="Comic Sans MS" w:cs="Arial"/>
          <w:b/>
          <w:sz w:val="36"/>
          <w:szCs w:val="36"/>
        </w:rPr>
        <w:t>нка его деятельности родителями.</w:t>
      </w:r>
    </w:p>
    <w:p w:rsidR="00263B21" w:rsidRDefault="004C5E30" w:rsidP="00263B21">
      <w:pPr>
        <w:pStyle w:val="a3"/>
        <w:spacing w:before="0" w:beforeAutospacing="0" w:after="0" w:afterAutospacing="0"/>
        <w:ind w:left="-284" w:right="284" w:firstLine="709"/>
        <w:jc w:val="both"/>
        <w:rPr>
          <w:rFonts w:ascii="Comic Sans MS" w:hAnsi="Comic Sans MS" w:cs="Arial"/>
          <w:b/>
          <w:color w:val="C00000"/>
          <w:sz w:val="36"/>
          <w:szCs w:val="36"/>
        </w:rPr>
      </w:pPr>
      <w:r w:rsidRPr="00263B21">
        <w:rPr>
          <w:rFonts w:ascii="Comic Sans MS" w:hAnsi="Comic Sans MS" w:cs="Arial"/>
          <w:b/>
          <w:color w:val="C00000"/>
          <w:sz w:val="36"/>
          <w:szCs w:val="36"/>
        </w:rPr>
        <w:lastRenderedPageBreak/>
        <w:t>Родительская улыбка, одобрительный взгляд, внимательный поворот головы, восторженный рассказ о достижениях своего ребенка по телефону родственникам — то, ради чего дети способны рисовать, строить, лепить, в общем — творить.</w:t>
      </w:r>
    </w:p>
    <w:p w:rsidR="00903F8F" w:rsidRDefault="00903F8F" w:rsidP="00263B21">
      <w:pPr>
        <w:pStyle w:val="a3"/>
        <w:spacing w:before="0" w:beforeAutospacing="0" w:after="0" w:afterAutospacing="0"/>
        <w:ind w:left="-284" w:right="284" w:firstLine="709"/>
        <w:jc w:val="both"/>
        <w:rPr>
          <w:rFonts w:ascii="Comic Sans MS" w:hAnsi="Comic Sans MS" w:cs="Arial"/>
          <w:b/>
          <w:color w:val="C00000"/>
          <w:sz w:val="36"/>
          <w:szCs w:val="36"/>
        </w:rPr>
      </w:pPr>
    </w:p>
    <w:p w:rsidR="004C5E30" w:rsidRPr="00263B21" w:rsidRDefault="00903F8F" w:rsidP="00263B21">
      <w:pPr>
        <w:pStyle w:val="a3"/>
        <w:spacing w:before="0" w:beforeAutospacing="0" w:after="0" w:afterAutospacing="0"/>
        <w:ind w:left="-284" w:right="284" w:firstLine="709"/>
        <w:jc w:val="both"/>
        <w:rPr>
          <w:rFonts w:ascii="Comic Sans MS" w:hAnsi="Comic Sans MS" w:cs="Arial"/>
          <w:b/>
          <w:color w:val="833C0B" w:themeColor="accent2" w:themeShade="80"/>
          <w:sz w:val="36"/>
          <w:szCs w:val="36"/>
        </w:rPr>
      </w:pPr>
      <w:r>
        <w:rPr>
          <w:rFonts w:ascii="Comic Sans MS" w:hAnsi="Comic Sans MS" w:cs="Arial"/>
          <w:b/>
          <w:color w:val="C00000"/>
          <w:sz w:val="36"/>
          <w:szCs w:val="36"/>
        </w:rPr>
        <w:t>НЕ СКУПИТЕСЬ НА ЗНАКИ ВНИМАНИЯ!</w:t>
      </w:r>
      <w:r w:rsidR="004C5E30" w:rsidRPr="00263B21">
        <w:rPr>
          <w:rFonts w:ascii="Comic Sans MS" w:hAnsi="Comic Sans MS" w:cs="Arial"/>
          <w:b/>
          <w:color w:val="833C0B" w:themeColor="accent2" w:themeShade="80"/>
          <w:sz w:val="36"/>
          <w:szCs w:val="36"/>
        </w:rPr>
        <w:br/>
        <w:t> </w:t>
      </w:r>
    </w:p>
    <w:p w:rsidR="004C5E30" w:rsidRPr="00263B21" w:rsidRDefault="004C5E30" w:rsidP="00263B21">
      <w:pPr>
        <w:pStyle w:val="a3"/>
        <w:spacing w:before="0" w:beforeAutospacing="0" w:after="0" w:afterAutospacing="0"/>
        <w:ind w:left="-284" w:right="284" w:firstLine="709"/>
        <w:jc w:val="both"/>
        <w:rPr>
          <w:rFonts w:ascii="Comic Sans MS" w:hAnsi="Comic Sans MS" w:cs="Arial"/>
          <w:b/>
          <w:color w:val="833C0B" w:themeColor="accent2" w:themeShade="80"/>
          <w:sz w:val="36"/>
          <w:szCs w:val="36"/>
        </w:rPr>
      </w:pPr>
      <w:r w:rsidRPr="00263B21">
        <w:rPr>
          <w:rFonts w:ascii="Comic Sans MS" w:hAnsi="Comic Sans MS" w:cs="Arial"/>
          <w:b/>
          <w:color w:val="833C0B" w:themeColor="accent2" w:themeShade="80"/>
          <w:sz w:val="36"/>
          <w:szCs w:val="36"/>
        </w:rPr>
        <w:t> </w:t>
      </w:r>
    </w:p>
    <w:p w:rsidR="00536012" w:rsidRPr="004C5E30" w:rsidRDefault="00536012" w:rsidP="004C5E30">
      <w:pPr>
        <w:spacing w:after="0" w:line="276" w:lineRule="auto"/>
        <w:ind w:firstLine="709"/>
        <w:jc w:val="both"/>
        <w:rPr>
          <w:rFonts w:ascii="Comic Sans MS" w:hAnsi="Comic Sans MS"/>
          <w:b/>
          <w:color w:val="833C0B" w:themeColor="accent2" w:themeShade="80"/>
          <w:sz w:val="36"/>
          <w:szCs w:val="36"/>
        </w:rPr>
      </w:pPr>
    </w:p>
    <w:sectPr w:rsidR="00536012" w:rsidRPr="004C5E30" w:rsidSect="00263B21">
      <w:pgSz w:w="11906" w:h="16838"/>
      <w:pgMar w:top="1134" w:right="850" w:bottom="1134" w:left="1701" w:header="708" w:footer="708" w:gutter="0"/>
      <w:pgBorders w:offsetFrom="page">
        <w:top w:val="moons" w:sz="12" w:space="24" w:color="92D050"/>
        <w:left w:val="moons" w:sz="12" w:space="24" w:color="92D050"/>
        <w:bottom w:val="moons" w:sz="12" w:space="24" w:color="92D050"/>
        <w:right w:val="moons" w:sz="12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98D"/>
      </v:shape>
    </w:pict>
  </w:numPicBullet>
  <w:abstractNum w:abstractNumId="0" w15:restartNumberingAfterBreak="0">
    <w:nsid w:val="1E6E17F2"/>
    <w:multiLevelType w:val="hybridMultilevel"/>
    <w:tmpl w:val="C4D6DF1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82"/>
    <w:rsid w:val="00115CD6"/>
    <w:rsid w:val="00263B21"/>
    <w:rsid w:val="004C5E30"/>
    <w:rsid w:val="00536012"/>
    <w:rsid w:val="00903F8F"/>
    <w:rsid w:val="00985F82"/>
    <w:rsid w:val="00C9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B5106-C50B-4BD7-A57C-AE02BF73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5E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8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2015-11-15T09:51:00Z</dcterms:created>
  <dcterms:modified xsi:type="dcterms:W3CDTF">2016-01-26T01:11:00Z</dcterms:modified>
</cp:coreProperties>
</file>