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E0" w:rsidRDefault="00C97F67">
      <w:pPr>
        <w:jc w:val="right"/>
        <w:rPr>
          <w:b/>
          <w:i/>
        </w:rPr>
      </w:pPr>
      <w:r>
        <w:rPr>
          <w:b/>
          <w:i/>
        </w:rPr>
        <w:t>012-04</w:t>
      </w:r>
    </w:p>
    <w:p w:rsidR="00C97F67" w:rsidRDefault="00C97F67">
      <w:pPr>
        <w:rPr>
          <w:b/>
          <w:sz w:val="96"/>
          <w:szCs w:val="96"/>
        </w:rPr>
      </w:pPr>
    </w:p>
    <w:p w:rsidR="00D832E0" w:rsidRDefault="00C97F67">
      <w:pPr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 xml:space="preserve"> </w:t>
      </w:r>
    </w:p>
    <w:p w:rsidR="00D832E0" w:rsidRDefault="00D832E0">
      <w:pPr>
        <w:jc w:val="center"/>
        <w:rPr>
          <w:b/>
          <w:sz w:val="96"/>
          <w:szCs w:val="96"/>
        </w:rPr>
      </w:pPr>
    </w:p>
    <w:p w:rsidR="00D832E0" w:rsidRDefault="00C97F6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Рабочая программа </w:t>
      </w:r>
    </w:p>
    <w:p w:rsidR="00D832E0" w:rsidRDefault="00C97F6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</w:t>
      </w:r>
      <w:r>
        <w:rPr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предмету </w:t>
      </w:r>
      <w:r>
        <w:rPr>
          <w:b/>
          <w:i/>
          <w:sz w:val="72"/>
          <w:szCs w:val="72"/>
        </w:rPr>
        <w:t>изобразительное искусство</w:t>
      </w:r>
    </w:p>
    <w:p w:rsidR="00D832E0" w:rsidRDefault="00D832E0">
      <w:pPr>
        <w:jc w:val="center"/>
        <w:rPr>
          <w:b/>
          <w:sz w:val="44"/>
          <w:szCs w:val="44"/>
        </w:rPr>
      </w:pPr>
    </w:p>
    <w:p w:rsidR="00D832E0" w:rsidRDefault="00C97F67">
      <w:pPr>
        <w:jc w:val="center"/>
        <w:rPr>
          <w:b/>
          <w:sz w:val="48"/>
          <w:szCs w:val="48"/>
        </w:rPr>
      </w:pPr>
      <w:r>
        <w:rPr>
          <w:b/>
          <w:sz w:val="44"/>
          <w:szCs w:val="44"/>
        </w:rPr>
        <w:t xml:space="preserve">                                                                       Класс: </w:t>
      </w:r>
      <w:r>
        <w:rPr>
          <w:b/>
          <w:sz w:val="48"/>
          <w:szCs w:val="48"/>
        </w:rPr>
        <w:t>2</w:t>
      </w:r>
      <w:r>
        <w:rPr>
          <w:sz w:val="48"/>
          <w:szCs w:val="48"/>
        </w:rPr>
        <w:t xml:space="preserve"> «в»</w:t>
      </w:r>
    </w:p>
    <w:p w:rsidR="00D832E0" w:rsidRDefault="00D832E0">
      <w:pPr>
        <w:jc w:val="center"/>
        <w:rPr>
          <w:b/>
          <w:sz w:val="44"/>
          <w:szCs w:val="44"/>
        </w:rPr>
      </w:pPr>
    </w:p>
    <w:p w:rsidR="00D832E0" w:rsidRDefault="00C97F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</w:t>
      </w:r>
      <w:r>
        <w:rPr>
          <w:b/>
          <w:sz w:val="44"/>
          <w:szCs w:val="44"/>
        </w:rPr>
        <w:t xml:space="preserve">                   Учитель: Бизина Лариса Владимировна</w:t>
      </w:r>
    </w:p>
    <w:p w:rsidR="00D832E0" w:rsidRDefault="00D832E0">
      <w:pPr>
        <w:rPr>
          <w:b/>
          <w:sz w:val="44"/>
          <w:szCs w:val="44"/>
        </w:rPr>
      </w:pPr>
    </w:p>
    <w:p w:rsidR="00D832E0" w:rsidRDefault="00D832E0">
      <w:pPr>
        <w:jc w:val="center"/>
        <w:rPr>
          <w:b/>
          <w:sz w:val="32"/>
          <w:szCs w:val="32"/>
        </w:rPr>
      </w:pPr>
    </w:p>
    <w:p w:rsidR="00D832E0" w:rsidRDefault="00D832E0">
      <w:pPr>
        <w:jc w:val="center"/>
        <w:rPr>
          <w:b/>
          <w:sz w:val="32"/>
          <w:szCs w:val="32"/>
        </w:rPr>
      </w:pPr>
    </w:p>
    <w:p w:rsidR="00D832E0" w:rsidRDefault="00D832E0">
      <w:pPr>
        <w:jc w:val="center"/>
        <w:rPr>
          <w:b/>
          <w:sz w:val="32"/>
          <w:szCs w:val="32"/>
        </w:rPr>
      </w:pPr>
    </w:p>
    <w:p w:rsidR="00D832E0" w:rsidRDefault="00D832E0">
      <w:pPr>
        <w:jc w:val="center"/>
        <w:rPr>
          <w:b/>
          <w:sz w:val="32"/>
          <w:szCs w:val="32"/>
        </w:rPr>
      </w:pPr>
    </w:p>
    <w:p w:rsidR="00D832E0" w:rsidRDefault="00D832E0">
      <w:pPr>
        <w:jc w:val="center"/>
        <w:rPr>
          <w:b/>
          <w:sz w:val="32"/>
          <w:szCs w:val="32"/>
        </w:rPr>
      </w:pPr>
    </w:p>
    <w:p w:rsidR="00D832E0" w:rsidRDefault="00C97F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«СШ № 10»</w:t>
      </w:r>
    </w:p>
    <w:p w:rsidR="00D832E0" w:rsidRDefault="00D832E0">
      <w:pPr>
        <w:jc w:val="center"/>
        <w:rPr>
          <w:b/>
          <w:sz w:val="20"/>
          <w:szCs w:val="20"/>
        </w:rPr>
      </w:pPr>
    </w:p>
    <w:p w:rsidR="00D832E0" w:rsidRDefault="00C97F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2015-2016 учебный год</w:t>
      </w:r>
    </w:p>
    <w:p w:rsidR="00D832E0" w:rsidRDefault="00C97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:rsidR="00D832E0" w:rsidRDefault="00D832E0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5"/>
        <w:gridCol w:w="850"/>
        <w:gridCol w:w="708"/>
        <w:gridCol w:w="1701"/>
        <w:gridCol w:w="3259"/>
        <w:gridCol w:w="3668"/>
        <w:gridCol w:w="1862"/>
        <w:gridCol w:w="1353"/>
      </w:tblGrid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</w:t>
            </w:r>
          </w:p>
          <w:p w:rsidR="00D832E0" w:rsidRDefault="00C97F6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программы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ол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-во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Дата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проведе</w:t>
            </w:r>
            <w:proofErr w:type="spellEnd"/>
          </w:p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ния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</w:t>
            </w:r>
          </w:p>
          <w:p w:rsidR="00D832E0" w:rsidRDefault="00C97F6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Планируемые результаты к изучаемому разделу</w:t>
            </w:r>
          </w:p>
          <w:p w:rsidR="00D832E0" w:rsidRDefault="00D832E0">
            <w:pPr>
              <w:rPr>
                <w:sz w:val="20"/>
                <w:szCs w:val="20"/>
                <w:lang w:eastAsia="en-US"/>
              </w:rPr>
            </w:pPr>
          </w:p>
          <w:p w:rsidR="00D832E0" w:rsidRDefault="00D832E0">
            <w:pPr>
              <w:rPr>
                <w:sz w:val="20"/>
                <w:szCs w:val="20"/>
                <w:lang w:eastAsia="en-US"/>
              </w:rPr>
            </w:pPr>
          </w:p>
          <w:p w:rsidR="00D832E0" w:rsidRDefault="00D832E0">
            <w:pPr>
              <w:rPr>
                <w:sz w:val="20"/>
                <w:szCs w:val="20"/>
                <w:lang w:eastAsia="en-US"/>
              </w:rPr>
            </w:pPr>
          </w:p>
          <w:p w:rsidR="00D832E0" w:rsidRDefault="00C97F67">
            <w:pPr>
              <w:tabs>
                <w:tab w:val="left" w:pos="82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Возможные виды деятельности, в т.ч. творческой и исследователь</w:t>
            </w:r>
          </w:p>
          <w:p w:rsidR="00D832E0" w:rsidRDefault="00C97F6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ской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Коррекци</w:t>
            </w:r>
            <w:proofErr w:type="spellEnd"/>
          </w:p>
          <w:p w:rsidR="00D832E0" w:rsidRDefault="00C97F6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он</w:t>
            </w:r>
          </w:p>
          <w:p w:rsidR="00D832E0" w:rsidRDefault="00C97F6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ная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работа</w:t>
            </w:r>
          </w:p>
        </w:tc>
      </w:tr>
      <w:tr w:rsidR="00D832E0">
        <w:trPr>
          <w:trHeight w:val="15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rPr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rPr>
                <w:lang w:eastAsia="en-US"/>
              </w:rPr>
            </w:pP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</w:rPr>
              <w:t xml:space="preserve"> четверть        Тема: Мы рисуем осень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pStyle w:val="3"/>
              <w:numPr>
                <w:ilvl w:val="0"/>
                <w:numId w:val="0"/>
              </w:numPr>
              <w:tabs>
                <w:tab w:val="left" w:pos="360"/>
              </w:tabs>
              <w:suppressAutoHyphens w:val="0"/>
              <w:outlineLvl w:val="2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Наброски листьев простых форм с передачей общего цвета натуры. </w:t>
            </w:r>
            <w:r>
              <w:rPr>
                <w:sz w:val="18"/>
                <w:szCs w:val="18"/>
              </w:rPr>
              <w:t>Красота осенних листьев.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Спектр,</w:t>
            </w:r>
          </w:p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натура.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НР. Основные цвета спектра. Правила изображения с натуры.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Живописные материалы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E0" w:rsidRDefault="00D832E0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Лепка с натуры фруктов.  </w:t>
            </w:r>
            <w:r>
              <w:rPr>
                <w:b/>
                <w:sz w:val="18"/>
                <w:szCs w:val="18"/>
              </w:rPr>
              <w:t>Осенние подарки природы.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D8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Л. Жанры изобразительного искусства. Натюрморт. И.Машков «Фрукты на </w:t>
            </w:r>
            <w:r>
              <w:rPr>
                <w:b/>
                <w:sz w:val="18"/>
                <w:szCs w:val="18"/>
              </w:rPr>
              <w:t>блюде». Приёмы работы с пластилином.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Пластилин.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Рисование с натуры овощей и фруктов</w:t>
            </w:r>
            <w:r>
              <w:rPr>
                <w:sz w:val="18"/>
                <w:szCs w:val="18"/>
              </w:rPr>
              <w:t xml:space="preserve"> (морковь, огурец, яблоко, груша).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Рисунок, живопись.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НР. Этапы построения рисунка.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Пространственные отношения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</w:t>
            </w:r>
            <w:r>
              <w:rPr>
                <w:sz w:val="18"/>
                <w:szCs w:val="18"/>
              </w:rPr>
              <w:t>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Живописные материалы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сентябре у рябины именины.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spacing w:val="-14"/>
                <w:sz w:val="18"/>
                <w:szCs w:val="18"/>
              </w:rPr>
              <w:t>Тёплые-холодные</w:t>
            </w:r>
            <w:proofErr w:type="gramEnd"/>
            <w:r>
              <w:rPr>
                <w:spacing w:val="-14"/>
                <w:sz w:val="18"/>
                <w:szCs w:val="18"/>
              </w:rPr>
              <w:t xml:space="preserve"> цвета.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ТР. Тёплые и холодные цвета спектра.  Беседа о красоте осенней природы.  И.Левитан «Золотая осень», В.Серов «Октябрь. </w:t>
            </w:r>
            <w:proofErr w:type="spellStart"/>
            <w:r>
              <w:rPr>
                <w:b/>
                <w:sz w:val="18"/>
                <w:szCs w:val="18"/>
              </w:rPr>
              <w:t>Домотканово</w:t>
            </w:r>
            <w:proofErr w:type="spellEnd"/>
            <w:r>
              <w:rPr>
                <w:b/>
                <w:sz w:val="18"/>
                <w:szCs w:val="18"/>
              </w:rPr>
              <w:t>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Живописные материалы, </w:t>
            </w:r>
            <w:r>
              <w:rPr>
                <w:i/>
                <w:iCs/>
                <w:sz w:val="18"/>
                <w:szCs w:val="18"/>
              </w:rPr>
              <w:t>фломастеры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Узор в круге из растительных форм.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Орнамент, ритм.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ind w:firstLine="7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ДР. Понятие об орнаменте.  Народно – прикладное искусство: городецкая роспись.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Самостоятельная работа и презентация </w:t>
            </w:r>
            <w:r>
              <w:rPr>
                <w:sz w:val="18"/>
                <w:szCs w:val="18"/>
              </w:rPr>
              <w:t>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Живописные материалы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Сюжеты </w:t>
            </w:r>
            <w:r>
              <w:rPr>
                <w:b/>
                <w:sz w:val="18"/>
                <w:szCs w:val="18"/>
              </w:rPr>
              <w:t>«Осень в городе», «Осень в деревне».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Пейзаж, композиция.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ТР. Композиция в изобразительном искусстве. Городские и сельские пейзажи.</w:t>
            </w:r>
          </w:p>
          <w:p w:rsidR="00D832E0" w:rsidRDefault="00C97F67">
            <w:pPr>
              <w:ind w:firstLine="7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Сюжеты «Осень в городе», «Осень в деревне».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</w:t>
            </w:r>
            <w:r>
              <w:rPr>
                <w:sz w:val="18"/>
                <w:szCs w:val="18"/>
              </w:rPr>
              <w:t>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Живописные материалы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Иллюстрирование произведения </w:t>
            </w:r>
            <w:proofErr w:type="spellStart"/>
            <w:r>
              <w:rPr>
                <w:sz w:val="18"/>
                <w:szCs w:val="18"/>
              </w:rPr>
              <w:t>Е.Чарушина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«Цветы и ягоды»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Акварель, контраст.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ТР. Особенности работы акварельными красками. Контрастные цвета.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Живописные материалы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Наряд русской красавицы</w:t>
            </w:r>
            <w:r>
              <w:rPr>
                <w:sz w:val="18"/>
                <w:szCs w:val="18"/>
              </w:rPr>
              <w:t xml:space="preserve"> (рубаха, сарафан, душегрея, венец)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Основные краски: красная, жёлтая, синяя. История создания русской матрёшки. </w:t>
            </w:r>
            <w:proofErr w:type="spellStart"/>
            <w:r>
              <w:rPr>
                <w:b/>
                <w:sz w:val="18"/>
                <w:szCs w:val="18"/>
              </w:rPr>
              <w:t>Полхов</w:t>
            </w:r>
            <w:proofErr w:type="spellEnd"/>
            <w:r>
              <w:rPr>
                <w:b/>
                <w:sz w:val="18"/>
                <w:szCs w:val="18"/>
              </w:rPr>
              <w:t>-Майдан.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Живописные материалы</w:t>
            </w:r>
          </w:p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(карандаши, аппликация, </w:t>
            </w:r>
            <w:r>
              <w:rPr>
                <w:sz w:val="18"/>
                <w:szCs w:val="18"/>
              </w:rPr>
              <w:t>гуашь, акварель с белилами).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Цветочный узор в круге.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ДР. Русская народная вышивка.  Линии симметрии, ритм, приёмы кистевой росписи.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Живописные материалы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II</w:t>
            </w:r>
            <w:r>
              <w:rPr>
                <w:b/>
                <w:sz w:val="18"/>
                <w:szCs w:val="18"/>
              </w:rPr>
              <w:t xml:space="preserve"> четверть       Тема: Мы рисуем сказку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Выполнение набросков птиц (гуся).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ind w:firstLine="7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НР. Отражение результатов непосредственных наблюдений. Беседа: художники-анималисты. В.Серов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Цветные карандаши, </w:t>
            </w:r>
            <w:r>
              <w:rPr>
                <w:i/>
                <w:iCs/>
                <w:sz w:val="18"/>
                <w:szCs w:val="18"/>
              </w:rPr>
              <w:t>фломастеры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Выполнение набросков птиц (гуся).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Пропорци</w:t>
            </w:r>
            <w:r>
              <w:rPr>
                <w:sz w:val="18"/>
                <w:szCs w:val="18"/>
              </w:rPr>
              <w:t>и, силуэт.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АП. Силуэт в изобразительном искусстве.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Декоративные элементы.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Художественные материалы</w:t>
            </w:r>
          </w:p>
        </w:tc>
      </w:tr>
      <w:tr w:rsidR="00D832E0">
        <w:trPr>
          <w:trHeight w:val="70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Иллюстрирование сказки </w:t>
            </w:r>
            <w:r>
              <w:rPr>
                <w:b/>
                <w:sz w:val="18"/>
                <w:szCs w:val="18"/>
              </w:rPr>
              <w:t>«Гуси-лебеди»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Иллюстрация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ТР. Общее представление об иллюстрациях. Ю.Васнецов.</w:t>
            </w:r>
            <w:r>
              <w:rPr>
                <w:b/>
                <w:sz w:val="18"/>
                <w:szCs w:val="18"/>
              </w:rPr>
              <w:t xml:space="preserve"> Иллюстрации к русским народным сказкам.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Цветные карандаши, краски, палитра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Простой узор из элементов хохломской азбуки.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Хохлома.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ДР. Орнаментальная полоса. Азбука хохломской росписи.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Самостоятельная </w:t>
            </w:r>
            <w:r>
              <w:rPr>
                <w:sz w:val="18"/>
                <w:szCs w:val="18"/>
              </w:rPr>
              <w:t>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Живописные материалы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Сказка в лесу.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НР. Главные художественные музеи России.  Понятие о графике.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Простой карандаш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Лепим и украшаем игрушку.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Л. Русское</w:t>
            </w:r>
            <w:r>
              <w:rPr>
                <w:b/>
                <w:sz w:val="18"/>
                <w:szCs w:val="18"/>
              </w:rPr>
              <w:t xml:space="preserve"> народное творчество в декоративно-прикладном искусстве.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Городецкая роспись.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Глина, гуашь.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Поздравительная открытка.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ind w:firstLine="7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АП. Составление декоративных композиций из простых геометрических форм разных </w:t>
            </w:r>
            <w:r>
              <w:rPr>
                <w:b/>
                <w:sz w:val="18"/>
                <w:szCs w:val="18"/>
              </w:rPr>
              <w:t>материалов.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</w:t>
            </w:r>
          </w:p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ные</w:t>
            </w:r>
            <w:proofErr w:type="spellEnd"/>
            <w:r>
              <w:rPr>
                <w:sz w:val="18"/>
                <w:szCs w:val="18"/>
              </w:rPr>
              <w:t xml:space="preserve"> материалы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  <w:r>
              <w:rPr>
                <w:b/>
                <w:sz w:val="18"/>
                <w:szCs w:val="18"/>
              </w:rPr>
              <w:t xml:space="preserve"> четверть Тема: Мои друзья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Зимние забавы.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tabs>
                <w:tab w:val="center" w:pos="2368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ТР. Элементарное изображение пространства, пропорций изображаемых объектов. Жанровая живопись. С.Ткачёв «Зимний </w:t>
            </w:r>
            <w:r>
              <w:rPr>
                <w:b/>
                <w:sz w:val="18"/>
                <w:szCs w:val="18"/>
              </w:rPr>
              <w:t>праздник в деревне».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Живописные материалы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Лепка животных.</w:t>
            </w:r>
            <w:r>
              <w:rPr>
                <w:sz w:val="18"/>
                <w:szCs w:val="18"/>
              </w:rPr>
              <w:t xml:space="preserve"> Друг детства.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Жанр </w:t>
            </w:r>
            <w:proofErr w:type="spellStart"/>
            <w:r>
              <w:rPr>
                <w:b/>
                <w:sz w:val="18"/>
                <w:szCs w:val="18"/>
              </w:rPr>
              <w:t>анималистики</w:t>
            </w:r>
            <w:proofErr w:type="spellEnd"/>
            <w:r>
              <w:rPr>
                <w:b/>
                <w:sz w:val="18"/>
                <w:szCs w:val="18"/>
              </w:rPr>
              <w:t xml:space="preserve">. Анатомия, пропорции. Характер животного. Ознакомление с творчеством  </w:t>
            </w:r>
            <w:proofErr w:type="spellStart"/>
            <w:r>
              <w:rPr>
                <w:b/>
                <w:sz w:val="18"/>
                <w:szCs w:val="18"/>
              </w:rPr>
              <w:t>Чарушина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Самостоятельная работа и </w:t>
            </w:r>
            <w:r>
              <w:rPr>
                <w:sz w:val="18"/>
                <w:szCs w:val="18"/>
              </w:rPr>
              <w:t>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Пластилин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Создание образа природы:</w:t>
            </w:r>
            <w:r>
              <w:rPr>
                <w:sz w:val="18"/>
                <w:szCs w:val="18"/>
              </w:rPr>
              <w:t xml:space="preserve"> небо с облаками, снегопада.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Цвет, мазок, линия, пятно.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ТР. Художественно-выразительные средства</w:t>
            </w:r>
          </w:p>
          <w:p w:rsidR="00D832E0" w:rsidRDefault="00C97F67">
            <w:pPr>
              <w:ind w:firstLine="7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живописи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И.Шишкин «На севере диком», </w:t>
            </w:r>
            <w:proofErr w:type="spellStart"/>
            <w:r>
              <w:rPr>
                <w:b/>
                <w:sz w:val="18"/>
                <w:szCs w:val="18"/>
              </w:rPr>
              <w:t>В.Ван</w:t>
            </w:r>
            <w:proofErr w:type="spellEnd"/>
            <w:r>
              <w:rPr>
                <w:b/>
                <w:sz w:val="18"/>
                <w:szCs w:val="18"/>
              </w:rPr>
              <w:t xml:space="preserve"> Гог «Море в Сен - Марино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Самостоятельная работа и </w:t>
            </w:r>
            <w:r>
              <w:rPr>
                <w:sz w:val="18"/>
                <w:szCs w:val="18"/>
              </w:rPr>
              <w:t>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Живописные материалы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Изображение женского сказочного образа.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НР. Беседа «Дети в изобразительном искусстве». Художники-портретисты: И.Репин, В.Серов. Общие закономерности рисования лица человека.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Самостоятельная </w:t>
            </w:r>
            <w:r>
              <w:rPr>
                <w:sz w:val="18"/>
                <w:szCs w:val="18"/>
              </w:rPr>
              <w:t>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Простой карандаш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Лепка фигуры человека в движении.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Л. Пропорции тела человека. Художники Дейнеко, Решетников и др. о спорте, древнегреческие скульпторы.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Пластилин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Изображение богатырей,  их щитов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ind w:firstLine="7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ТР. День защитников Отечества, истории войн и сражений, побед. Одежда солдат разных времён и народов. Батальный жанр.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Простой и цветные карандаши, краски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Украшение вырезанных </w:t>
            </w:r>
            <w:r>
              <w:rPr>
                <w:b/>
                <w:sz w:val="18"/>
                <w:szCs w:val="18"/>
              </w:rPr>
              <w:lastRenderedPageBreak/>
              <w:t>изделий в технике гжели.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ДР. Художественная роспись по фарфору. Гжель.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Самостоятельная работа и презентация </w:t>
            </w:r>
            <w:r>
              <w:rPr>
                <w:sz w:val="18"/>
                <w:szCs w:val="18"/>
              </w:rPr>
              <w:lastRenderedPageBreak/>
              <w:t>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Живописные материалы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Открытка к празднику.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АП. Использование в узоре аппликации трёх основных цветов.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Художественные материалы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Живописные упражнения.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НР. Цветовые и световые контрасты. А.Куинджи. Берёзовая роща.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Живописные материалы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Весна </w:t>
            </w:r>
            <w:r>
              <w:rPr>
                <w:b/>
                <w:sz w:val="18"/>
                <w:szCs w:val="18"/>
              </w:rPr>
              <w:t>наступает.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ТР. Последовательность выполнения тематической композиции. Основной цвет изображаемых</w:t>
            </w:r>
            <w:proofErr w:type="gramStart"/>
            <w:r>
              <w:rPr>
                <w:b/>
                <w:sz w:val="18"/>
                <w:szCs w:val="18"/>
              </w:rPr>
              <w:t xml:space="preserve"> .</w:t>
            </w:r>
            <w:proofErr w:type="gramEnd"/>
            <w:r>
              <w:rPr>
                <w:b/>
                <w:sz w:val="18"/>
                <w:szCs w:val="18"/>
              </w:rPr>
              <w:t>объектов. И.Левитан «Весна. Большая вода». С.Герасимов «Лёд пошёл».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Живописные материалы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</w:t>
            </w:r>
            <w:r>
              <w:rPr>
                <w:b/>
                <w:sz w:val="18"/>
                <w:szCs w:val="18"/>
              </w:rPr>
              <w:t xml:space="preserve">сование с натуры ящика, </w:t>
            </w:r>
            <w:r>
              <w:rPr>
                <w:sz w:val="18"/>
                <w:szCs w:val="18"/>
              </w:rPr>
              <w:t xml:space="preserve">расположенного под углом к </w:t>
            </w:r>
            <w:proofErr w:type="gramStart"/>
            <w:r>
              <w:rPr>
                <w:sz w:val="18"/>
                <w:szCs w:val="18"/>
              </w:rPr>
              <w:t>рисующему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НР. Законы перспективы. Изображение объёмных предметов. Графические художественно-выразительные средства – линия, штрих, тон.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Живописные </w:t>
            </w:r>
            <w:r>
              <w:rPr>
                <w:sz w:val="18"/>
                <w:szCs w:val="18"/>
              </w:rPr>
              <w:t>материалы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Полёт на другую планету.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ind w:firstLine="7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ТР. Художник-космонавт Леонов и др. Разработка эскиза, выполнение работы, колорит и композиция.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Живописные материалы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Изображение природы в различных </w:t>
            </w:r>
            <w:r>
              <w:rPr>
                <w:b/>
                <w:sz w:val="18"/>
                <w:szCs w:val="18"/>
              </w:rPr>
              <w:t>состояниях.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ТР. Выдающиеся российские художники 2-й половины </w:t>
            </w:r>
            <w:r>
              <w:rPr>
                <w:b/>
                <w:sz w:val="18"/>
                <w:szCs w:val="18"/>
                <w:lang w:val="en-US"/>
              </w:rPr>
              <w:t>XIX</w:t>
            </w:r>
            <w:r>
              <w:rPr>
                <w:b/>
                <w:sz w:val="18"/>
                <w:szCs w:val="18"/>
              </w:rPr>
              <w:t xml:space="preserve"> в. (Репин, Суриков, Шишкин, Левитан и др.), традиции реализма.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Живописные материалы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Игрушечные машины.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НР. Пропорции, очертания, </w:t>
            </w:r>
            <w:r>
              <w:rPr>
                <w:b/>
                <w:sz w:val="18"/>
                <w:szCs w:val="18"/>
              </w:rPr>
              <w:t>пространственное положение изображения, зависимость от размеров листа.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Живописные материалы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Узор в прямоугольнике для украшения пряника.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ДР. Архангельские и Тульские печатные пряники.</w:t>
            </w:r>
          </w:p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Особенности </w:t>
            </w:r>
            <w:r>
              <w:rPr>
                <w:b/>
                <w:sz w:val="18"/>
                <w:szCs w:val="18"/>
              </w:rPr>
              <w:t>украшений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Орнамент из геометрических форм.</w:t>
            </w:r>
          </w:p>
          <w:p w:rsidR="00D832E0" w:rsidRDefault="00D832E0">
            <w:pPr>
              <w:ind w:firstLine="708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Простой и цветные карандаши</w:t>
            </w:r>
          </w:p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или цветные мелки.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Иллюстрирование произведения </w:t>
            </w:r>
            <w:r>
              <w:rPr>
                <w:b/>
                <w:sz w:val="18"/>
                <w:szCs w:val="18"/>
              </w:rPr>
              <w:t>С.Есенина «Берёза».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ind w:firstLine="7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Передача эмоционально-эстетического состояния после </w:t>
            </w:r>
            <w:r>
              <w:rPr>
                <w:b/>
                <w:sz w:val="18"/>
                <w:szCs w:val="18"/>
              </w:rPr>
              <w:t>прочитанного стихотворения.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Живописные материалы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Здравствуй, весна!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ind w:firstLine="7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ДР. Палитра художника. Смешивание красок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Коллективный фриз на основе декоративного изображения цветов, птиц для украшения класса.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Живописные материалы</w:t>
            </w:r>
          </w:p>
        </w:tc>
      </w:tr>
      <w:tr w:rsidR="00D832E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Изображение состояния природы</w:t>
            </w:r>
            <w:r>
              <w:rPr>
                <w:sz w:val="18"/>
                <w:szCs w:val="18"/>
              </w:rPr>
              <w:t xml:space="preserve"> в сочетании разных художественных техник. 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Экскурсия в мастерскую художника.</w:t>
            </w:r>
          </w:p>
          <w:p w:rsidR="00D832E0" w:rsidRDefault="00D832E0">
            <w:pPr>
              <w:ind w:firstLine="708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C97F6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0" w:rsidRDefault="00D832E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832E0" w:rsidRDefault="00D832E0"/>
    <w:sectPr w:rsidR="00D832E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2E0"/>
    <w:rsid w:val="00C97F67"/>
    <w:rsid w:val="00D8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uppressAutoHyphens/>
      <w:ind w:left="360"/>
      <w:jc w:val="center"/>
      <w:outlineLvl w:val="2"/>
    </w:pPr>
    <w:rPr>
      <w:b/>
      <w:bCs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4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37BC"/>
    <w:pPr>
      <w:keepNext/>
      <w:numPr>
        <w:ilvl w:val="2"/>
        <w:numId w:val="1"/>
      </w:numPr>
      <w:suppressAutoHyphens/>
      <w:ind w:left="360"/>
      <w:jc w:val="center"/>
      <w:outlineLvl w:val="2"/>
    </w:pPr>
    <w:rPr>
      <w:b/>
      <w:bCs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A37BC"/>
    <w:rPr>
      <w:rFonts w:ascii="Times New Roman" w:eastAsia="Times New Roman" w:hAnsi="Times New Roman" w:cs="Times New Roman"/>
      <w:b/>
      <w:bCs/>
      <w:sz w:val="24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user</cp:lastModifiedBy>
  <cp:revision>8</cp:revision>
  <dcterms:created xsi:type="dcterms:W3CDTF">2014-07-11T09:31:00Z</dcterms:created>
  <dcterms:modified xsi:type="dcterms:W3CDTF">2015-10-12T14:37:00Z</dcterms:modified>
</cp:coreProperties>
</file>