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4" w:rsidRPr="00AA2074" w:rsidRDefault="005C4164" w:rsidP="005C4164">
      <w:pPr>
        <w:jc w:val="center"/>
        <w:rPr>
          <w:b/>
          <w:sz w:val="28"/>
          <w:szCs w:val="28"/>
        </w:rPr>
      </w:pPr>
      <w:r w:rsidRPr="00AA2074">
        <w:rPr>
          <w:b/>
          <w:sz w:val="28"/>
          <w:szCs w:val="28"/>
        </w:rPr>
        <w:t>Русский язык 4 класс</w:t>
      </w:r>
    </w:p>
    <w:p w:rsidR="005C4164" w:rsidRPr="00AA2074" w:rsidRDefault="005C4164" w:rsidP="005C4164">
      <w:pPr>
        <w:jc w:val="center"/>
        <w:rPr>
          <w:b/>
          <w:i/>
          <w:sz w:val="28"/>
          <w:szCs w:val="28"/>
        </w:rPr>
      </w:pPr>
      <w:r w:rsidRPr="00AA2074">
        <w:rPr>
          <w:b/>
          <w:i/>
          <w:sz w:val="28"/>
          <w:szCs w:val="28"/>
        </w:rPr>
        <w:t>Пояснительная записка</w:t>
      </w:r>
    </w:p>
    <w:p w:rsidR="005C4164" w:rsidRPr="00AA2074" w:rsidRDefault="005C4164" w:rsidP="005C4164">
      <w:pPr>
        <w:contextualSpacing/>
        <w:jc w:val="both"/>
        <w:rPr>
          <w:b/>
          <w:i/>
        </w:rPr>
      </w:pPr>
    </w:p>
    <w:p w:rsidR="005C4164" w:rsidRPr="00AA2074" w:rsidRDefault="005C4164" w:rsidP="005C4164">
      <w:pPr>
        <w:contextualSpacing/>
        <w:jc w:val="both"/>
      </w:pPr>
      <w:r w:rsidRPr="00AA2074">
        <w:tab/>
        <w:t xml:space="preserve">Рабочая программа по русскому языку для 4 класса разработана на основе Примерной программы начального общего образования, авторской программы </w:t>
      </w:r>
      <w:proofErr w:type="spellStart"/>
      <w:r w:rsidRPr="00AA2074">
        <w:t>Л.М.Зелениной</w:t>
      </w:r>
      <w:proofErr w:type="spellEnd"/>
      <w:r w:rsidRPr="00AA2074">
        <w:t xml:space="preserve">, </w:t>
      </w:r>
      <w:proofErr w:type="spellStart"/>
      <w:r w:rsidRPr="00AA2074">
        <w:t>Т.Е.Хохловой</w:t>
      </w:r>
      <w:proofErr w:type="spellEnd"/>
      <w:r w:rsidRPr="00AA2074">
        <w:t xml:space="preserve"> «Русский язык», утверждённой МО РФ (Москва 2005 г.) в соответствии с требованиями Федерального компонента государственного стандарта начального образования. </w:t>
      </w:r>
    </w:p>
    <w:p w:rsidR="005C4164" w:rsidRPr="00AA2074" w:rsidRDefault="005C4164" w:rsidP="005C4164">
      <w:pPr>
        <w:ind w:firstLine="708"/>
        <w:contextualSpacing/>
        <w:jc w:val="both"/>
      </w:pPr>
      <w:r w:rsidRPr="00AA2074">
        <w:t>Рабочая программа рассчитана на 170 часов в год – 5 часов в неделю, в том числе на проведение контрольных диктантов – 8 часов, изложений – 1 час,</w:t>
      </w:r>
      <w:r w:rsidR="00B82A6E">
        <w:t xml:space="preserve"> контрольных списываний – 1 час</w:t>
      </w:r>
      <w:r w:rsidRPr="00AA2074">
        <w:t>.</w:t>
      </w:r>
    </w:p>
    <w:p w:rsidR="005C4164" w:rsidRPr="00AA2074" w:rsidRDefault="005C4164" w:rsidP="005C4164">
      <w:pPr>
        <w:ind w:firstLine="708"/>
        <w:contextualSpacing/>
        <w:jc w:val="both"/>
      </w:pPr>
      <w:r w:rsidRPr="00AA2074">
        <w:t>Для реализации программного содержания используются:</w:t>
      </w:r>
    </w:p>
    <w:p w:rsidR="005C4164" w:rsidRPr="00AA2074" w:rsidRDefault="005C4164" w:rsidP="005C4164">
      <w:pPr>
        <w:pStyle w:val="a3"/>
        <w:numPr>
          <w:ilvl w:val="0"/>
          <w:numId w:val="1"/>
        </w:numPr>
        <w:jc w:val="both"/>
      </w:pP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Русский язык: учебник для 4 класса: в 2 ч. – М.: Про</w:t>
      </w:r>
      <w:r w:rsidR="00B82A6E">
        <w:t>свещение, 2011</w:t>
      </w:r>
      <w:r w:rsidRPr="00AA2074">
        <w:t>.</w:t>
      </w:r>
    </w:p>
    <w:p w:rsidR="005C4164" w:rsidRPr="00AA2074" w:rsidRDefault="005C4164" w:rsidP="005C4164">
      <w:pPr>
        <w:pStyle w:val="a3"/>
        <w:numPr>
          <w:ilvl w:val="0"/>
          <w:numId w:val="1"/>
        </w:numPr>
        <w:jc w:val="both"/>
      </w:pP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 Дидактический материал для</w:t>
      </w:r>
      <w:r w:rsidR="00B82A6E">
        <w:t xml:space="preserve"> 4 класса: М.: Просвещение, 2011</w:t>
      </w:r>
      <w:r w:rsidRPr="00AA2074">
        <w:t>.</w:t>
      </w:r>
    </w:p>
    <w:p w:rsidR="005C4164" w:rsidRDefault="005C4164" w:rsidP="005C4164">
      <w:pPr>
        <w:pStyle w:val="a3"/>
        <w:numPr>
          <w:ilvl w:val="0"/>
          <w:numId w:val="1"/>
        </w:numPr>
        <w:jc w:val="both"/>
      </w:pP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Русский язык в начальной школе. 4 класс: книга для у</w:t>
      </w:r>
      <w:r w:rsidR="00167829">
        <w:t>чителя. –  М.: Просвещение, 2011</w:t>
      </w:r>
      <w:r w:rsidRPr="00AA2074">
        <w:t>.</w:t>
      </w:r>
    </w:p>
    <w:p w:rsidR="00B04C15" w:rsidRPr="00AA2074" w:rsidRDefault="00B04C15" w:rsidP="00B04C15">
      <w:pPr>
        <w:pStyle w:val="a3"/>
        <w:numPr>
          <w:ilvl w:val="0"/>
          <w:numId w:val="1"/>
        </w:numPr>
        <w:jc w:val="both"/>
      </w:pP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</w:t>
      </w:r>
      <w:r>
        <w:t>Е.Хохлова</w:t>
      </w:r>
      <w:proofErr w:type="spellEnd"/>
      <w:r>
        <w:t>. Русский язык: рабочая тетрадь</w:t>
      </w:r>
      <w:r w:rsidRPr="00AA2074">
        <w:t xml:space="preserve"> для 4 класса: в 2 ч. – М.: Про</w:t>
      </w:r>
      <w:r>
        <w:t>свещение, 2013</w:t>
      </w:r>
      <w:r w:rsidRPr="00AA2074">
        <w:t>.</w:t>
      </w:r>
    </w:p>
    <w:p w:rsidR="00B04C15" w:rsidRPr="00AA2074" w:rsidRDefault="00B04C15" w:rsidP="005C4164">
      <w:pPr>
        <w:pStyle w:val="a3"/>
        <w:numPr>
          <w:ilvl w:val="0"/>
          <w:numId w:val="1"/>
        </w:numPr>
        <w:jc w:val="both"/>
      </w:pPr>
    </w:p>
    <w:p w:rsidR="00FD22F2" w:rsidRPr="00AA2074" w:rsidRDefault="00FD22F2" w:rsidP="00FD22F2">
      <w:pPr>
        <w:pStyle w:val="a4"/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  <w:b/>
          <w:i/>
        </w:rPr>
        <w:t>Цель программы</w:t>
      </w:r>
      <w:r w:rsidRPr="00AA2074">
        <w:rPr>
          <w:rFonts w:ascii="Times New Roman" w:hAnsi="Times New Roman" w:cs="Times New Roman"/>
        </w:rPr>
        <w:t xml:space="preserve"> - познакомить учащихся с лексико-грам</w:t>
      </w:r>
      <w:r w:rsidRPr="00AA2074">
        <w:rPr>
          <w:rFonts w:ascii="Times New Roman" w:hAnsi="Times New Roman" w:cs="Times New Roman"/>
        </w:rPr>
        <w:softHyphen/>
        <w:t>матическими разрядами слов, словообразованием, нормами ли</w:t>
      </w:r>
      <w:r w:rsidRPr="00AA2074">
        <w:rPr>
          <w:rFonts w:ascii="Times New Roman" w:hAnsi="Times New Roman" w:cs="Times New Roman"/>
        </w:rPr>
        <w:softHyphen/>
        <w:t>тературного произношения, орфографией, синтаксическим стро</w:t>
      </w:r>
      <w:r w:rsidRPr="00AA2074">
        <w:rPr>
          <w:rFonts w:ascii="Times New Roman" w:hAnsi="Times New Roman" w:cs="Times New Roman"/>
        </w:rPr>
        <w:softHyphen/>
        <w:t>ем родного языка. Дети должны усвоить системы грамматиче</w:t>
      </w:r>
      <w:r w:rsidRPr="00AA2074">
        <w:rPr>
          <w:rFonts w:ascii="Times New Roman" w:hAnsi="Times New Roman" w:cs="Times New Roman"/>
        </w:rPr>
        <w:softHyphen/>
        <w:t>ских понятий, принципы письма, типичные правила правописа</w:t>
      </w:r>
      <w:r w:rsidRPr="00AA2074">
        <w:rPr>
          <w:rFonts w:ascii="Times New Roman" w:hAnsi="Times New Roman" w:cs="Times New Roman"/>
        </w:rPr>
        <w:softHyphen/>
        <w:t xml:space="preserve">ния, познакомиться с особенностями двух форм языка - устной и письменной. </w:t>
      </w:r>
    </w:p>
    <w:p w:rsidR="00FD22F2" w:rsidRPr="00AA2074" w:rsidRDefault="00FD22F2" w:rsidP="00FD22F2">
      <w:pPr>
        <w:ind w:firstLine="567"/>
        <w:jc w:val="both"/>
      </w:pPr>
    </w:p>
    <w:p w:rsidR="00FD22F2" w:rsidRPr="00AA2074" w:rsidRDefault="00FD22F2" w:rsidP="00FD22F2">
      <w:pPr>
        <w:shd w:val="clear" w:color="auto" w:fill="FFFFFF"/>
        <w:ind w:left="360"/>
        <w:jc w:val="both"/>
      </w:pPr>
      <w:r w:rsidRPr="00AA2074">
        <w:rPr>
          <w:b/>
          <w:spacing w:val="-4"/>
        </w:rPr>
        <w:t>З</w:t>
      </w:r>
      <w:r w:rsidRPr="00AA2074">
        <w:rPr>
          <w:b/>
          <w:bCs/>
          <w:spacing w:val="-4"/>
        </w:rPr>
        <w:t>адачи, решаемые при реализации рабочей программы:</w:t>
      </w:r>
    </w:p>
    <w:p w:rsidR="00FD22F2" w:rsidRPr="00AA2074" w:rsidRDefault="00FD22F2" w:rsidP="00FD22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right="10"/>
        <w:jc w:val="both"/>
      </w:pPr>
      <w:r w:rsidRPr="00AA2074">
        <w:t>овладение речевой деятельностью в разных ее видах (чтение, письмо, говорение, слушание);</w:t>
      </w:r>
    </w:p>
    <w:p w:rsidR="00FD22F2" w:rsidRPr="00AA2074" w:rsidRDefault="00FD22F2" w:rsidP="00FD22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right="5"/>
        <w:jc w:val="both"/>
      </w:pPr>
      <w:proofErr w:type="gramStart"/>
      <w:r w:rsidRPr="00AA2074">
        <w:t>усвоение основ знаний из области фонетики и гра</w:t>
      </w:r>
      <w:r w:rsidRPr="00AA2074">
        <w:softHyphen/>
        <w:t xml:space="preserve">фики, грамматики (морфологии и синтаксиса), лексики (словарный состав языка), </w:t>
      </w:r>
      <w:proofErr w:type="spellStart"/>
      <w:r w:rsidRPr="00AA2074">
        <w:t>морфемики</w:t>
      </w:r>
      <w:proofErr w:type="spellEnd"/>
      <w:r w:rsidRPr="00AA2074">
        <w:t xml:space="preserve"> (состав слова: корень, приставка, суффикс, окончание), элементов словообразования;</w:t>
      </w:r>
      <w:proofErr w:type="gramEnd"/>
    </w:p>
    <w:p w:rsidR="00FD22F2" w:rsidRPr="00AA2074" w:rsidRDefault="00FD22F2" w:rsidP="00FD22F2">
      <w:pPr>
        <w:numPr>
          <w:ilvl w:val="0"/>
          <w:numId w:val="1"/>
        </w:numPr>
        <w:tabs>
          <w:tab w:val="left" w:pos="426"/>
          <w:tab w:val="left" w:pos="653"/>
        </w:tabs>
        <w:autoSpaceDE w:val="0"/>
        <w:autoSpaceDN w:val="0"/>
        <w:adjustRightInd w:val="0"/>
        <w:jc w:val="both"/>
      </w:pPr>
      <w:r w:rsidRPr="00AA2074">
        <w:t>формирование каллиграфических, орфографических и пунктуационных навыков, речевых умений, обеспечи</w:t>
      </w:r>
      <w:r w:rsidRPr="00AA2074">
        <w:softHyphen/>
        <w:t>вающих восприятие, воспроизведение и создание собст</w:t>
      </w:r>
      <w:r w:rsidRPr="00AA2074">
        <w:softHyphen/>
        <w:t>венных высказываний в устной и письменной форме;</w:t>
      </w:r>
    </w:p>
    <w:p w:rsidR="00FD22F2" w:rsidRPr="00AA2074" w:rsidRDefault="00FD22F2" w:rsidP="00FD22F2">
      <w:pPr>
        <w:numPr>
          <w:ilvl w:val="0"/>
          <w:numId w:val="1"/>
        </w:numPr>
        <w:tabs>
          <w:tab w:val="left" w:pos="426"/>
          <w:tab w:val="left" w:pos="653"/>
        </w:tabs>
        <w:autoSpaceDE w:val="0"/>
        <w:autoSpaceDN w:val="0"/>
        <w:adjustRightInd w:val="0"/>
        <w:ind w:right="29"/>
        <w:jc w:val="both"/>
      </w:pPr>
      <w:r w:rsidRPr="00AA2074">
        <w:t>обогащение и уточнение словаря, умение пользо</w:t>
      </w:r>
      <w:r w:rsidRPr="00AA2074">
        <w:softHyphen/>
        <w:t>ваться словарями разных типов и ряд других задач, на</w:t>
      </w:r>
      <w:r w:rsidRPr="00AA2074">
        <w:softHyphen/>
        <w:t>правленных на эстетическое, эмоциональное, нравствен</w:t>
      </w:r>
      <w:r w:rsidRPr="00AA2074">
        <w:softHyphen/>
        <w:t>ное развитие школьника;</w:t>
      </w:r>
    </w:p>
    <w:p w:rsidR="00FD22F2" w:rsidRPr="00AA2074" w:rsidRDefault="00FD22F2" w:rsidP="00FD22F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23"/>
        </w:tabs>
        <w:autoSpaceDE w:val="0"/>
        <w:autoSpaceDN w:val="0"/>
        <w:adjustRightInd w:val="0"/>
        <w:jc w:val="both"/>
      </w:pPr>
      <w:r w:rsidRPr="00AA2074">
        <w:rPr>
          <w:spacing w:val="-2"/>
        </w:rPr>
        <w:t xml:space="preserve">пробуждение познавательного интереса к родному слову, стремления совершенствовать </w:t>
      </w:r>
      <w:r w:rsidRPr="00AA2074">
        <w:rPr>
          <w:spacing w:val="-9"/>
        </w:rPr>
        <w:t>свою речь.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</w:rPr>
        <w:t>Программа ориентирована также на формирование у школь</w:t>
      </w:r>
      <w:r w:rsidRPr="00AA2074">
        <w:rPr>
          <w:rFonts w:ascii="Times New Roman" w:hAnsi="Times New Roman" w:cs="Times New Roman"/>
        </w:rPr>
        <w:softHyphen/>
        <w:t>ников приемов анализа языкового материала, построенного на основе широкого обращения к языковому опыту учащихся и чув</w:t>
      </w:r>
      <w:r w:rsidRPr="00AA2074">
        <w:rPr>
          <w:rFonts w:ascii="Times New Roman" w:hAnsi="Times New Roman" w:cs="Times New Roman"/>
        </w:rPr>
        <w:softHyphen/>
        <w:t xml:space="preserve">ству языка, свойственного детям. 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</w:rPr>
        <w:t>Необходимо формировать у школьников потребность и спо</w:t>
      </w:r>
      <w:r w:rsidRPr="00AA2074">
        <w:rPr>
          <w:rFonts w:ascii="Times New Roman" w:hAnsi="Times New Roman" w:cs="Times New Roman"/>
        </w:rPr>
        <w:softHyphen/>
        <w:t>собность чувствовать и понимать выразительность, емкость рус</w:t>
      </w:r>
      <w:r w:rsidRPr="00AA2074">
        <w:rPr>
          <w:rFonts w:ascii="Times New Roman" w:hAnsi="Times New Roman" w:cs="Times New Roman"/>
        </w:rPr>
        <w:softHyphen/>
        <w:t xml:space="preserve">ского языка, его лексическое и интонационное богатство. 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</w:rPr>
        <w:t>Программа предполагает изучение родного языка в единстве с целенаправленным формированием у детей познавательной са</w:t>
      </w:r>
      <w:r w:rsidRPr="00AA2074">
        <w:rPr>
          <w:rFonts w:ascii="Times New Roman" w:hAnsi="Times New Roman" w:cs="Times New Roman"/>
        </w:rPr>
        <w:softHyphen/>
      </w:r>
      <w:r w:rsidRPr="00AA2074">
        <w:rPr>
          <w:rFonts w:ascii="Times New Roman" w:hAnsi="Times New Roman" w:cs="Times New Roman"/>
        </w:rPr>
        <w:lastRenderedPageBreak/>
        <w:t>мостоятельности: умения самостоятельно планировать учебную работу, пользоваться различными справочными материалами (таблицами, схемами, алгоритмическими предписаниями, слова</w:t>
      </w:r>
      <w:r w:rsidRPr="00AA2074">
        <w:rPr>
          <w:rFonts w:ascii="Times New Roman" w:hAnsi="Times New Roman" w:cs="Times New Roman"/>
        </w:rPr>
        <w:softHyphen/>
        <w:t>рями и т. д.), способности к самооценке и самоконтролю. Под планированием понимается не частнометодический прием, а об</w:t>
      </w:r>
      <w:r w:rsidRPr="00AA2074">
        <w:rPr>
          <w:rFonts w:ascii="Times New Roman" w:hAnsi="Times New Roman" w:cs="Times New Roman"/>
        </w:rPr>
        <w:softHyphen/>
        <w:t>щий способ учебной деятельности: осознание ребенком цели вы</w:t>
      </w:r>
      <w:r w:rsidRPr="00AA2074">
        <w:rPr>
          <w:rFonts w:ascii="Times New Roman" w:hAnsi="Times New Roman" w:cs="Times New Roman"/>
        </w:rPr>
        <w:softHyphen/>
        <w:t>полняемой работы, необходимых познавательных действий и учебных средств, установление последовательности и распреде</w:t>
      </w:r>
      <w:r w:rsidRPr="00AA2074">
        <w:rPr>
          <w:rFonts w:ascii="Times New Roman" w:hAnsi="Times New Roman" w:cs="Times New Roman"/>
        </w:rPr>
        <w:softHyphen/>
        <w:t xml:space="preserve">ление в определенном объеме времени учебной работы.     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AA2074">
        <w:rPr>
          <w:rFonts w:ascii="Times New Roman" w:hAnsi="Times New Roman" w:cs="Times New Roman"/>
        </w:rPr>
        <w:t>Самооценка и самоконтроль тесно связаны с умением самостоятельно планировать учебную работу, и предполагают формирование го</w:t>
      </w:r>
      <w:r w:rsidRPr="00AA2074">
        <w:rPr>
          <w:rFonts w:ascii="Times New Roman" w:hAnsi="Times New Roman" w:cs="Times New Roman"/>
        </w:rPr>
        <w:softHyphen/>
        <w:t>товности обучающегося к сложнейшим видам интеллектуальной деятельности: способности соотнести содержание задания с теми знаниями, которыми он располагает, решить для себя, возможно ли восстановить (по памяти, учебнику, тетради, справочному ма</w:t>
      </w:r>
      <w:r w:rsidRPr="00AA2074">
        <w:rPr>
          <w:rFonts w:ascii="Times New Roman" w:hAnsi="Times New Roman" w:cs="Times New Roman"/>
        </w:rPr>
        <w:softHyphen/>
        <w:t>териалу и т. д.) и нужно ли дополнить эти знания для успешного выполнения задания.</w:t>
      </w:r>
      <w:proofErr w:type="gramEnd"/>
      <w:r w:rsidRPr="00AA2074">
        <w:rPr>
          <w:rFonts w:ascii="Times New Roman" w:hAnsi="Times New Roman" w:cs="Times New Roman"/>
        </w:rPr>
        <w:t xml:space="preserve"> Опыт показывает, что выработка этих уме</w:t>
      </w:r>
      <w:r w:rsidRPr="00AA2074">
        <w:rPr>
          <w:rFonts w:ascii="Times New Roman" w:hAnsi="Times New Roman" w:cs="Times New Roman"/>
        </w:rPr>
        <w:softHyphen/>
        <w:t xml:space="preserve">ний требует постоянного внимания учителя в течение всех лет начального обучения. 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</w:rPr>
        <w:t>Особое значение для выполнения программы имеет органи</w:t>
      </w:r>
      <w:r w:rsidRPr="00AA2074">
        <w:rPr>
          <w:rFonts w:ascii="Times New Roman" w:hAnsi="Times New Roman" w:cs="Times New Roman"/>
        </w:rPr>
        <w:softHyphen/>
        <w:t xml:space="preserve">зация учебного </w:t>
      </w:r>
      <w:proofErr w:type="gramStart"/>
      <w:r w:rsidRPr="00AA2074">
        <w:rPr>
          <w:rFonts w:ascii="Times New Roman" w:hAnsi="Times New Roman" w:cs="Times New Roman"/>
        </w:rPr>
        <w:t>процесс</w:t>
      </w:r>
      <w:proofErr w:type="gramEnd"/>
      <w:r w:rsidRPr="00AA2074">
        <w:rPr>
          <w:rFonts w:ascii="Times New Roman" w:hAnsi="Times New Roman" w:cs="Times New Roman"/>
        </w:rPr>
        <w:t xml:space="preserve"> а как сотрудничества и творческого общения учителя и обучающихся, а также обучающихся друг с другом. Это обеспечивает возможность интенсивно обогащать познавательный опыт младших школьников, систематически включать элементы поиска и проблемных ситуаций в их учебную деятельность, предупреждать перегрузки. Одновременно поиск, который в совместной деятельности с учителем непременно за</w:t>
      </w:r>
      <w:r w:rsidRPr="00AA2074">
        <w:rPr>
          <w:rFonts w:ascii="Times New Roman" w:hAnsi="Times New Roman" w:cs="Times New Roman"/>
        </w:rPr>
        <w:softHyphen/>
        <w:t xml:space="preserve">канчивается «открытием», играет решающую роль в развитии познавательной потребности у ребенка. </w:t>
      </w:r>
    </w:p>
    <w:p w:rsidR="00FD22F2" w:rsidRPr="00AA2074" w:rsidRDefault="00FD22F2" w:rsidP="00FD22F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2074">
        <w:rPr>
          <w:rFonts w:ascii="Times New Roman" w:hAnsi="Times New Roman" w:cs="Times New Roman"/>
        </w:rPr>
        <w:t>Сотрудничество учителя и учащихся не только способствует более результативному вы</w:t>
      </w:r>
      <w:r w:rsidRPr="00AA2074">
        <w:rPr>
          <w:rFonts w:ascii="Times New Roman" w:hAnsi="Times New Roman" w:cs="Times New Roman"/>
        </w:rPr>
        <w:softHyphen/>
        <w:t>полнению прямой цели урока, но и создает благоприятные усло</w:t>
      </w:r>
      <w:r w:rsidRPr="00AA2074">
        <w:rPr>
          <w:rFonts w:ascii="Times New Roman" w:hAnsi="Times New Roman" w:cs="Times New Roman"/>
        </w:rPr>
        <w:softHyphen/>
        <w:t>вия для решения таких важных задач, как активное усвоение терминологии, образцов и планов решения тех или иных учебных задач, логики рассуждения, доказательства, формирование го</w:t>
      </w:r>
      <w:r w:rsidRPr="00AA2074">
        <w:rPr>
          <w:rFonts w:ascii="Times New Roman" w:hAnsi="Times New Roman" w:cs="Times New Roman"/>
        </w:rPr>
        <w:softHyphen/>
        <w:t>товности к самооценке и самоконтролю. Кроме того, в этой ситу</w:t>
      </w:r>
      <w:r w:rsidRPr="00AA2074">
        <w:rPr>
          <w:rFonts w:ascii="Times New Roman" w:hAnsi="Times New Roman" w:cs="Times New Roman"/>
        </w:rPr>
        <w:softHyphen/>
        <w:t>ации творческое общение учителя и обучающихся становится не</w:t>
      </w:r>
      <w:r w:rsidRPr="00AA2074">
        <w:rPr>
          <w:rFonts w:ascii="Times New Roman" w:hAnsi="Times New Roman" w:cs="Times New Roman"/>
        </w:rPr>
        <w:softHyphen/>
        <w:t xml:space="preserve">изменным средством формирования особых видов деятельности человека, таких психических процессов, как внимание, память, воображение, мышление и познавательные действия. </w:t>
      </w:r>
    </w:p>
    <w:p w:rsidR="00AA2074" w:rsidRPr="00AA2074" w:rsidRDefault="00FD22F2" w:rsidP="00A0220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AA2074">
        <w:rPr>
          <w:rFonts w:ascii="Times New Roman" w:hAnsi="Times New Roman" w:cs="Times New Roman"/>
        </w:rPr>
        <w:t>Программа строится в соответствии с психолого-педагогиче</w:t>
      </w:r>
      <w:r w:rsidRPr="00AA2074">
        <w:rPr>
          <w:rFonts w:ascii="Times New Roman" w:hAnsi="Times New Roman" w:cs="Times New Roman"/>
        </w:rPr>
        <w:softHyphen/>
        <w:t>скими особенностями обучения младших школьников. В сравне</w:t>
      </w:r>
      <w:r w:rsidRPr="00AA2074">
        <w:rPr>
          <w:rFonts w:ascii="Times New Roman" w:hAnsi="Times New Roman" w:cs="Times New Roman"/>
        </w:rPr>
        <w:softHyphen/>
        <w:t>нии с базовой она отличается логикой организации курса грам</w:t>
      </w:r>
      <w:r w:rsidRPr="00AA2074">
        <w:rPr>
          <w:rFonts w:ascii="Times New Roman" w:hAnsi="Times New Roman" w:cs="Times New Roman"/>
        </w:rPr>
        <w:softHyphen/>
        <w:t>матики и правописания. Формируемые языковые понятия соот</w:t>
      </w:r>
      <w:r w:rsidRPr="00AA2074">
        <w:rPr>
          <w:rFonts w:ascii="Times New Roman" w:hAnsi="Times New Roman" w:cs="Times New Roman"/>
        </w:rPr>
        <w:softHyphen/>
        <w:t xml:space="preserve">ветствуют научным представлениям и в дальнейшем  не требуют переучивания, а нуждаются лишь в углублении и более широкой конкретизации. </w:t>
      </w:r>
    </w:p>
    <w:p w:rsidR="00AA2074" w:rsidRPr="00AA2074" w:rsidRDefault="00AA2074" w:rsidP="00AA2074">
      <w:pPr>
        <w:pStyle w:val="a4"/>
        <w:ind w:left="720"/>
        <w:rPr>
          <w:rFonts w:ascii="Times New Roman" w:hAnsi="Times New Roman" w:cs="Times New Roman"/>
          <w:b/>
          <w:color w:val="000000" w:themeColor="text1"/>
        </w:rPr>
      </w:pPr>
    </w:p>
    <w:p w:rsidR="00A02201" w:rsidRPr="00AA2074" w:rsidRDefault="00A02201" w:rsidP="00AA2074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A2074">
        <w:rPr>
          <w:rFonts w:ascii="Times New Roman" w:hAnsi="Times New Roman" w:cs="Times New Roman"/>
          <w:b/>
          <w:color w:val="000000" w:themeColor="text1"/>
        </w:rPr>
        <w:t>СИНТАКСИС И ПУНКТУАЦИЯ 31 ч</w:t>
      </w:r>
    </w:p>
    <w:p w:rsidR="00AA2074" w:rsidRPr="00AA2074" w:rsidRDefault="00AA2074" w:rsidP="00AA2074">
      <w:pPr>
        <w:pStyle w:val="a4"/>
        <w:ind w:left="72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Предложение. Главные члены предложения (подлежащее и сказуемое) и второстепенные.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Однородные члены предложения. Предложения с однородны</w:t>
      </w:r>
      <w:r w:rsidRPr="00AA2074">
        <w:softHyphen/>
        <w:t xml:space="preserve">ми членами, соединенными союзами и, а, но. Знаки препинания в предложениях с однородными членами с союзами и без союзов.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lastRenderedPageBreak/>
        <w:t xml:space="preserve">Составление нескольких предложений, объединенных одной темой (по сюжетным рисункам или на основании наблюдений за природой, впечатлений от экскурсий, посещения театра и т. д.), с однородными членами.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Простые и сложные предложения. Знаки препинания в слож</w:t>
      </w:r>
      <w:r w:rsidRPr="00AA2074">
        <w:softHyphen/>
        <w:t>ных предложениях с союзами и, а, но. Составление текстов с ис</w:t>
      </w:r>
      <w:r w:rsidRPr="00AA2074">
        <w:softHyphen/>
        <w:t>пользованием простых и сложных предложений, а также предло</w:t>
      </w:r>
      <w:r w:rsidRPr="00AA2074">
        <w:softHyphen/>
        <w:t xml:space="preserve">жений с однородными членами.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Прямая речь (общее знакомство). Знакомство с оформлением диалога. Составление и запись предложений с прямой речью.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Обращение. Знаки препинания в предложениях с обращени</w:t>
      </w:r>
      <w:r w:rsidRPr="00AA2074">
        <w:softHyphen/>
        <w:t>ем: обращение в начале, середине, конце предложения. Особен</w:t>
      </w:r>
      <w:r w:rsidRPr="00AA2074">
        <w:softHyphen/>
        <w:t>ность интонации и цели высказывания предложений с обращени</w:t>
      </w:r>
      <w:r w:rsidRPr="00AA2074">
        <w:softHyphen/>
        <w:t xml:space="preserve">ем. Составление и запись предложений с обращением.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color w:val="000000" w:themeColor="text1"/>
        </w:rPr>
      </w:pPr>
      <w:r w:rsidRPr="00AA2074">
        <w:rPr>
          <w:b/>
          <w:color w:val="000000" w:themeColor="text1"/>
        </w:rPr>
        <w:t>ИМЯ СУЩЕСТВИТЕЛЬНОЕ (39 ч)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Лексическое значение. Основные грамматические признаки. Род имен существительных, изменение по числам и падежам. Имена существительные собственные и нарицательные.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Основные типы склонения имен существительных.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Правописание безударных падежных окончаний существи</w:t>
      </w:r>
      <w:r w:rsidRPr="00AA2074">
        <w:softHyphen/>
        <w:t>тельных с твердой и мягкой основами (1, 2, 3-го склонения), кро</w:t>
      </w:r>
      <w:r w:rsidRPr="00AA2074">
        <w:softHyphen/>
        <w:t xml:space="preserve">ме существительных на </w:t>
      </w:r>
      <w:proofErr w:type="gramStart"/>
      <w:r w:rsidRPr="00AA2074">
        <w:t>-</w:t>
      </w:r>
      <w:proofErr w:type="spellStart"/>
      <w:r w:rsidRPr="00AA2074">
        <w:t>м</w:t>
      </w:r>
      <w:proofErr w:type="gramEnd"/>
      <w:r w:rsidRPr="00AA2074">
        <w:t>я</w:t>
      </w:r>
      <w:proofErr w:type="spellEnd"/>
      <w:r w:rsidRPr="00AA2074">
        <w:t>, -</w:t>
      </w:r>
      <w:proofErr w:type="spellStart"/>
      <w:r w:rsidRPr="00AA2074">
        <w:t>ий</w:t>
      </w:r>
      <w:proofErr w:type="spellEnd"/>
      <w:r w:rsidRPr="00AA2074">
        <w:t>, -</w:t>
      </w:r>
      <w:proofErr w:type="spellStart"/>
      <w:r w:rsidRPr="00AA2074">
        <w:t>ие</w:t>
      </w:r>
      <w:proofErr w:type="spellEnd"/>
      <w:r w:rsidRPr="00AA2074">
        <w:t>, -</w:t>
      </w:r>
      <w:proofErr w:type="spellStart"/>
      <w:r w:rsidRPr="00AA2074">
        <w:t>ия</w:t>
      </w:r>
      <w:proofErr w:type="spellEnd"/>
      <w:r w:rsidRPr="00AA2074">
        <w:t xml:space="preserve">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Склонение существительных во множественном числе. Право</w:t>
      </w:r>
      <w:r w:rsidRPr="00AA2074">
        <w:softHyphen/>
        <w:t>писание падежных окончаний существительных во множествен</w:t>
      </w:r>
      <w:r w:rsidRPr="00AA2074">
        <w:softHyphen/>
        <w:t xml:space="preserve">ном числе.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Употребление предлогов с именами существительными, стоя</w:t>
      </w:r>
      <w:r w:rsidRPr="00AA2074">
        <w:softHyphen/>
        <w:t xml:space="preserve">щими в разных падежах.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Составление предложений (текстов) с использованием суще</w:t>
      </w:r>
      <w:r w:rsidRPr="00AA2074">
        <w:softHyphen/>
        <w:t>ствительных в определенном падеже и на различение именитель</w:t>
      </w:r>
      <w:r w:rsidRPr="00AA2074">
        <w:softHyphen/>
        <w:t xml:space="preserve">ного и винительного, родительного и винительного падежей.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ind w:left="360"/>
        <w:rPr>
          <w:color w:val="000000" w:themeColor="text1"/>
        </w:rPr>
      </w:pP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color w:val="000000" w:themeColor="text1"/>
        </w:rPr>
      </w:pPr>
      <w:r w:rsidRPr="00AA2074">
        <w:rPr>
          <w:b/>
          <w:color w:val="000000" w:themeColor="text1"/>
        </w:rPr>
        <w:t>ИМЯ ПРИЛАГАТЕЛЬНОЕ (25 ч)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Лексическое значение. Основные грамматические признаки. Склонение имен прилагательных единственного числа мужского и </w:t>
      </w:r>
      <w:r w:rsidRPr="00AA2074">
        <w:lastRenderedPageBreak/>
        <w:t xml:space="preserve">среднего рода с твердой и мягкой основами.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Орфограммы в окончаниях прилагательных мужского и сред</w:t>
      </w:r>
      <w:r w:rsidRPr="00AA2074">
        <w:softHyphen/>
        <w:t xml:space="preserve">него рода. Способы проверки.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Склонение прилагательных единственного числа женского рода с твердой и мягкой основами.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Орфограммы в окончаниях прилагательных женского рода. Способы проверки.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Склонение прилагательных множественного числа с твердой и мягкой основами.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Орфограммы в окончаниях прилагательных множественного числа. Способы проверки.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Прилагательное как член предложения.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AA2074">
        <w:t>Употребление имен прилагательных в речи. Составление пред</w:t>
      </w:r>
      <w:r w:rsidRPr="00AA2074">
        <w:softHyphen/>
        <w:t xml:space="preserve">ложений (текстов) с использованием </w:t>
      </w:r>
      <w:r w:rsidRPr="00AA2074">
        <w:rPr>
          <w:b/>
        </w:rPr>
        <w:t xml:space="preserve">прилагательных, близких и противоположных по значению.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color w:val="000000" w:themeColor="text1"/>
        </w:rPr>
      </w:pPr>
      <w:r w:rsidRPr="00AA2074">
        <w:rPr>
          <w:b/>
          <w:color w:val="000000" w:themeColor="text1"/>
        </w:rPr>
        <w:t>ЛИЧНЫЕ МЕСТОИМЕНИЯ (10 ч)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AA2074">
        <w:rPr>
          <w:b/>
        </w:rPr>
        <w:t>Общие сведения о личных местоимениях. Личные местоиме</w:t>
      </w:r>
      <w:r w:rsidRPr="00AA2074">
        <w:rPr>
          <w:b/>
        </w:rPr>
        <w:softHyphen/>
        <w:t xml:space="preserve">ния и имя существительное.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Значение личных местоимений я, ты, он, она, оно. Личные местоимения единственного и множественного числа.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Склонение личных местоимений единственного и множествен</w:t>
      </w:r>
      <w:r w:rsidRPr="00AA2074">
        <w:softHyphen/>
        <w:t xml:space="preserve">ного числа. Правописание личных местоимений с предлогами.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Личные местоимения как члены предложения.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Употребление личных местоимений в речи. Редактирование текстов с использованием личных местоимений.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ind w:left="720"/>
        <w:rPr>
          <w:b/>
          <w:color w:val="0070C0"/>
        </w:rPr>
      </w:pPr>
      <w:r w:rsidRPr="00AA2074">
        <w:rPr>
          <w:b/>
          <w:color w:val="000000" w:themeColor="text1"/>
        </w:rPr>
        <w:t xml:space="preserve">                                           ГЛАГОЛ (45 ч)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Лексическое значение. Основные грамматические признаки.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 Неопределенная форма глагола.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lastRenderedPageBreak/>
        <w:t xml:space="preserve">Время глагола, изменение по лицам и числам.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rPr>
          <w:lang w:val="en-US"/>
        </w:rPr>
        <w:t>I</w:t>
      </w:r>
      <w:r w:rsidRPr="00AA2074">
        <w:t xml:space="preserve"> и </w:t>
      </w:r>
      <w:r w:rsidRPr="00AA2074">
        <w:rPr>
          <w:lang w:val="en-US"/>
        </w:rPr>
        <w:t>II</w:t>
      </w:r>
      <w:r w:rsidRPr="00AA2074">
        <w:t xml:space="preserve"> спряжение глаголов. Правописание безударных личных окончаний глаголов </w:t>
      </w:r>
      <w:r w:rsidRPr="00AA2074">
        <w:rPr>
          <w:lang w:val="en-US"/>
        </w:rPr>
        <w:t>I</w:t>
      </w:r>
      <w:r w:rsidRPr="00AA2074">
        <w:t xml:space="preserve"> и </w:t>
      </w:r>
      <w:r w:rsidRPr="00AA2074">
        <w:rPr>
          <w:lang w:val="en-US"/>
        </w:rPr>
        <w:t>II</w:t>
      </w:r>
      <w:r w:rsidRPr="00AA2074">
        <w:t xml:space="preserve"> спряжения.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Мягкий знак в глаголах 2-го лица единственного числа. Гла</w:t>
      </w:r>
      <w:r w:rsidRPr="00AA2074">
        <w:softHyphen/>
        <w:t xml:space="preserve">голы на </w:t>
      </w:r>
      <w:proofErr w:type="gramStart"/>
      <w:r w:rsidRPr="00AA2074">
        <w:t>-Т</w:t>
      </w:r>
      <w:proofErr w:type="gramEnd"/>
      <w:r w:rsidRPr="00AA2074">
        <w:t xml:space="preserve">СЯ, -ТЬСЯ.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Изменение глаголов в прошедшем времени по родам и числам.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Глагол как член предложения. Особенности употребления глаголов в речи (сказках, стихо</w:t>
      </w:r>
      <w:r w:rsidRPr="00AA2074">
        <w:softHyphen/>
        <w:t xml:space="preserve">творениях, прозе, научно-описательных статьях).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Сравнение выразительности (образности) глаголов с другими частями речи.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Составление предложений (текстов) с использованием глаго</w:t>
      </w:r>
      <w:r w:rsidRPr="00AA2074">
        <w:softHyphen/>
        <w:t xml:space="preserve">лов, близких и противоположных по значению, в различных формах.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color w:val="000000" w:themeColor="text1"/>
        </w:rPr>
      </w:pPr>
      <w:r w:rsidRPr="00AA2074">
        <w:rPr>
          <w:b/>
          <w:color w:val="000000" w:themeColor="text1"/>
        </w:rPr>
        <w:t>НАРЕЧИЕ (4 ч)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Общие сведения о наречии. Лексическое значение. Основные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грамматические признаки. 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Правописание суффиксов </w:t>
      </w:r>
      <w:proofErr w:type="gramStart"/>
      <w:r w:rsidRPr="00AA2074">
        <w:t>-о</w:t>
      </w:r>
      <w:proofErr w:type="gramEnd"/>
      <w:r w:rsidRPr="00AA2074">
        <w:t xml:space="preserve">, -а в наречиях. Наречие как член предложения. Употребление наречий в речи.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b/>
          <w:color w:val="0070C0"/>
        </w:rPr>
      </w:pPr>
      <w:r w:rsidRPr="00AA2074">
        <w:rPr>
          <w:b/>
          <w:color w:val="000000" w:themeColor="text1"/>
        </w:rPr>
        <w:t xml:space="preserve">Повторение (обобщение) </w:t>
      </w:r>
      <w:proofErr w:type="gramStart"/>
      <w:r w:rsidRPr="00AA2074">
        <w:rPr>
          <w:b/>
          <w:color w:val="000000" w:themeColor="text1"/>
        </w:rPr>
        <w:t>пройденного</w:t>
      </w:r>
      <w:proofErr w:type="gramEnd"/>
      <w:r w:rsidRPr="00AA2074">
        <w:rPr>
          <w:b/>
          <w:color w:val="000000" w:themeColor="text1"/>
        </w:rPr>
        <w:t xml:space="preserve"> в начальных классах (16 ч</w:t>
      </w:r>
      <w:r w:rsidRPr="00AA2074">
        <w:rPr>
          <w:b/>
          <w:color w:val="0070C0"/>
        </w:rPr>
        <w:t xml:space="preserve">) </w:t>
      </w: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color w:val="000000" w:themeColor="text1"/>
        </w:rPr>
      </w:pPr>
      <w:r w:rsidRPr="00AA2074">
        <w:rPr>
          <w:color w:val="000000" w:themeColor="text1"/>
        </w:rPr>
        <w:t>ЧИСТОПИСАНИЕ</w:t>
      </w:r>
    </w:p>
    <w:p w:rsidR="00A02201" w:rsidRPr="00AA2074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>Закрепление навыка правильного начертания букв, рацио</w:t>
      </w:r>
      <w:r w:rsidRPr="00AA2074">
        <w:softHyphen/>
        <w:t>нальных способов соединений (по группам) в словах, предложе</w:t>
      </w:r>
      <w:r w:rsidRPr="00AA2074">
        <w:softHyphen/>
        <w:t>ниях, небольших текстах при несколько ускоренном письме. Упражнения в развитии ритмичности, плавности письма, способ</w:t>
      </w:r>
      <w:r w:rsidRPr="00AA2074">
        <w:softHyphen/>
        <w:t xml:space="preserve">ствующие формированию скорописи. </w:t>
      </w:r>
    </w:p>
    <w:p w:rsidR="00A02201" w:rsidRDefault="00A02201" w:rsidP="00A022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</w:pPr>
      <w:r w:rsidRPr="00AA2074">
        <w:t xml:space="preserve">Работа по устранению недочетов графического характера в почерках учащихся. </w:t>
      </w:r>
    </w:p>
    <w:p w:rsidR="00167829" w:rsidRPr="00AA2074" w:rsidRDefault="00167829" w:rsidP="00167829">
      <w:pPr>
        <w:widowControl w:val="0"/>
        <w:autoSpaceDE w:val="0"/>
        <w:autoSpaceDN w:val="0"/>
        <w:adjustRightInd w:val="0"/>
        <w:spacing w:after="200" w:line="276" w:lineRule="auto"/>
        <w:ind w:left="644"/>
        <w:jc w:val="both"/>
      </w:pPr>
    </w:p>
    <w:p w:rsidR="00A02201" w:rsidRPr="00AA2074" w:rsidRDefault="00A02201" w:rsidP="00A0220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b/>
        </w:rPr>
      </w:pPr>
      <w:r w:rsidRPr="00AA2074">
        <w:rPr>
          <w:b/>
        </w:rPr>
        <w:lastRenderedPageBreak/>
        <w:t>Слова с непроверяемыми написаниями:</w:t>
      </w:r>
    </w:p>
    <w:p w:rsidR="00A02201" w:rsidRPr="00AA2074" w:rsidRDefault="00A02201" w:rsidP="00167829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</w:pPr>
      <w:proofErr w:type="gramStart"/>
      <w:r w:rsidRPr="00AA2074">
        <w:t>Автомобиль, агроном, адрес, адресовать, арбуз, багаж, бе</w:t>
      </w:r>
      <w:r w:rsidRPr="00AA2074">
        <w:softHyphen/>
        <w:t>рег, берёза, беседа, беседовать, библиотека, билет, вагон, вален</w:t>
      </w:r>
      <w:r w:rsidRPr="00AA2074">
        <w:softHyphen/>
        <w:t>ки, веялка, вокзал, волноваться, воробей, ворона, восемь, вос</w:t>
      </w:r>
      <w:r w:rsidRPr="00AA2074">
        <w:softHyphen/>
        <w:t>кресенье, восток, газета, горевать, горизонт, город, горох, горсть, двадцать, двенадцать, девочка, дежурный, декабрь, де</w:t>
      </w:r>
      <w:r w:rsidRPr="00AA2074">
        <w:softHyphen/>
        <w:t>ревня, директор, дорога, до свидания, желать, железо, жёлтый, завод" завтра, завтрак, заря, заяц, здесь, здравствовать, здрав</w:t>
      </w:r>
      <w:r w:rsidRPr="00AA2074">
        <w:softHyphen/>
        <w:t>ствуйте, земледелие, земляника, иней, инженер, интересно, инте</w:t>
      </w:r>
      <w:r w:rsidRPr="00AA2074">
        <w:softHyphen/>
        <w:t>ресоваться, календарь, капуста, карандаш, картина, картофель</w:t>
      </w:r>
      <w:proofErr w:type="gramEnd"/>
      <w:r w:rsidRPr="00AA2074">
        <w:t xml:space="preserve">, </w:t>
      </w:r>
      <w:proofErr w:type="gramStart"/>
      <w:r w:rsidRPr="00AA2074">
        <w:t>кастрюля, квартира, квартировать, килограмм, класс, колесо, коллектив, командир, командовать, комбайн, комната, коньки, корзина, корова, космонавт, костёр, кровать, лагерь, лестница, лисица, лопата, магазин, малина, мальчик, машина, мебель, мед</w:t>
      </w:r>
      <w:r w:rsidRPr="00AA2074">
        <w:softHyphen/>
        <w:t>ведь, медленно, месяц, металл, метро, молоко, молоток, морковь, мороз, Москва, народ, ноябрь, обед, облако, облачко, оборона, овёс, овощи, огород, огурец, одежда, одиннадцать, однажды, около, октябрь, орех, осина, отец, пальто, пароход, пас</w:t>
      </w:r>
      <w:r w:rsidRPr="00AA2074">
        <w:softHyphen/>
        <w:t>сажир, пенал, переписывать, песок</w:t>
      </w:r>
      <w:proofErr w:type="gramEnd"/>
      <w:r w:rsidRPr="00AA2074">
        <w:t xml:space="preserve">, </w:t>
      </w:r>
      <w:proofErr w:type="gramStart"/>
      <w:r w:rsidRPr="00AA2074">
        <w:t>петух, платок, победа, по</w:t>
      </w:r>
      <w:r w:rsidRPr="00AA2074">
        <w:softHyphen/>
        <w:t>года, помидор, понедельник, портрет, посуда, потом, правительство, председатель, прекрасно, приветливо, путешествие, пшеница, пятница, работа, радостно, ракета, растение, ребята, революционный, революция, рисунок, родина, Россия, русский, салют, самолёт, сапоги, сахар, сверкать, свобода, север, сегодня, сейчас, сентябрь, сеялка, собака, солома, сорока, союз, стакан, столица, суббота, тарелка, телефон, теперь, тепловоз, тетрадь, товарищ, топор, трактор, трамвай, тревожиться, ужин, улица, урожай, ученик, учитель</w:t>
      </w:r>
      <w:proofErr w:type="gramEnd"/>
      <w:r w:rsidRPr="00AA2074">
        <w:t xml:space="preserve">, </w:t>
      </w:r>
      <w:proofErr w:type="gramStart"/>
      <w:r w:rsidRPr="00AA2074">
        <w:t>фамилия, февраль, хозяйственный, хо</w:t>
      </w:r>
      <w:r w:rsidRPr="00AA2074">
        <w:softHyphen/>
        <w:t>зяйство, хлебороб, четверг, чёрный, шестнадцать, шоссе, шофёр, экскурсия, электричество, электровоз, электростанция, я</w:t>
      </w:r>
      <w:r w:rsidR="00167829">
        <w:t>блоко, ягода, язык, январь.</w:t>
      </w:r>
      <w:proofErr w:type="gramEnd"/>
    </w:p>
    <w:p w:rsidR="00A02201" w:rsidRPr="00AA2074" w:rsidRDefault="00A02201" w:rsidP="00A02201">
      <w:pPr>
        <w:widowControl w:val="0"/>
        <w:autoSpaceDE w:val="0"/>
        <w:autoSpaceDN w:val="0"/>
        <w:adjustRightInd w:val="0"/>
        <w:ind w:left="720"/>
        <w:jc w:val="both"/>
      </w:pPr>
    </w:p>
    <w:p w:rsidR="00A02201" w:rsidRPr="00AA2074" w:rsidRDefault="00A02201" w:rsidP="00A02201">
      <w:pPr>
        <w:widowControl w:val="0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A02201" w:rsidRPr="00AA2074" w:rsidRDefault="00A02201" w:rsidP="00A02201">
      <w:pPr>
        <w:contextualSpacing/>
        <w:jc w:val="both"/>
      </w:pPr>
      <w:r w:rsidRPr="00AA2074">
        <w:t>Ведущая идея курса русского языка – изучение русского языка с позиций духовной и культурно-исторической ценности.</w:t>
      </w:r>
    </w:p>
    <w:p w:rsidR="00A02201" w:rsidRPr="00AA2074" w:rsidRDefault="00167829" w:rsidP="00A02201">
      <w:pPr>
        <w:contextualSpacing/>
        <w:jc w:val="both"/>
      </w:pPr>
      <w:r>
        <w:t xml:space="preserve">     </w:t>
      </w:r>
      <w:r w:rsidR="00A02201" w:rsidRPr="00AA2074">
        <w:t>Данная программа направлена:</w:t>
      </w:r>
    </w:p>
    <w:p w:rsidR="00A02201" w:rsidRPr="00AA2074" w:rsidRDefault="00A02201" w:rsidP="00A02201">
      <w:pPr>
        <w:jc w:val="both"/>
      </w:pPr>
      <w:r w:rsidRPr="00AA2074">
        <w:t xml:space="preserve">на личностное, духовно-нравственное, эмоциональное, интеллектуальное развитие младшего школьника, формирование его индивидуальности; </w:t>
      </w:r>
    </w:p>
    <w:p w:rsidR="00A02201" w:rsidRPr="00AA2074" w:rsidRDefault="00A02201" w:rsidP="00A02201">
      <w:pPr>
        <w:jc w:val="both"/>
      </w:pPr>
      <w:r w:rsidRPr="00AA2074">
        <w:t>на становление всех форм общения – говорения, письма, слушания, чтения;</w:t>
      </w:r>
    </w:p>
    <w:p w:rsidR="00A02201" w:rsidRPr="00167829" w:rsidRDefault="00A02201" w:rsidP="00167829">
      <w:pPr>
        <w:contextualSpacing/>
      </w:pPr>
      <w:r w:rsidRPr="00AA2074">
        <w:t>на познание окружающего мира и самого себя.</w:t>
      </w:r>
    </w:p>
    <w:p w:rsidR="00A02201" w:rsidRPr="00AA2074" w:rsidRDefault="00167829" w:rsidP="00A02201">
      <w:pPr>
        <w:contextualSpacing/>
        <w:jc w:val="both"/>
      </w:pPr>
      <w:r>
        <w:t xml:space="preserve">     </w:t>
      </w:r>
      <w:r w:rsidR="00A02201" w:rsidRPr="00AA2074">
        <w:t>В связи с тем, что дети постоянно обращаются в своих высказываниях, изложениях, общении к прямой речи, в данном курсе представлен материал о значении употребления, об оформлении на письме прямой речи.</w:t>
      </w:r>
    </w:p>
    <w:p w:rsidR="00A02201" w:rsidRPr="00AA2074" w:rsidRDefault="00167829" w:rsidP="00A02201">
      <w:pPr>
        <w:contextualSpacing/>
        <w:jc w:val="both"/>
      </w:pPr>
      <w:r>
        <w:t xml:space="preserve">     </w:t>
      </w:r>
      <w:r w:rsidR="00A02201" w:rsidRPr="00AA2074">
        <w:t xml:space="preserve">В разделе </w:t>
      </w:r>
      <w:r>
        <w:t>«</w:t>
      </w:r>
      <w:r w:rsidR="00A02201" w:rsidRPr="00AA2074">
        <w:rPr>
          <w:b/>
        </w:rPr>
        <w:t>Части речи</w:t>
      </w:r>
      <w:r>
        <w:rPr>
          <w:b/>
        </w:rPr>
        <w:t>»</w:t>
      </w:r>
      <w:r w:rsidR="00A02201" w:rsidRPr="00AA2074">
        <w:rPr>
          <w:b/>
        </w:rPr>
        <w:t xml:space="preserve"> </w:t>
      </w:r>
      <w:r w:rsidR="00A02201" w:rsidRPr="00AA2074">
        <w:t>имя существительное, имя прилагательное, глагол, наречие раскрываются как сочетание лексического значения и грамматических признаков (категорий).</w:t>
      </w:r>
    </w:p>
    <w:p w:rsidR="00A02201" w:rsidRPr="00AA2074" w:rsidRDefault="00167829" w:rsidP="00167829">
      <w:pPr>
        <w:contextualSpacing/>
        <w:jc w:val="both"/>
      </w:pPr>
      <w:r>
        <w:t xml:space="preserve">     </w:t>
      </w:r>
      <w:r w:rsidR="00A02201" w:rsidRPr="00AA2074">
        <w:t>Система заданий  в каждой теме организована так, что последовательно осуществляется связь грамматики, орфографии и речевого опыта младших школьников.</w:t>
      </w:r>
    </w:p>
    <w:p w:rsidR="00A02201" w:rsidRPr="00AA2074" w:rsidRDefault="00167829" w:rsidP="00167829">
      <w:pPr>
        <w:contextualSpacing/>
        <w:jc w:val="both"/>
      </w:pPr>
      <w:r>
        <w:lastRenderedPageBreak/>
        <w:t xml:space="preserve">      </w:t>
      </w:r>
      <w:r w:rsidR="00A02201" w:rsidRPr="00AA2074">
        <w:t xml:space="preserve">Особое место в структуре курса занимает завершающий раздел </w:t>
      </w:r>
      <w:r>
        <w:t>«</w:t>
      </w:r>
      <w:r w:rsidR="00A02201" w:rsidRPr="00AA2074">
        <w:rPr>
          <w:b/>
        </w:rPr>
        <w:t>Контрольные задания</w:t>
      </w:r>
      <w:r>
        <w:rPr>
          <w:b/>
        </w:rPr>
        <w:t>»</w:t>
      </w:r>
      <w:r w:rsidR="00A02201" w:rsidRPr="00AA2074">
        <w:rPr>
          <w:b/>
        </w:rPr>
        <w:t xml:space="preserve">. </w:t>
      </w:r>
      <w:r w:rsidR="00A02201" w:rsidRPr="00AA2074">
        <w:t xml:space="preserve">Он представляет собой </w:t>
      </w:r>
      <w:proofErr w:type="spellStart"/>
      <w:r w:rsidR="00A02201" w:rsidRPr="00AA2074">
        <w:t>критериально</w:t>
      </w:r>
      <w:proofErr w:type="spellEnd"/>
      <w:r w:rsidR="00A02201" w:rsidRPr="00AA2074">
        <w:t xml:space="preserve"> – оценочную основу, которая даёт возможность установить (оценить) уровень овладения школьниками знаниями, умениями и навыками в области родного языка за все годы обучения в начальных классах. Более того, содержание знание этого раздела даёт возможность судить и об уровне </w:t>
      </w:r>
      <w:proofErr w:type="spellStart"/>
      <w:r w:rsidR="00A02201" w:rsidRPr="00AA2074">
        <w:t>сформированности</w:t>
      </w:r>
      <w:proofErr w:type="spellEnd"/>
      <w:r w:rsidR="00A02201" w:rsidRPr="00AA2074">
        <w:t xml:space="preserve"> учебной деятельности учащихся, и прежде всего таких её сторон, как умение самостоятельно планировать учебную работу, пользоваться различными справочными материалами (таблицами, схемами, алгоритмическими предписаниями); способность к самоконтролю.</w:t>
      </w:r>
    </w:p>
    <w:p w:rsidR="00A02201" w:rsidRPr="00AA2074" w:rsidRDefault="00A02201" w:rsidP="00A02201">
      <w:pPr>
        <w:ind w:firstLine="708"/>
        <w:contextualSpacing/>
        <w:jc w:val="both"/>
      </w:pPr>
      <w:r w:rsidRPr="00AA2074">
        <w:t xml:space="preserve"> Таким образом, основная функция программы русского языка с учётом всех перечисленных задач, - пробудить у учащихся интерес к узнаванию родного языка.</w:t>
      </w:r>
    </w:p>
    <w:p w:rsidR="00A02201" w:rsidRPr="00AA2074" w:rsidRDefault="00A02201" w:rsidP="00A02201">
      <w:pPr>
        <w:ind w:firstLine="708"/>
        <w:contextualSpacing/>
        <w:jc w:val="both"/>
      </w:pPr>
    </w:p>
    <w:p w:rsidR="00A02201" w:rsidRPr="00AA2074" w:rsidRDefault="00A02201" w:rsidP="00A02201">
      <w:pPr>
        <w:ind w:firstLine="708"/>
        <w:contextualSpacing/>
        <w:jc w:val="both"/>
      </w:pPr>
    </w:p>
    <w:p w:rsidR="00A02201" w:rsidRPr="00AA2074" w:rsidRDefault="00A02201" w:rsidP="00A02201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 год – 170.</w:t>
      </w:r>
    </w:p>
    <w:p w:rsidR="00A02201" w:rsidRPr="00AA2074" w:rsidRDefault="00A02201" w:rsidP="00A02201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 неделю – 5.</w:t>
      </w:r>
    </w:p>
    <w:p w:rsidR="00A02201" w:rsidRPr="00AA2074" w:rsidRDefault="00A02201" w:rsidP="00A02201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 1 четверти – 45.</w:t>
      </w:r>
    </w:p>
    <w:p w:rsidR="00A02201" w:rsidRPr="00AA2074" w:rsidRDefault="00A02201" w:rsidP="00A02201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во 2 четверти – 35.</w:t>
      </w:r>
    </w:p>
    <w:p w:rsidR="00A02201" w:rsidRPr="00AA2074" w:rsidRDefault="00A02201" w:rsidP="00A02201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 3 четверти – 50.</w:t>
      </w:r>
    </w:p>
    <w:p w:rsidR="00A02201" w:rsidRPr="00C92926" w:rsidRDefault="00A02201" w:rsidP="00C92926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AA2074">
        <w:rPr>
          <w:rFonts w:eastAsiaTheme="minorHAnsi"/>
          <w:lang w:eastAsia="en-US"/>
        </w:rPr>
        <w:t>Количество часов в 4 четверти - 40.</w:t>
      </w:r>
    </w:p>
    <w:p w:rsidR="00A02201" w:rsidRDefault="00A02201" w:rsidP="00A02201">
      <w:pPr>
        <w:pStyle w:val="a4"/>
        <w:ind w:left="1428"/>
        <w:jc w:val="both"/>
        <w:rPr>
          <w:rFonts w:ascii="Times New Roman" w:hAnsi="Times New Roman" w:cs="Times New Roman"/>
        </w:rPr>
      </w:pPr>
    </w:p>
    <w:p w:rsidR="00167829" w:rsidRDefault="00167829" w:rsidP="00A02201">
      <w:pPr>
        <w:pStyle w:val="a4"/>
        <w:ind w:left="1428"/>
        <w:jc w:val="both"/>
        <w:rPr>
          <w:rFonts w:ascii="Times New Roman" w:hAnsi="Times New Roman" w:cs="Times New Roman"/>
        </w:rPr>
      </w:pPr>
    </w:p>
    <w:p w:rsidR="005C4164" w:rsidRPr="00AA2074" w:rsidRDefault="005C4164" w:rsidP="00C92926"/>
    <w:p w:rsidR="005C4164" w:rsidRPr="00AA2074" w:rsidRDefault="005C4164" w:rsidP="005C4164">
      <w:pPr>
        <w:contextualSpacing/>
        <w:rPr>
          <w:b/>
          <w:sz w:val="28"/>
          <w:szCs w:val="28"/>
        </w:rPr>
      </w:pPr>
      <w:r w:rsidRPr="00AA2074">
        <w:rPr>
          <w:b/>
          <w:sz w:val="28"/>
          <w:szCs w:val="28"/>
        </w:rPr>
        <w:t>Основные требования к знаниям, умениям и навыкам учащихся к концу 4 класса:</w:t>
      </w:r>
    </w:p>
    <w:p w:rsidR="005C4164" w:rsidRPr="00AA2074" w:rsidRDefault="005C4164" w:rsidP="005C4164">
      <w:pPr>
        <w:ind w:firstLine="708"/>
        <w:contextualSpacing/>
        <w:rPr>
          <w:b/>
          <w:sz w:val="28"/>
          <w:szCs w:val="28"/>
        </w:rPr>
      </w:pPr>
      <w:r w:rsidRPr="00AA2074">
        <w:t>В результате усвоения программного материала по русскому языку учащиеся должны:</w:t>
      </w:r>
      <w:r w:rsidRPr="00AA2074">
        <w:rPr>
          <w:sz w:val="28"/>
          <w:szCs w:val="28"/>
        </w:rPr>
        <w:t xml:space="preserve"> </w:t>
      </w:r>
      <w:r w:rsidRPr="00AA2074">
        <w:rPr>
          <w:b/>
          <w:sz w:val="28"/>
          <w:szCs w:val="28"/>
        </w:rPr>
        <w:t>знать / понимать:</w:t>
      </w:r>
    </w:p>
    <w:p w:rsidR="005C4164" w:rsidRPr="00AA2074" w:rsidRDefault="005C4164" w:rsidP="005C4164">
      <w:pPr>
        <w:contextualSpacing/>
      </w:pPr>
      <w:r w:rsidRPr="00AA2074">
        <w:t>• признаки простого и сложного предложения; знаки препинания в этих предложениях;</w:t>
      </w:r>
    </w:p>
    <w:p w:rsidR="005C4164" w:rsidRPr="00AA2074" w:rsidRDefault="005C4164" w:rsidP="005C4164">
      <w:pPr>
        <w:contextualSpacing/>
      </w:pPr>
      <w:r w:rsidRPr="00AA2074">
        <w:t>• признаки главных членов предложения (подлежащее и сказуемое) и второстепенных членов предложения;</w:t>
      </w:r>
    </w:p>
    <w:p w:rsidR="005C4164" w:rsidRPr="00AA2074" w:rsidRDefault="005C4164" w:rsidP="005C4164">
      <w:pPr>
        <w:contextualSpacing/>
      </w:pPr>
      <w:r w:rsidRPr="00AA2074">
        <w:t>• термины: подлежащее, сказуемое; дополнение, обстоятельство, определение;</w:t>
      </w:r>
    </w:p>
    <w:p w:rsidR="005C4164" w:rsidRPr="00AA2074" w:rsidRDefault="005C4164" w:rsidP="005C4164">
      <w:pPr>
        <w:contextualSpacing/>
      </w:pPr>
      <w:r w:rsidRPr="00AA2074">
        <w:t>• признаки однородных членов предложений; знаки препинания в предложениях с однородными членами;</w:t>
      </w:r>
    </w:p>
    <w:p w:rsidR="005C4164" w:rsidRPr="00AA2074" w:rsidRDefault="005C4164" w:rsidP="005C4164">
      <w:pPr>
        <w:contextualSpacing/>
      </w:pPr>
      <w:r w:rsidRPr="00AA2074">
        <w:t>• лексико-грамматические признаки имени существительного, имени прилагательного, личных местоимений, глагола, наречия;</w:t>
      </w:r>
    </w:p>
    <w:p w:rsidR="005C4164" w:rsidRPr="00AA2074" w:rsidRDefault="005C4164" w:rsidP="005C4164">
      <w:pPr>
        <w:contextualSpacing/>
      </w:pPr>
      <w:r w:rsidRPr="00AA2074">
        <w:t>• морфемный состав имён существительных, имён прилагательных, глаголов, наречий;</w:t>
      </w:r>
    </w:p>
    <w:p w:rsidR="005C4164" w:rsidRPr="00AA2074" w:rsidRDefault="005C4164" w:rsidP="005C4164">
      <w:pPr>
        <w:contextualSpacing/>
      </w:pPr>
      <w:r w:rsidRPr="00AA2074">
        <w:t>• признаки и падежные окончания имён существительных 1, 2, 3-го склонения;</w:t>
      </w:r>
    </w:p>
    <w:p w:rsidR="005C4164" w:rsidRPr="00AA2074" w:rsidRDefault="005C4164" w:rsidP="005C4164">
      <w:pPr>
        <w:contextualSpacing/>
      </w:pPr>
      <w:r w:rsidRPr="00AA2074">
        <w:t>• правописание и способы проверки безударных окончаний имён существительных, имён прилагательных и глаголов;</w:t>
      </w:r>
    </w:p>
    <w:p w:rsidR="005C4164" w:rsidRPr="00AA2074" w:rsidRDefault="005C4164" w:rsidP="005C4164">
      <w:pPr>
        <w:contextualSpacing/>
      </w:pPr>
      <w:r w:rsidRPr="00AA2074">
        <w:t xml:space="preserve">• признаки и личные окончания глаголов I и II спряжения; </w:t>
      </w:r>
    </w:p>
    <w:p w:rsidR="005C4164" w:rsidRPr="00AA2074" w:rsidRDefault="005C4164" w:rsidP="005C4164">
      <w:pPr>
        <w:contextualSpacing/>
        <w:rPr>
          <w:b/>
          <w:sz w:val="28"/>
          <w:szCs w:val="28"/>
        </w:rPr>
      </w:pPr>
      <w:r w:rsidRPr="00AA2074">
        <w:rPr>
          <w:b/>
          <w:sz w:val="28"/>
          <w:szCs w:val="28"/>
        </w:rPr>
        <w:t>Различать и сравнивать:</w:t>
      </w:r>
    </w:p>
    <w:p w:rsidR="005C4164" w:rsidRPr="00AA2074" w:rsidRDefault="005C4164" w:rsidP="005C4164">
      <w:pPr>
        <w:contextualSpacing/>
      </w:pPr>
      <w:r w:rsidRPr="00AA2074">
        <w:t>• простое и сложное предложение;</w:t>
      </w:r>
    </w:p>
    <w:p w:rsidR="005C4164" w:rsidRPr="00AA2074" w:rsidRDefault="005C4164" w:rsidP="005C4164">
      <w:pPr>
        <w:contextualSpacing/>
      </w:pPr>
      <w:r w:rsidRPr="00AA2074">
        <w:lastRenderedPageBreak/>
        <w:t>• главные и второстепенные члены предложения;</w:t>
      </w:r>
    </w:p>
    <w:p w:rsidR="005C4164" w:rsidRPr="00AA2074" w:rsidRDefault="005C4164" w:rsidP="005C4164">
      <w:pPr>
        <w:contextualSpacing/>
      </w:pPr>
      <w:r w:rsidRPr="00AA2074">
        <w:t>• лексико-грамматические признаки изученных частей речи;</w:t>
      </w:r>
    </w:p>
    <w:p w:rsidR="005C4164" w:rsidRPr="00AA2074" w:rsidRDefault="005C4164" w:rsidP="005C4164">
      <w:pPr>
        <w:contextualSpacing/>
      </w:pPr>
      <w:r w:rsidRPr="00AA2074">
        <w:t>• типы склонения имён существительных (1, 2, 3 –е), типы спряжения глаголов (I и II).</w:t>
      </w:r>
    </w:p>
    <w:p w:rsidR="005C4164" w:rsidRPr="00AA2074" w:rsidRDefault="005C4164" w:rsidP="005C4164">
      <w:pPr>
        <w:contextualSpacing/>
        <w:rPr>
          <w:b/>
          <w:sz w:val="28"/>
          <w:szCs w:val="28"/>
        </w:rPr>
      </w:pPr>
      <w:r w:rsidRPr="00AA2074">
        <w:rPr>
          <w:b/>
          <w:sz w:val="28"/>
          <w:szCs w:val="28"/>
        </w:rPr>
        <w:t>Решать практические учебные задачи:</w:t>
      </w:r>
    </w:p>
    <w:p w:rsidR="005C4164" w:rsidRPr="00AA2074" w:rsidRDefault="005C4164" w:rsidP="005C4164">
      <w:pPr>
        <w:contextualSpacing/>
      </w:pPr>
      <w:r w:rsidRPr="00AA2074">
        <w:t>• производить синтаксический разбор предложения;</w:t>
      </w:r>
    </w:p>
    <w:p w:rsidR="005C4164" w:rsidRPr="00AA2074" w:rsidRDefault="005C4164" w:rsidP="005C4164">
      <w:pPr>
        <w:contextualSpacing/>
      </w:pPr>
      <w:r w:rsidRPr="00AA2074">
        <w:t>• расставлять знаки препинания в простом и сложном предложениях, в предложениях с однородными членами;</w:t>
      </w:r>
    </w:p>
    <w:p w:rsidR="005C4164" w:rsidRPr="00AA2074" w:rsidRDefault="005C4164" w:rsidP="005C4164">
      <w:pPr>
        <w:contextualSpacing/>
      </w:pPr>
      <w:r w:rsidRPr="00AA2074">
        <w:t>• устно и письменно составлять предложения, выражающие благодарность, просьбу, извинение, отказ, приглашение, поздравление;</w:t>
      </w:r>
    </w:p>
    <w:p w:rsidR="005C4164" w:rsidRPr="00AA2074" w:rsidRDefault="005C4164" w:rsidP="005C4164">
      <w:pPr>
        <w:contextualSpacing/>
      </w:pPr>
      <w:r w:rsidRPr="00AA2074">
        <w:t>• разбирать по составу имена существительные, имена прилагательные, наречия, глаголы неопределённой формы;</w:t>
      </w:r>
    </w:p>
    <w:p w:rsidR="005C4164" w:rsidRPr="00AA2074" w:rsidRDefault="005C4164" w:rsidP="005C4164">
      <w:pPr>
        <w:contextualSpacing/>
      </w:pPr>
      <w:r w:rsidRPr="00AA2074">
        <w:t>• безошибочно и аккуратно списывать и писать под диктовку тексты (75-80 слов) с изученными орфограммами в I – IV классах (безударные падежные окончания существительных и прилагательных, безударные личные окончания глаголов I и II спряжения и т.д.);</w:t>
      </w:r>
    </w:p>
    <w:p w:rsidR="005C4164" w:rsidRPr="00AA2074" w:rsidRDefault="005C4164" w:rsidP="005C4164">
      <w:pPr>
        <w:contextualSpacing/>
      </w:pPr>
      <w:r w:rsidRPr="00AA2074">
        <w:t xml:space="preserve">• правильно писать – </w:t>
      </w:r>
      <w:proofErr w:type="spellStart"/>
      <w:r w:rsidRPr="00AA2074">
        <w:t>тся</w:t>
      </w:r>
      <w:proofErr w:type="spellEnd"/>
      <w:r w:rsidRPr="00AA2074">
        <w:t xml:space="preserve">, - </w:t>
      </w:r>
      <w:proofErr w:type="spellStart"/>
      <w:r w:rsidRPr="00AA2074">
        <w:t>ться</w:t>
      </w:r>
      <w:proofErr w:type="spellEnd"/>
      <w:r w:rsidRPr="00AA2074">
        <w:t xml:space="preserve"> в глаголах, окончания глаголов 2-го лица единственного числа. Слова с непроверяемыми написаниями.</w:t>
      </w:r>
    </w:p>
    <w:p w:rsidR="00C76D78" w:rsidRDefault="00C76D78"/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Pr="00C92926" w:rsidRDefault="00C92926" w:rsidP="00C92926">
      <w:pPr>
        <w:pStyle w:val="a4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C92926" w:rsidRPr="00C92926" w:rsidRDefault="00C92926" w:rsidP="00C92926">
      <w:pPr>
        <w:pStyle w:val="a4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Pr="00C92926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 достижений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4 классе</w:t>
      </w:r>
    </w:p>
    <w:p w:rsidR="00C92926" w:rsidRDefault="00C92926" w:rsidP="00C92926">
      <w:pPr>
        <w:pStyle w:val="a4"/>
        <w:ind w:left="1428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Ind w:w="1428" w:type="dxa"/>
        <w:tblLook w:val="04A0" w:firstRow="1" w:lastRow="0" w:firstColumn="1" w:lastColumn="0" w:noHBand="0" w:noVBand="1"/>
      </w:tblPr>
      <w:tblGrid>
        <w:gridCol w:w="828"/>
        <w:gridCol w:w="8767"/>
        <w:gridCol w:w="2885"/>
      </w:tblGrid>
      <w:tr w:rsidR="00C92926" w:rsidTr="0080579E">
        <w:trPr>
          <w:trHeight w:val="613"/>
        </w:trPr>
        <w:tc>
          <w:tcPr>
            <w:tcW w:w="828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Проверочный диктант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Предупредительный диктант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диктант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списывание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92926" w:rsidTr="0080579E">
        <w:trPr>
          <w:trHeight w:val="298"/>
        </w:trPr>
        <w:tc>
          <w:tcPr>
            <w:tcW w:w="828" w:type="dxa"/>
          </w:tcPr>
          <w:p w:rsidR="00C92926" w:rsidRDefault="00C92926" w:rsidP="004E6268">
            <w:pPr>
              <w:pStyle w:val="a4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C92926" w:rsidRDefault="00C92926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Обучающее изложение</w:t>
            </w:r>
          </w:p>
        </w:tc>
        <w:tc>
          <w:tcPr>
            <w:tcW w:w="2885" w:type="dxa"/>
          </w:tcPr>
          <w:p w:rsidR="00C92926" w:rsidRDefault="00C92926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E6268" w:rsidTr="0080579E">
        <w:trPr>
          <w:trHeight w:val="298"/>
        </w:trPr>
        <w:tc>
          <w:tcPr>
            <w:tcW w:w="828" w:type="dxa"/>
          </w:tcPr>
          <w:p w:rsidR="004E6268" w:rsidRDefault="004E6268" w:rsidP="004E6268">
            <w:pPr>
              <w:pStyle w:val="a4"/>
              <w:spacing w:line="48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7" w:type="dxa"/>
          </w:tcPr>
          <w:p w:rsidR="004E6268" w:rsidRDefault="004E6268" w:rsidP="004E6268">
            <w:pPr>
              <w:pStyle w:val="a4"/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85" w:type="dxa"/>
          </w:tcPr>
          <w:p w:rsidR="004E6268" w:rsidRDefault="004E6268" w:rsidP="004E6268">
            <w:pPr>
              <w:pStyle w:val="a4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C92926" w:rsidRPr="00C92926" w:rsidRDefault="00C92926" w:rsidP="00C92926">
      <w:pPr>
        <w:pStyle w:val="a4"/>
        <w:ind w:left="1428"/>
        <w:rPr>
          <w:rFonts w:ascii="Times New Roman" w:hAnsi="Times New Roman" w:cs="Times New Roman"/>
          <w:b/>
        </w:rPr>
      </w:pPr>
    </w:p>
    <w:p w:rsidR="00C92926" w:rsidRPr="00AA2074" w:rsidRDefault="00C92926" w:rsidP="00C92926">
      <w:pPr>
        <w:pStyle w:val="a4"/>
        <w:ind w:left="1428"/>
        <w:rPr>
          <w:rFonts w:ascii="Times New Roman" w:hAnsi="Times New Roman" w:cs="Times New Roman"/>
        </w:rPr>
      </w:pPr>
    </w:p>
    <w:p w:rsidR="00C92926" w:rsidRDefault="00C92926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/>
    <w:p w:rsidR="00611FF8" w:rsidRDefault="00611FF8" w:rsidP="00611FF8">
      <w:pPr>
        <w:jc w:val="center"/>
        <w:rPr>
          <w:b/>
        </w:rPr>
      </w:pPr>
      <w:r>
        <w:rPr>
          <w:b/>
        </w:rPr>
        <w:lastRenderedPageBreak/>
        <w:t>Учебно-методический комплект</w:t>
      </w:r>
    </w:p>
    <w:p w:rsidR="00611FF8" w:rsidRDefault="00611FF8" w:rsidP="00611FF8">
      <w:pPr>
        <w:jc w:val="center"/>
        <w:rPr>
          <w:b/>
        </w:rPr>
      </w:pPr>
    </w:p>
    <w:p w:rsidR="00611FF8" w:rsidRPr="00AA2074" w:rsidRDefault="00611FF8" w:rsidP="00611FF8">
      <w:pPr>
        <w:spacing w:line="360" w:lineRule="auto"/>
        <w:jc w:val="both"/>
      </w:pPr>
      <w:r>
        <w:t xml:space="preserve">1. </w:t>
      </w: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Русский язык: учебник для 4 класса: в 2 ч. – М.: Про</w:t>
      </w:r>
      <w:r>
        <w:t>свещение, 2011</w:t>
      </w:r>
      <w:r w:rsidRPr="00AA2074">
        <w:t>.</w:t>
      </w:r>
    </w:p>
    <w:p w:rsidR="00611FF8" w:rsidRPr="00AA2074" w:rsidRDefault="00611FF8" w:rsidP="00611FF8">
      <w:pPr>
        <w:spacing w:line="360" w:lineRule="auto"/>
        <w:jc w:val="both"/>
      </w:pPr>
      <w:r>
        <w:t xml:space="preserve">2. </w:t>
      </w: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 Дидактический материал для</w:t>
      </w:r>
      <w:r>
        <w:t xml:space="preserve"> 4 класса: М.: Просвещение, 2011</w:t>
      </w:r>
      <w:r w:rsidRPr="00AA2074">
        <w:t>.</w:t>
      </w:r>
    </w:p>
    <w:p w:rsidR="00611FF8" w:rsidRDefault="00611FF8" w:rsidP="00611FF8">
      <w:pPr>
        <w:spacing w:line="360" w:lineRule="auto"/>
        <w:jc w:val="both"/>
      </w:pPr>
      <w:r>
        <w:t xml:space="preserve">3. </w:t>
      </w: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Т.Е.Хохлова</w:t>
      </w:r>
      <w:proofErr w:type="spellEnd"/>
      <w:r w:rsidRPr="00AA2074">
        <w:t>. Русский язык в начальной школе. 4 класс: книга для у</w:t>
      </w:r>
      <w:r>
        <w:t>чителя. –  М.: Просвещение, 2011</w:t>
      </w:r>
      <w:r w:rsidRPr="00AA2074">
        <w:t>.</w:t>
      </w:r>
    </w:p>
    <w:p w:rsidR="00611FF8" w:rsidRDefault="00611FF8" w:rsidP="00611FF8">
      <w:pPr>
        <w:spacing w:line="360" w:lineRule="auto"/>
        <w:jc w:val="both"/>
      </w:pPr>
      <w:r>
        <w:t xml:space="preserve">4. </w:t>
      </w:r>
      <w:proofErr w:type="spellStart"/>
      <w:r w:rsidRPr="00AA2074">
        <w:t>Л.М.Зеленина</w:t>
      </w:r>
      <w:proofErr w:type="spellEnd"/>
      <w:r w:rsidRPr="00AA2074">
        <w:t xml:space="preserve">, </w:t>
      </w:r>
      <w:proofErr w:type="spellStart"/>
      <w:r w:rsidRPr="00AA2074">
        <w:t>Т.</w:t>
      </w:r>
      <w:r>
        <w:t>Е.Хохлова</w:t>
      </w:r>
      <w:proofErr w:type="spellEnd"/>
      <w:r>
        <w:t>. Русский язык: рабочая тетрадь</w:t>
      </w:r>
      <w:r w:rsidRPr="00AA2074">
        <w:t xml:space="preserve"> для 4 класса: в 2 ч. – М.: Про</w:t>
      </w:r>
      <w:r>
        <w:t>свещение, 2013</w:t>
      </w:r>
      <w:r w:rsidRPr="00AA2074">
        <w:t>.</w:t>
      </w:r>
    </w:p>
    <w:p w:rsidR="00611FF8" w:rsidRPr="00AA2074" w:rsidRDefault="00611FF8" w:rsidP="00611FF8">
      <w:pPr>
        <w:spacing w:line="360" w:lineRule="auto"/>
        <w:jc w:val="both"/>
      </w:pPr>
    </w:p>
    <w:p w:rsidR="00611FF8" w:rsidRDefault="00611FF8" w:rsidP="00611FF8">
      <w:pPr>
        <w:pStyle w:val="a3"/>
        <w:spacing w:line="360" w:lineRule="auto"/>
        <w:ind w:left="1428"/>
        <w:jc w:val="center"/>
        <w:rPr>
          <w:b/>
        </w:rPr>
      </w:pPr>
      <w:r w:rsidRPr="00611FF8">
        <w:rPr>
          <w:b/>
        </w:rPr>
        <w:t xml:space="preserve">Интернет </w:t>
      </w:r>
      <w:r>
        <w:rPr>
          <w:b/>
        </w:rPr>
        <w:t>–</w:t>
      </w:r>
      <w:r w:rsidRPr="00611FF8">
        <w:rPr>
          <w:b/>
        </w:rPr>
        <w:t xml:space="preserve"> ресурсы</w:t>
      </w:r>
    </w:p>
    <w:p w:rsidR="00611FF8" w:rsidRPr="00611FF8" w:rsidRDefault="00611FF8" w:rsidP="00611FF8">
      <w:pPr>
        <w:pStyle w:val="a3"/>
        <w:spacing w:line="360" w:lineRule="auto"/>
        <w:ind w:left="1428"/>
        <w:rPr>
          <w:b/>
        </w:rPr>
      </w:pPr>
    </w:p>
    <w:p w:rsidR="00611FF8" w:rsidRPr="00611FF8" w:rsidRDefault="00611FF8" w:rsidP="00611FF8">
      <w:pPr>
        <w:spacing w:line="360" w:lineRule="auto"/>
        <w:rPr>
          <w:b/>
        </w:rPr>
      </w:pPr>
      <w:r>
        <w:rPr>
          <w:lang w:val="en"/>
        </w:rPr>
        <w:t>http</w:t>
      </w:r>
      <w:r w:rsidRPr="00611FF8">
        <w:t>://</w:t>
      </w:r>
      <w:r>
        <w:rPr>
          <w:lang w:val="en"/>
        </w:rPr>
        <w:t>www</w:t>
      </w:r>
      <w:r w:rsidRPr="00611FF8">
        <w:t>.</w:t>
      </w:r>
      <w:proofErr w:type="spellStart"/>
      <w:r>
        <w:rPr>
          <w:lang w:val="en"/>
        </w:rPr>
        <w:t>rumschool</w:t>
      </w:r>
      <w:proofErr w:type="spellEnd"/>
      <w:r w:rsidRPr="00611FF8">
        <w:t>.</w:t>
      </w:r>
      <w:proofErr w:type="spellStart"/>
      <w:r>
        <w:rPr>
          <w:lang w:val="en"/>
        </w:rPr>
        <w:t>ru</w:t>
      </w:r>
      <w:proofErr w:type="spellEnd"/>
      <w:r w:rsidRPr="00611FF8">
        <w:t>/</w:t>
      </w:r>
      <w:r>
        <w:rPr>
          <w:lang w:val="en"/>
        </w:rPr>
        <w:t>index</w:t>
      </w:r>
      <w:r w:rsidRPr="00611FF8">
        <w:t>.</w:t>
      </w:r>
      <w:proofErr w:type="spellStart"/>
      <w:r>
        <w:rPr>
          <w:lang w:val="en"/>
        </w:rPr>
        <w:t>php</w:t>
      </w:r>
      <w:proofErr w:type="spellEnd"/>
      <w:r w:rsidRPr="00611FF8">
        <w:t>?</w:t>
      </w:r>
      <w:r>
        <w:rPr>
          <w:lang w:val="en"/>
        </w:rPr>
        <w:t>option</w:t>
      </w:r>
      <w:r w:rsidRPr="00611FF8">
        <w:t>=</w:t>
      </w:r>
      <w:r>
        <w:rPr>
          <w:lang w:val="en"/>
        </w:rPr>
        <w:t>com</w:t>
      </w:r>
      <w:r w:rsidRPr="00611FF8">
        <w:t>_</w:t>
      </w:r>
      <w:r>
        <w:rPr>
          <w:lang w:val="en"/>
        </w:rPr>
        <w:t>content</w:t>
      </w:r>
      <w:r w:rsidRPr="00611FF8">
        <w:t>&amp;</w:t>
      </w:r>
      <w:r>
        <w:rPr>
          <w:lang w:val="en"/>
        </w:rPr>
        <w:t>view</w:t>
      </w:r>
      <w:r w:rsidRPr="00611FF8">
        <w:t>=</w:t>
      </w:r>
      <w:r>
        <w:rPr>
          <w:lang w:val="en"/>
        </w:rPr>
        <w:t>article</w:t>
      </w:r>
      <w:r w:rsidRPr="00611FF8">
        <w:t>&amp;</w:t>
      </w:r>
      <w:r>
        <w:rPr>
          <w:lang w:val="en"/>
        </w:rPr>
        <w:t>id</w:t>
      </w:r>
      <w:r w:rsidRPr="00611FF8">
        <w:t>=151:2011-10-14-17-23-52&amp;</w:t>
      </w:r>
      <w:proofErr w:type="spellStart"/>
      <w:r>
        <w:rPr>
          <w:lang w:val="en"/>
        </w:rPr>
        <w:t>catid</w:t>
      </w:r>
      <w:proofErr w:type="spellEnd"/>
      <w:r w:rsidRPr="00611FF8">
        <w:t>=28:2010-11-14-19-53-07&amp;</w:t>
      </w:r>
      <w:proofErr w:type="spellStart"/>
      <w:r>
        <w:rPr>
          <w:lang w:val="en"/>
        </w:rPr>
        <w:t>Itemid</w:t>
      </w:r>
      <w:proofErr w:type="spellEnd"/>
      <w:r w:rsidRPr="00611FF8">
        <w:t>=36</w:t>
      </w:r>
      <w:bookmarkStart w:id="0" w:name="_GoBack"/>
      <w:bookmarkEnd w:id="0"/>
    </w:p>
    <w:sectPr w:rsidR="00611FF8" w:rsidRPr="00611FF8" w:rsidSect="00B04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A8C"/>
    <w:multiLevelType w:val="hybridMultilevel"/>
    <w:tmpl w:val="5BA09E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6B43"/>
    <w:multiLevelType w:val="hybridMultilevel"/>
    <w:tmpl w:val="7AF68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EE054D"/>
    <w:multiLevelType w:val="hybridMultilevel"/>
    <w:tmpl w:val="EF30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F442A"/>
    <w:multiLevelType w:val="hybridMultilevel"/>
    <w:tmpl w:val="71928B2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64"/>
    <w:rsid w:val="00167829"/>
    <w:rsid w:val="004E6268"/>
    <w:rsid w:val="005C4164"/>
    <w:rsid w:val="00611FF8"/>
    <w:rsid w:val="009967ED"/>
    <w:rsid w:val="00A02201"/>
    <w:rsid w:val="00A671F2"/>
    <w:rsid w:val="00AA2074"/>
    <w:rsid w:val="00B04C15"/>
    <w:rsid w:val="00B82A6E"/>
    <w:rsid w:val="00C76D78"/>
    <w:rsid w:val="00C92926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64"/>
    <w:pPr>
      <w:ind w:left="720"/>
      <w:contextualSpacing/>
    </w:pPr>
  </w:style>
  <w:style w:type="paragraph" w:customStyle="1" w:styleId="a4">
    <w:name w:val="Стиль"/>
    <w:rsid w:val="00FD2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2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9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64"/>
    <w:pPr>
      <w:ind w:left="720"/>
      <w:contextualSpacing/>
    </w:pPr>
  </w:style>
  <w:style w:type="paragraph" w:customStyle="1" w:styleId="a4">
    <w:name w:val="Стиль"/>
    <w:rsid w:val="00FD2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82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9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Шк3</dc:creator>
  <cp:lastModifiedBy>Хворост</cp:lastModifiedBy>
  <cp:revision>13</cp:revision>
  <cp:lastPrinted>2013-09-24T14:20:00Z</cp:lastPrinted>
  <dcterms:created xsi:type="dcterms:W3CDTF">2012-08-21T06:50:00Z</dcterms:created>
  <dcterms:modified xsi:type="dcterms:W3CDTF">2013-09-24T14:52:00Z</dcterms:modified>
</cp:coreProperties>
</file>