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FB" w:rsidRDefault="00990BFB" w:rsidP="00990BFB">
      <w:pPr>
        <w:rPr>
          <w:lang w:val="en-US"/>
        </w:rPr>
      </w:pPr>
    </w:p>
    <w:p w:rsidR="00990BFB" w:rsidRPr="00990BFB" w:rsidRDefault="00990BFB" w:rsidP="00990B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BFB">
        <w:rPr>
          <w:rFonts w:ascii="Times New Roman" w:hAnsi="Times New Roman" w:cs="Times New Roman"/>
          <w:b/>
          <w:sz w:val="32"/>
          <w:szCs w:val="32"/>
        </w:rPr>
        <w:t>Интерактивные методы и игры в работе с несовершеннолетними</w:t>
      </w:r>
    </w:p>
    <w:p w:rsidR="00990BFB" w:rsidRDefault="00990BFB" w:rsidP="00990BFB">
      <w:pPr>
        <w:tabs>
          <w:tab w:val="left" w:pos="709"/>
        </w:tabs>
        <w:ind w:firstLine="709"/>
      </w:pPr>
      <w:r w:rsidRPr="00990BFB">
        <w:t xml:space="preserve">Сегодня </w:t>
      </w:r>
      <w:r>
        <w:t>мы</w:t>
      </w:r>
      <w:r w:rsidRPr="00990BFB">
        <w:t xml:space="preserve"> столкнул</w:t>
      </w:r>
      <w:r>
        <w:t>ись</w:t>
      </w:r>
      <w:r w:rsidRPr="00990BFB">
        <w:t xml:space="preserve"> с такими социальными проблемами, которые </w:t>
      </w:r>
      <w:r>
        <w:t>много</w:t>
      </w:r>
      <w:r w:rsidRPr="00990BFB">
        <w:t xml:space="preserve"> лет назад представлялись нам реалиями другого мира: детской безнадзорностью и рэкетом, открытой агрессией и деструктивными конфликтами, токсикоманией и алкоголизмом, другими формами отклоняющегося поведения. За </w:t>
      </w:r>
      <w:proofErr w:type="gramStart"/>
      <w:r w:rsidRPr="00990BFB">
        <w:t>последние</w:t>
      </w:r>
      <w:proofErr w:type="gramEnd"/>
      <w:r w:rsidRPr="00990BFB">
        <w:t xml:space="preserve"> 10-12 лет жизнь в стране резко изменилась. За изменениями в экономике и политике следуют изменения в общественном сознании. Постепенно люди начинают понимать, что школа – не оазис чистых знаний, а один из основных институтов социализации ребенка, растущего в постоянно меняющемся мире.</w:t>
      </w:r>
    </w:p>
    <w:p w:rsidR="00990BFB" w:rsidRPr="00990BFB" w:rsidRDefault="00990BFB" w:rsidP="00990BFB">
      <w:pPr>
        <w:ind w:firstLine="709"/>
      </w:pPr>
      <w:r w:rsidRPr="00990BFB">
        <w:t>В настоящее время востребована личность зрелая, самостоятельная, активная, свободная, способная ставить цели, достигать их и нести ответственность за свой выбор и результаты своей деятельности, умеющая решать нестандартные задачи.</w:t>
      </w:r>
    </w:p>
    <w:p w:rsidR="00990BFB" w:rsidRPr="00990BFB" w:rsidRDefault="00990BFB" w:rsidP="00990BFB">
      <w:pPr>
        <w:ind w:firstLine="709"/>
      </w:pPr>
      <w:r w:rsidRPr="00990BFB">
        <w:t>Цель сегодняшней профилактической работы заключается в поиске инновационных методов профилактики, это обусловлено тем, что существующие методы уже потеряли свою новизну и как следствие – актуальность. Основные методические инновации связаны сегодня с применением именно интерактивных методов обучения.</w:t>
      </w:r>
    </w:p>
    <w:p w:rsidR="00990BFB" w:rsidRPr="00990BFB" w:rsidRDefault="00990BFB" w:rsidP="00990BFB">
      <w:pPr>
        <w:ind w:firstLine="709"/>
      </w:pPr>
      <w:proofErr w:type="gramStart"/>
      <w:r w:rsidRPr="00990BFB">
        <w:t>Понятие «интерактивные методы» («</w:t>
      </w:r>
      <w:proofErr w:type="spellStart"/>
      <w:r w:rsidRPr="00990BFB">
        <w:t>interactive</w:t>
      </w:r>
      <w:proofErr w:type="spellEnd"/>
      <w:r w:rsidRPr="00990BFB">
        <w:t>» с англ.: «</w:t>
      </w:r>
      <w:proofErr w:type="spellStart"/>
      <w:r w:rsidRPr="00990BFB">
        <w:t>inter</w:t>
      </w:r>
      <w:proofErr w:type="spellEnd"/>
      <w:r w:rsidRPr="00990BFB">
        <w:t>» означает «между», «меж»; «</w:t>
      </w:r>
      <w:proofErr w:type="spellStart"/>
      <w:r w:rsidRPr="00990BFB">
        <w:t>active</w:t>
      </w:r>
      <w:proofErr w:type="spellEnd"/>
      <w:r w:rsidRPr="00990BFB">
        <w:t>» — от «</w:t>
      </w:r>
      <w:proofErr w:type="spellStart"/>
      <w:r w:rsidRPr="00990BFB">
        <w:t>act</w:t>
      </w:r>
      <w:proofErr w:type="spellEnd"/>
      <w:r w:rsidRPr="00990BFB">
        <w:t>» - действовать, действие) можно перевести как методы взаимодействия участников между собой.</w:t>
      </w:r>
      <w:proofErr w:type="gramEnd"/>
    </w:p>
    <w:p w:rsidR="00990BFB" w:rsidRPr="00990BFB" w:rsidRDefault="00990BFB" w:rsidP="00990BFB">
      <w:pPr>
        <w:ind w:firstLine="709"/>
      </w:pPr>
      <w:r w:rsidRPr="00990BFB">
        <w:t>Под интерактивными методами обучения понимают систему правил организации продуктивного взаимодействия учащихся между собой и с учителем в форме учебных, деловых, ролевых игр, дискуссий, при которых происходит освоение нового опыта и получение новых знаний.</w:t>
      </w:r>
    </w:p>
    <w:p w:rsidR="00990BFB" w:rsidRPr="00990BFB" w:rsidRDefault="00990BFB" w:rsidP="00990BFB">
      <w:pPr>
        <w:ind w:firstLine="709"/>
      </w:pPr>
      <w:r w:rsidRPr="00990BFB">
        <w:t xml:space="preserve">Термин «интерактивные методы» связан, как правило, с двумя группами взаимосвязанных методов: построенное на общении с компьютером и посредством компьютера и вторая группа – </w:t>
      </w:r>
      <w:proofErr w:type="spellStart"/>
      <w:r w:rsidRPr="00990BFB">
        <w:t>бескомпьютерные</w:t>
      </w:r>
      <w:proofErr w:type="spellEnd"/>
      <w:r w:rsidRPr="00990BFB">
        <w:t>, непосредственно между людьми осуществляемое специально организованное взаимодействие, где акцентированы «технологические» моменты.</w:t>
      </w:r>
    </w:p>
    <w:p w:rsidR="00990BFB" w:rsidRPr="00990BFB" w:rsidRDefault="00990BFB" w:rsidP="00990BFB">
      <w:pPr>
        <w:ind w:firstLine="709"/>
      </w:pPr>
      <w:r w:rsidRPr="00990BFB">
        <w:t>Основные виды интерактивных методов: мозговой штурм, деловая игра, ролевая игра, имитационная игра (игровое моделирование), дискуссия,</w:t>
      </w:r>
    </w:p>
    <w:p w:rsidR="00990BFB" w:rsidRPr="00990BFB" w:rsidRDefault="00990BFB" w:rsidP="00990BFB">
      <w:pPr>
        <w:ind w:firstLine="709"/>
      </w:pPr>
      <w:r w:rsidRPr="00990BFB">
        <w:rPr>
          <w:b/>
          <w:bCs/>
        </w:rPr>
        <w:t>Активное обучение социально – важным навыкам,</w:t>
      </w:r>
      <w:r w:rsidRPr="00990BFB">
        <w:t> </w:t>
      </w:r>
      <w:r w:rsidRPr="00990BFB">
        <w:rPr>
          <w:b/>
          <w:bCs/>
        </w:rPr>
        <w:t>реализуется в форме групповых тренингов.</w:t>
      </w:r>
    </w:p>
    <w:p w:rsidR="00990BFB" w:rsidRPr="00990BFB" w:rsidRDefault="00990BFB" w:rsidP="00990BFB">
      <w:pPr>
        <w:ind w:firstLine="709"/>
      </w:pPr>
      <w:r w:rsidRPr="00990BFB">
        <w:t>1. </w:t>
      </w:r>
      <w:r w:rsidRPr="00990BFB">
        <w:rPr>
          <w:i/>
          <w:iCs/>
        </w:rPr>
        <w:t>Тренинг резистентности</w:t>
      </w:r>
      <w:r w:rsidRPr="00990BFB">
        <w:t xml:space="preserve"> (устойчивости) к негативному социальному влиянию. В ходе тренинга изменяются установки на </w:t>
      </w:r>
      <w:proofErr w:type="spellStart"/>
      <w:r w:rsidRPr="00990BFB">
        <w:t>девиантное</w:t>
      </w:r>
      <w:proofErr w:type="spellEnd"/>
      <w:r w:rsidRPr="00990BFB">
        <w:t xml:space="preserve"> поведение, формируются навыки распознавания рекламных стратегий, развивается способность говорить «нет» в случае давления сверстников, дается информация о возможном негативном влиянии родителей и других взрослых (например, употребляющих алкоголь) и т.д.</w:t>
      </w:r>
    </w:p>
    <w:p w:rsidR="00990BFB" w:rsidRPr="00990BFB" w:rsidRDefault="00990BFB" w:rsidP="00990BFB">
      <w:pPr>
        <w:ind w:firstLine="709"/>
      </w:pPr>
      <w:r w:rsidRPr="00990BFB">
        <w:t>(«Полезные и вредные привычки», «Как сопротивляться отрицательному воздействию», и другие)</w:t>
      </w:r>
    </w:p>
    <w:p w:rsidR="00990BFB" w:rsidRPr="00990BFB" w:rsidRDefault="00990BFB" w:rsidP="00990BFB">
      <w:pPr>
        <w:ind w:firstLine="709"/>
      </w:pPr>
      <w:r w:rsidRPr="00990BFB">
        <w:t>2. </w:t>
      </w:r>
      <w:r w:rsidRPr="00990BFB">
        <w:rPr>
          <w:i/>
          <w:iCs/>
        </w:rPr>
        <w:t xml:space="preserve">Тренинг </w:t>
      </w:r>
      <w:proofErr w:type="spellStart"/>
      <w:r w:rsidRPr="00990BFB">
        <w:rPr>
          <w:i/>
          <w:iCs/>
        </w:rPr>
        <w:t>ассертивности</w:t>
      </w:r>
      <w:proofErr w:type="spellEnd"/>
      <w:r w:rsidRPr="00990BFB">
        <w:rPr>
          <w:i/>
          <w:iCs/>
        </w:rPr>
        <w:t xml:space="preserve"> или аффективно – ценностного обучения</w:t>
      </w:r>
      <w:r w:rsidRPr="00990BFB">
        <w:t xml:space="preserve">. </w:t>
      </w:r>
      <w:proofErr w:type="gramStart"/>
      <w:r w:rsidRPr="00990BFB">
        <w:t>Основан</w:t>
      </w:r>
      <w:proofErr w:type="gramEnd"/>
      <w:r w:rsidRPr="00990BFB">
        <w:t xml:space="preserve"> на представлении, что </w:t>
      </w:r>
      <w:proofErr w:type="spellStart"/>
      <w:r w:rsidRPr="00990BFB">
        <w:t>девиантное</w:t>
      </w:r>
      <w:proofErr w:type="spellEnd"/>
      <w:r w:rsidRPr="00990BFB">
        <w:t xml:space="preserve"> поведение непосредственно связано с эмоциональными </w:t>
      </w:r>
      <w:r w:rsidRPr="00990BFB">
        <w:lastRenderedPageBreak/>
        <w:t>нарушениями. Для предупреждения данной проблемы подростков обучают распознавать эмоции, выражать их приемлемым образом и продуктивно справляться со стрессом. В ходе тренинга также формируются навыки принятия решения, повышается самооценка, стимулируются процессы самоопределения и развития позитивных ценностей.</w:t>
      </w:r>
    </w:p>
    <w:p w:rsidR="00990BFB" w:rsidRPr="00990BFB" w:rsidRDefault="00990BFB" w:rsidP="00990BFB">
      <w:pPr>
        <w:ind w:firstLine="709"/>
      </w:pPr>
      <w:r w:rsidRPr="00990BFB">
        <w:t>(« Я в бумажном зеркале», « Мои чувства и эмоции», « Как справиться с плохим настроением», « Золотой стул» и т. д)</w:t>
      </w:r>
    </w:p>
    <w:p w:rsidR="00990BFB" w:rsidRPr="00990BFB" w:rsidRDefault="00990BFB" w:rsidP="00990BFB">
      <w:pPr>
        <w:ind w:firstLine="709"/>
      </w:pPr>
      <w:r w:rsidRPr="00990BFB">
        <w:t>3</w:t>
      </w:r>
      <w:r w:rsidRPr="00990BFB">
        <w:rPr>
          <w:i/>
          <w:iCs/>
        </w:rPr>
        <w:t>. Тренинг формирования жизненных навыков</w:t>
      </w:r>
      <w:r w:rsidRPr="00990BFB">
        <w:t>. Под жизненными навыками понимают наиболее важные социальные умения личности. Прежде всего, это умение общаться, поддерживать дружеские связи и конструктивно разрешать конфликты в межличностных отношениях, это способность принимать на себя ответственность, ставить цели, отстаивать свою позицию и интересы. Также жизненно важными являются навыки самоконтроля, уверенного поведения, изменения себя в окружающей ситуации.</w:t>
      </w:r>
    </w:p>
    <w:p w:rsidR="00990BFB" w:rsidRPr="00990BFB" w:rsidRDefault="00990BFB" w:rsidP="00990BFB">
      <w:pPr>
        <w:ind w:firstLine="709"/>
      </w:pPr>
      <w:proofErr w:type="gramStart"/>
      <w:r w:rsidRPr="00990BFB">
        <w:t>( «Я и мой класс», «Я и мои родители». «</w:t>
      </w:r>
      <w:proofErr w:type="gramEnd"/>
      <w:r w:rsidRPr="00990BFB">
        <w:t xml:space="preserve"> </w:t>
      </w:r>
      <w:proofErr w:type="gramStart"/>
      <w:r w:rsidRPr="00990BFB">
        <w:t>Я и мои учителя»)</w:t>
      </w:r>
      <w:proofErr w:type="gramEnd"/>
    </w:p>
    <w:p w:rsidR="00990BFB" w:rsidRPr="00990BFB" w:rsidRDefault="00990BFB" w:rsidP="00990BFB">
      <w:pPr>
        <w:ind w:firstLine="709"/>
      </w:pPr>
      <w:r w:rsidRPr="00990BFB">
        <w:rPr>
          <w:b/>
          <w:bCs/>
        </w:rPr>
        <w:t>Ролевые игры.</w:t>
      </w:r>
    </w:p>
    <w:p w:rsidR="00990BFB" w:rsidRPr="00990BFB" w:rsidRDefault="00990BFB" w:rsidP="00990BFB">
      <w:pPr>
        <w:ind w:firstLine="709"/>
      </w:pPr>
      <w:r w:rsidRPr="00990BFB">
        <w:t xml:space="preserve">Ролевые игры могут использоваться для работы как со старшими, так и младшими подростками и позволяют осваивать и отрабатывать общие коммуникативные навыки </w:t>
      </w:r>
      <w:proofErr w:type="gramStart"/>
      <w:r w:rsidRPr="00990BFB">
        <w:t xml:space="preserve">( </w:t>
      </w:r>
      <w:proofErr w:type="gramEnd"/>
      <w:r w:rsidRPr="00990BFB">
        <w:t>конструктивное общение, выбор и принятие решения, сопротивление внешнему давлению).</w:t>
      </w:r>
    </w:p>
    <w:p w:rsidR="00990BFB" w:rsidRPr="00990BFB" w:rsidRDefault="00990BFB" w:rsidP="00990BFB">
      <w:pPr>
        <w:ind w:firstLine="709"/>
      </w:pPr>
      <w:r w:rsidRPr="00990BFB">
        <w:t xml:space="preserve">Ролевая игра предусматривает принятие участниками на себя определенных ролей, реализация которых требует от них дополнительных знаний, относящихся к принятой роли. Предполагает подражание ее участников действительности в речевом и неречевом поведении, взаимодействие участников игры не только на основе диалога и </w:t>
      </w:r>
      <w:proofErr w:type="spellStart"/>
      <w:r w:rsidRPr="00990BFB">
        <w:t>полилога</w:t>
      </w:r>
      <w:proofErr w:type="spellEnd"/>
      <w:r w:rsidRPr="00990BFB">
        <w:t>, наличие сотрудничества и партнерства между участниками.</w:t>
      </w:r>
    </w:p>
    <w:p w:rsidR="00990BFB" w:rsidRPr="00990BFB" w:rsidRDefault="00990BFB" w:rsidP="00990BFB">
      <w:pPr>
        <w:ind w:firstLine="709"/>
      </w:pPr>
      <w:r w:rsidRPr="00990BFB">
        <w:t>(« Ты и закон», « Разумный выбор», « Суд над сигаретой»)</w:t>
      </w:r>
    </w:p>
    <w:p w:rsidR="00990BFB" w:rsidRPr="00990BFB" w:rsidRDefault="00990BFB" w:rsidP="00990BFB">
      <w:pPr>
        <w:ind w:firstLine="709"/>
      </w:pPr>
      <w:r w:rsidRPr="00990BFB">
        <w:rPr>
          <w:b/>
          <w:bCs/>
        </w:rPr>
        <w:t>Деловая игра.</w:t>
      </w:r>
    </w:p>
    <w:p w:rsidR="00990BFB" w:rsidRPr="00990BFB" w:rsidRDefault="00990BFB" w:rsidP="00990BFB">
      <w:pPr>
        <w:ind w:firstLine="709"/>
      </w:pPr>
      <w:r w:rsidRPr="00990BFB">
        <w:t>Основной целью деловой игры является моделирование определенной управленческой, экономической, психологической, педагогической ситуации и сформулировать умение анализировать их и принимать оптимальные решения.</w:t>
      </w:r>
    </w:p>
    <w:p w:rsidR="00990BFB" w:rsidRPr="00990BFB" w:rsidRDefault="00990BFB" w:rsidP="00990BFB">
      <w:pPr>
        <w:ind w:firstLine="709"/>
      </w:pPr>
      <w:r w:rsidRPr="00990BFB">
        <w:t xml:space="preserve">( «Выборы», « Человек и закон», « </w:t>
      </w:r>
      <w:proofErr w:type="spellStart"/>
      <w:r w:rsidRPr="00990BFB">
        <w:t>Биржа</w:t>
      </w:r>
      <w:proofErr w:type="gramStart"/>
      <w:r w:rsidRPr="00990BFB">
        <w:t>»и</w:t>
      </w:r>
      <w:proofErr w:type="gramEnd"/>
      <w:r w:rsidRPr="00990BFB">
        <w:t>ли</w:t>
      </w:r>
      <w:proofErr w:type="spellEnd"/>
      <w:r w:rsidRPr="00990BFB">
        <w:t xml:space="preserve"> « Технология поиска работы»</w:t>
      </w:r>
    </w:p>
    <w:p w:rsidR="00990BFB" w:rsidRPr="00990BFB" w:rsidRDefault="00990BFB" w:rsidP="00990BFB">
      <w:pPr>
        <w:ind w:firstLine="709"/>
      </w:pPr>
      <w:r w:rsidRPr="00990BFB">
        <w:rPr>
          <w:b/>
          <w:bCs/>
        </w:rPr>
        <w:t>Психологический театр.</w:t>
      </w:r>
    </w:p>
    <w:p w:rsidR="00990BFB" w:rsidRPr="00990BFB" w:rsidRDefault="00990BFB" w:rsidP="00990BFB">
      <w:pPr>
        <w:ind w:firstLine="709"/>
      </w:pPr>
      <w:proofErr w:type="gramStart"/>
      <w:r w:rsidRPr="00990BFB">
        <w:t xml:space="preserve">( « Парад школьных сатирических персонажей», « ЧП в школе или Ляля – лошадь», «Случай с </w:t>
      </w:r>
      <w:proofErr w:type="spellStart"/>
      <w:r w:rsidRPr="00990BFB">
        <w:t>Папироскиным</w:t>
      </w:r>
      <w:proofErr w:type="spellEnd"/>
      <w:r w:rsidRPr="00990BFB">
        <w:t>», « Почти невыдуманная история»</w:t>
      </w:r>
      <w:proofErr w:type="gramEnd"/>
    </w:p>
    <w:p w:rsidR="00990BFB" w:rsidRPr="00990BFB" w:rsidRDefault="00990BFB" w:rsidP="00990BFB">
      <w:pPr>
        <w:ind w:firstLine="709"/>
      </w:pPr>
      <w:r w:rsidRPr="00990BFB">
        <w:rPr>
          <w:b/>
          <w:bCs/>
        </w:rPr>
        <w:t>Мозговой штурм.</w:t>
      </w:r>
    </w:p>
    <w:p w:rsidR="00990BFB" w:rsidRPr="00990BFB" w:rsidRDefault="00990BFB" w:rsidP="00990BFB">
      <w:pPr>
        <w:ind w:firstLine="709"/>
      </w:pPr>
      <w:r w:rsidRPr="00990BFB">
        <w:t>Один из наиболее популярных методов стимулирования творческой активности. Позволяет найти решение сложных проблем путем применения специальных правил обсуждения. Широко используется во многих организациях для поиска нетрадиционных решений самых разнообразных задач.</w:t>
      </w:r>
    </w:p>
    <w:p w:rsidR="00990BFB" w:rsidRPr="00990BFB" w:rsidRDefault="00990BFB" w:rsidP="00990BFB">
      <w:pPr>
        <w:ind w:firstLine="709"/>
      </w:pPr>
      <w:proofErr w:type="gramStart"/>
      <w:r w:rsidRPr="00990BFB">
        <w:t>(«В каких ситуациях нужно сказать нет?»</w:t>
      </w:r>
      <w:proofErr w:type="gramEnd"/>
    </w:p>
    <w:p w:rsidR="00990BFB" w:rsidRPr="00990BFB" w:rsidRDefault="00990BFB" w:rsidP="00990BFB">
      <w:pPr>
        <w:ind w:firstLine="709"/>
      </w:pPr>
      <w:r w:rsidRPr="00990BFB">
        <w:rPr>
          <w:b/>
          <w:bCs/>
        </w:rPr>
        <w:t>Дискуссия.</w:t>
      </w:r>
    </w:p>
    <w:p w:rsidR="00990BFB" w:rsidRPr="00990BFB" w:rsidRDefault="00990BFB" w:rsidP="00990BFB">
      <w:pPr>
        <w:ind w:firstLine="709"/>
      </w:pPr>
      <w:r w:rsidRPr="00990BFB">
        <w:lastRenderedPageBreak/>
        <w:t>Как интерактивный метод</w:t>
      </w:r>
      <w:proofErr w:type="gramStart"/>
      <w:r w:rsidRPr="00990BFB">
        <w:t xml:space="preserve"> ,</w:t>
      </w:r>
      <w:proofErr w:type="gramEnd"/>
      <w:r w:rsidRPr="00990BFB">
        <w:rPr>
          <w:b/>
          <w:bCs/>
        </w:rPr>
        <w:t> </w:t>
      </w:r>
      <w:r w:rsidRPr="00990BFB">
        <w:t>в переводе с лат. «</w:t>
      </w:r>
      <w:proofErr w:type="spellStart"/>
      <w:r w:rsidRPr="00990BFB">
        <w:t>discussion</w:t>
      </w:r>
      <w:proofErr w:type="spellEnd"/>
      <w:r w:rsidRPr="00990BFB">
        <w:t>» означает исследование или разбор. Дискуссией называется целенаправленное, коллективное обсуждение конкретной проблемы, сопровождающееся обменом идеями, суждениями, мнениями в группе.</w:t>
      </w:r>
    </w:p>
    <w:p w:rsidR="00990BFB" w:rsidRPr="00990BFB" w:rsidRDefault="00990BFB" w:rsidP="00990BFB">
      <w:pPr>
        <w:ind w:firstLine="709"/>
      </w:pPr>
      <w:proofErr w:type="gramStart"/>
      <w:r w:rsidRPr="00990BFB">
        <w:rPr>
          <w:i/>
          <w:iCs/>
        </w:rPr>
        <w:t>Виды дискуссий</w:t>
      </w:r>
      <w:r w:rsidRPr="00990BFB">
        <w:t>: классические дебаты, экспресс-дискуссия, текстовая дискуссия, проблемная дискуссия, ролевая дискуссия, «Круглый стол», «Аквариум», либеральный клуб.</w:t>
      </w:r>
      <w:proofErr w:type="gramEnd"/>
    </w:p>
    <w:p w:rsidR="00990BFB" w:rsidRPr="00990BFB" w:rsidRDefault="00990BFB" w:rsidP="00990BFB">
      <w:pPr>
        <w:ind w:firstLine="709"/>
      </w:pPr>
      <w:proofErr w:type="spellStart"/>
      <w:r w:rsidRPr="00990BFB">
        <w:rPr>
          <w:b/>
          <w:bCs/>
        </w:rPr>
        <w:t>Проектно</w:t>
      </w:r>
      <w:proofErr w:type="spellEnd"/>
      <w:r w:rsidRPr="00990BFB">
        <w:rPr>
          <w:b/>
          <w:bCs/>
        </w:rPr>
        <w:t xml:space="preserve"> – исследовательская технология</w:t>
      </w:r>
    </w:p>
    <w:p w:rsidR="00990BFB" w:rsidRPr="00990BFB" w:rsidRDefault="00990BFB" w:rsidP="00990BFB">
      <w:pPr>
        <w:ind w:firstLine="709"/>
      </w:pPr>
      <w:r w:rsidRPr="00990BFB">
        <w:t>Социальные проекты:</w:t>
      </w:r>
    </w:p>
    <w:p w:rsidR="00990BFB" w:rsidRPr="00990BFB" w:rsidRDefault="00990BFB" w:rsidP="00990BFB">
      <w:pPr>
        <w:ind w:firstLine="709"/>
      </w:pPr>
      <w:r w:rsidRPr="00990BFB">
        <w:t xml:space="preserve">- « Современная </w:t>
      </w:r>
      <w:proofErr w:type="gramStart"/>
      <w:r w:rsidRPr="00990BFB">
        <w:t>молодежь</w:t>
      </w:r>
      <w:proofErr w:type="gramEnd"/>
      <w:r w:rsidRPr="00990BFB">
        <w:t xml:space="preserve"> – какая она?»</w:t>
      </w:r>
    </w:p>
    <w:p w:rsidR="00990BFB" w:rsidRPr="00990BFB" w:rsidRDefault="00990BFB" w:rsidP="00990BFB">
      <w:pPr>
        <w:ind w:firstLine="709"/>
      </w:pPr>
      <w:r w:rsidRPr="00990BFB">
        <w:t>- « Молодежный досуг»</w:t>
      </w:r>
    </w:p>
    <w:p w:rsidR="00990BFB" w:rsidRPr="00990BFB" w:rsidRDefault="00990BFB" w:rsidP="00990BFB">
      <w:pPr>
        <w:ind w:firstLine="709"/>
      </w:pPr>
      <w:r w:rsidRPr="00990BFB">
        <w:t>- «Конституция РФ – закон и реальность»</w:t>
      </w:r>
    </w:p>
    <w:p w:rsidR="00990BFB" w:rsidRPr="00990BFB" w:rsidRDefault="00990BFB" w:rsidP="00990BFB">
      <w:pPr>
        <w:ind w:firstLine="709"/>
      </w:pPr>
      <w:r w:rsidRPr="00990BFB">
        <w:t>-« За здоровый образ жизни», в рамках этого проекта проводили осенний марафон, в котором участвовали все дети «группы риска»</w:t>
      </w:r>
    </w:p>
    <w:p w:rsidR="00990BFB" w:rsidRPr="00990BFB" w:rsidRDefault="00990BFB" w:rsidP="00990BFB">
      <w:pPr>
        <w:ind w:firstLine="709"/>
      </w:pPr>
      <w:r w:rsidRPr="00990BFB">
        <w:t>- « Лесные пожары»</w:t>
      </w:r>
    </w:p>
    <w:p w:rsidR="00990BFB" w:rsidRPr="00990BFB" w:rsidRDefault="00990BFB" w:rsidP="00990BFB">
      <w:pPr>
        <w:ind w:firstLine="709"/>
      </w:pPr>
      <w:r w:rsidRPr="00990BFB">
        <w:rPr>
          <w:b/>
          <w:bCs/>
        </w:rPr>
        <w:t>Акции</w:t>
      </w:r>
    </w:p>
    <w:p w:rsidR="00990BFB" w:rsidRPr="00990BFB" w:rsidRDefault="00990BFB" w:rsidP="00990BFB">
      <w:pPr>
        <w:ind w:firstLine="709"/>
      </w:pPr>
      <w:r w:rsidRPr="00990BFB">
        <w:t xml:space="preserve">(« От вредных привычек откажись, выбери здоровую жизнь», « Нет забытым могилам», « Добрые сердца», « Жизнь прекрасна </w:t>
      </w:r>
      <w:proofErr w:type="gramStart"/>
      <w:r w:rsidRPr="00990BFB">
        <w:t>–н</w:t>
      </w:r>
      <w:proofErr w:type="gramEnd"/>
      <w:r w:rsidRPr="00990BFB">
        <w:t>е рискуй напрасно», « Черное и белое»</w:t>
      </w:r>
    </w:p>
    <w:p w:rsidR="00990BFB" w:rsidRPr="00990BFB" w:rsidRDefault="00990BFB" w:rsidP="00990BFB">
      <w:pPr>
        <w:ind w:firstLine="709"/>
      </w:pPr>
      <w:r w:rsidRPr="00990BFB">
        <w:rPr>
          <w:b/>
          <w:bCs/>
        </w:rPr>
        <w:t>Агитбригады</w:t>
      </w:r>
    </w:p>
    <w:p w:rsidR="00990BFB" w:rsidRPr="00990BFB" w:rsidRDefault="00990BFB" w:rsidP="00990BFB">
      <w:pPr>
        <w:ind w:firstLine="709"/>
      </w:pPr>
      <w:r w:rsidRPr="00990BFB">
        <w:t xml:space="preserve">« Экология русского языка», « </w:t>
      </w:r>
      <w:proofErr w:type="gramStart"/>
      <w:r w:rsidRPr="00990BFB">
        <w:t>Здоровому</w:t>
      </w:r>
      <w:proofErr w:type="gramEnd"/>
      <w:r w:rsidRPr="00990BFB">
        <w:t>, все здорово», « Мой выбор – здоровье», « Природа – наш дом»</w:t>
      </w:r>
    </w:p>
    <w:p w:rsidR="00990BFB" w:rsidRPr="00990BFB" w:rsidRDefault="00990BFB" w:rsidP="00990BFB">
      <w:pPr>
        <w:ind w:firstLine="709"/>
      </w:pPr>
      <w:r w:rsidRPr="00990BFB">
        <w:rPr>
          <w:b/>
          <w:bCs/>
        </w:rPr>
        <w:t>Лаборатория подростковых вопросов</w:t>
      </w:r>
      <w:r w:rsidRPr="00990BFB">
        <w:t>.</w:t>
      </w:r>
    </w:p>
    <w:p w:rsidR="00990BFB" w:rsidRPr="00990BFB" w:rsidRDefault="00990BFB" w:rsidP="00990BFB">
      <w:pPr>
        <w:ind w:firstLine="709"/>
      </w:pPr>
      <w:proofErr w:type="gramStart"/>
      <w:r w:rsidRPr="00990BFB">
        <w:rPr>
          <w:b/>
          <w:bCs/>
        </w:rPr>
        <w:t>( приглашение узких специалистов</w:t>
      </w:r>
      <w:r w:rsidRPr="00990BFB">
        <w:t> (гинеколога), встреча с инспекторами КДН,</w:t>
      </w:r>
      <w:proofErr w:type="gramEnd"/>
    </w:p>
    <w:p w:rsidR="00990BFB" w:rsidRPr="00990BFB" w:rsidRDefault="00990BFB" w:rsidP="00990BFB">
      <w:pPr>
        <w:ind w:firstLine="709"/>
      </w:pPr>
      <w:r w:rsidRPr="00990BFB">
        <w:rPr>
          <w:b/>
          <w:bCs/>
        </w:rPr>
        <w:t>Интерактивные игры</w:t>
      </w:r>
    </w:p>
    <w:p w:rsidR="00990BFB" w:rsidRPr="00990BFB" w:rsidRDefault="00990BFB" w:rsidP="00990BFB">
      <w:pPr>
        <w:ind w:firstLine="709"/>
      </w:pPr>
      <w:r w:rsidRPr="00990BFB">
        <w:t>« По страницам красной книги», « Путешествие по Хабаровскому краю», « Рыбы амура», « Песни военных лет», Игра – викторина « Этих дней не смолкнет слава», « Вредные привычки»</w:t>
      </w:r>
    </w:p>
    <w:p w:rsidR="00990BFB" w:rsidRPr="00990BFB" w:rsidRDefault="00990BFB" w:rsidP="00990BFB">
      <w:pPr>
        <w:ind w:firstLine="709"/>
      </w:pPr>
      <w:r w:rsidRPr="00990BFB">
        <w:rPr>
          <w:b/>
          <w:bCs/>
        </w:rPr>
        <w:t>Создание роликов, фильмов, презентаций</w:t>
      </w:r>
    </w:p>
    <w:p w:rsidR="00990BFB" w:rsidRPr="00990BFB" w:rsidRDefault="00990BFB" w:rsidP="00990BFB">
      <w:pPr>
        <w:ind w:firstLine="709"/>
      </w:pPr>
      <w:proofErr w:type="gramStart"/>
      <w:r w:rsidRPr="00990BFB">
        <w:t>(«О вредных привычках», «Влияние курения на организм», «Последствия принятия алкогольных напитков», « Наркомания, и ее последствия»,</w:t>
      </w:r>
      <w:proofErr w:type="gramEnd"/>
    </w:p>
    <w:p w:rsidR="00990BFB" w:rsidRPr="00990BFB" w:rsidRDefault="00990BFB" w:rsidP="00990BFB">
      <w:pPr>
        <w:ind w:firstLine="709"/>
      </w:pPr>
      <w:r w:rsidRPr="00990BFB">
        <w:t>« СПИД», Игра – викторина « Хабаровский край в годы войны»</w:t>
      </w:r>
    </w:p>
    <w:p w:rsidR="00990BFB" w:rsidRPr="00990BFB" w:rsidRDefault="00990BFB" w:rsidP="00990BFB">
      <w:pPr>
        <w:ind w:firstLine="709"/>
      </w:pPr>
      <w:r w:rsidRPr="00990BFB">
        <w:rPr>
          <w:b/>
          <w:bCs/>
        </w:rPr>
        <w:t>Профилактические фильмы</w:t>
      </w:r>
    </w:p>
    <w:p w:rsidR="00990BFB" w:rsidRPr="00990BFB" w:rsidRDefault="00990BFB" w:rsidP="00990BFB">
      <w:pPr>
        <w:ind w:firstLine="709"/>
      </w:pPr>
      <w:r w:rsidRPr="00990BFB">
        <w:t>« Правила безопасности на железной дороге», « Пожары», « Венерические заболевания»</w:t>
      </w:r>
    </w:p>
    <w:p w:rsidR="00990BFB" w:rsidRPr="00990BFB" w:rsidRDefault="00990BFB" w:rsidP="00990BFB">
      <w:pPr>
        <w:ind w:firstLine="709"/>
      </w:pPr>
      <w:r w:rsidRPr="00990BFB">
        <w:rPr>
          <w:b/>
          <w:bCs/>
        </w:rPr>
        <w:t>Виртуальные экскурсии</w:t>
      </w:r>
    </w:p>
    <w:p w:rsidR="00990BFB" w:rsidRPr="00990BFB" w:rsidRDefault="00990BFB" w:rsidP="00990BFB">
      <w:pPr>
        <w:ind w:firstLine="709"/>
      </w:pPr>
      <w:r w:rsidRPr="00990BFB">
        <w:t>(Эрмитаж)</w:t>
      </w:r>
    </w:p>
    <w:p w:rsidR="00990BFB" w:rsidRPr="00990BFB" w:rsidRDefault="00990BFB" w:rsidP="00990BFB">
      <w:pPr>
        <w:ind w:firstLine="709"/>
      </w:pPr>
      <w:r w:rsidRPr="00990BFB">
        <w:t>Все эти методы и формы применяются в комплексе.</w:t>
      </w:r>
      <w:bookmarkStart w:id="0" w:name="_GoBack"/>
      <w:bookmarkEnd w:id="0"/>
    </w:p>
    <w:sectPr w:rsidR="00990BFB" w:rsidRPr="00990BFB" w:rsidSect="00990B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FB"/>
    <w:rsid w:val="0080660F"/>
    <w:rsid w:val="008851BB"/>
    <w:rsid w:val="0099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4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8445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2016-02-03T14:59:00Z</dcterms:created>
  <dcterms:modified xsi:type="dcterms:W3CDTF">2016-02-03T15:15:00Z</dcterms:modified>
</cp:coreProperties>
</file>