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4DD" w:rsidRDefault="001644DD" w:rsidP="001644DD">
      <w:pPr>
        <w:pStyle w:val="a4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НОД с использованием ЭОР для подготовительной группы</w:t>
      </w:r>
    </w:p>
    <w:p w:rsidR="001644DD" w:rsidRPr="001644DD" w:rsidRDefault="001644DD" w:rsidP="001644DD">
      <w:pPr>
        <w:pStyle w:val="a4"/>
        <w:spacing w:line="276" w:lineRule="auto"/>
        <w:jc w:val="center"/>
        <w:rPr>
          <w:b/>
          <w:sz w:val="28"/>
          <w:szCs w:val="28"/>
        </w:rPr>
      </w:pPr>
      <w:r w:rsidRPr="001644DD">
        <w:rPr>
          <w:b/>
          <w:sz w:val="28"/>
          <w:szCs w:val="28"/>
        </w:rPr>
        <w:t>«Ходит капелька по кругу»</w:t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Интеграция образовательных областей</w:t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«Познание» - п</w:t>
      </w:r>
      <w:r w:rsidRPr="00AA79E1">
        <w:rPr>
          <w:sz w:val="28"/>
          <w:szCs w:val="28"/>
        </w:rPr>
        <w:t>ознакомить детей с круговоротом воды в природе</w:t>
      </w:r>
      <w:r>
        <w:rPr>
          <w:sz w:val="28"/>
          <w:szCs w:val="28"/>
        </w:rPr>
        <w:t>,</w:t>
      </w:r>
      <w:r w:rsidRPr="00E40767">
        <w:rPr>
          <w:sz w:val="28"/>
          <w:szCs w:val="28"/>
        </w:rPr>
        <w:t xml:space="preserve"> </w:t>
      </w:r>
      <w:r w:rsidRPr="00AA79E1">
        <w:rPr>
          <w:sz w:val="28"/>
          <w:szCs w:val="28"/>
        </w:rPr>
        <w:t>уточнить значение воды для всего живого, формировать систему знаний о воде ее признаках, свойствах</w:t>
      </w:r>
      <w:r>
        <w:rPr>
          <w:sz w:val="28"/>
          <w:szCs w:val="28"/>
        </w:rPr>
        <w:t>;</w:t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z w:val="28"/>
          <w:szCs w:val="28"/>
        </w:rPr>
        <w:t>«</w:t>
      </w:r>
      <w:r>
        <w:rPr>
          <w:sz w:val="28"/>
          <w:szCs w:val="28"/>
        </w:rPr>
        <w:t xml:space="preserve">Коммуникация»- </w:t>
      </w:r>
      <w:r w:rsidRPr="00AA79E1">
        <w:rPr>
          <w:sz w:val="28"/>
          <w:szCs w:val="28"/>
        </w:rPr>
        <w:t>формирование словаря (испаряе</w:t>
      </w:r>
      <w:r>
        <w:rPr>
          <w:sz w:val="28"/>
          <w:szCs w:val="28"/>
        </w:rPr>
        <w:t xml:space="preserve">тся, просачивается, круговорот); </w:t>
      </w:r>
    </w:p>
    <w:p w:rsidR="001644DD" w:rsidRPr="00AA79E1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z w:val="28"/>
          <w:szCs w:val="28"/>
        </w:rPr>
        <w:t>«</w:t>
      </w:r>
      <w:r>
        <w:rPr>
          <w:sz w:val="28"/>
          <w:szCs w:val="28"/>
        </w:rPr>
        <w:t>Социализация»- формирование умения работать в коллективе.</w:t>
      </w:r>
    </w:p>
    <w:p w:rsidR="001644DD" w:rsidRDefault="001644DD" w:rsidP="001644DD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AA79E1">
        <w:rPr>
          <w:b/>
          <w:sz w:val="28"/>
          <w:szCs w:val="28"/>
        </w:rPr>
        <w:t>Методы и приёмы:</w:t>
      </w:r>
      <w:bookmarkStart w:id="0" w:name="_GoBack"/>
      <w:bookmarkEnd w:id="0"/>
    </w:p>
    <w:p w:rsidR="001644DD" w:rsidRDefault="001644DD" w:rsidP="001644DD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 w:rsidRPr="00AA79E1">
        <w:rPr>
          <w:sz w:val="28"/>
          <w:szCs w:val="28"/>
        </w:rPr>
        <w:t>Наглядный</w:t>
      </w:r>
      <w:proofErr w:type="gramEnd"/>
      <w:r w:rsidRPr="00AA79E1">
        <w:rPr>
          <w:sz w:val="28"/>
          <w:szCs w:val="28"/>
        </w:rPr>
        <w:t xml:space="preserve"> (схемы, символы) мультимедийная презентация. </w:t>
      </w:r>
      <w:r w:rsidRPr="00AA79E1">
        <w:rPr>
          <w:sz w:val="28"/>
          <w:szCs w:val="28"/>
        </w:rPr>
        <w:br/>
      </w:r>
      <w:proofErr w:type="gramStart"/>
      <w:r w:rsidRPr="00AA79E1">
        <w:rPr>
          <w:sz w:val="28"/>
          <w:szCs w:val="28"/>
        </w:rPr>
        <w:t>Практический</w:t>
      </w:r>
      <w:proofErr w:type="gramEnd"/>
      <w:r w:rsidRPr="00AA79E1">
        <w:rPr>
          <w:sz w:val="28"/>
          <w:szCs w:val="28"/>
        </w:rPr>
        <w:t xml:space="preserve"> (опыты);  составление сказки по моделям « Ходит капелька по кругу». </w:t>
      </w:r>
      <w:r w:rsidRPr="00AA79E1">
        <w:rPr>
          <w:sz w:val="28"/>
          <w:szCs w:val="28"/>
        </w:rPr>
        <w:br/>
        <w:t xml:space="preserve">Словесный (беседы, рассказ воспитателя, вопросы поискового характера). </w:t>
      </w:r>
      <w:r w:rsidRPr="00AA79E1">
        <w:rPr>
          <w:sz w:val="28"/>
          <w:szCs w:val="28"/>
        </w:rPr>
        <w:br/>
        <w:t xml:space="preserve">Предварительная работа: </w:t>
      </w:r>
      <w:r w:rsidRPr="00AA79E1">
        <w:rPr>
          <w:sz w:val="28"/>
          <w:szCs w:val="28"/>
        </w:rPr>
        <w:br/>
        <w:t xml:space="preserve">Чтение рассказов, сказок познавательного характера. </w:t>
      </w:r>
      <w:r w:rsidRPr="00AA79E1">
        <w:rPr>
          <w:sz w:val="28"/>
          <w:szCs w:val="28"/>
        </w:rPr>
        <w:br/>
        <w:t xml:space="preserve">Опыты: «Свойства  воды», «Живая вода», «Зависимость таяния снега от температуры» (снег быстро тает, если лить на него горячую воду). </w:t>
      </w:r>
      <w:r w:rsidRPr="00AA79E1">
        <w:rPr>
          <w:sz w:val="28"/>
          <w:szCs w:val="28"/>
        </w:rPr>
        <w:br/>
        <w:t xml:space="preserve">Беседы на тему: «Оттепель», «Почему появляются облака?», «Как путешествует снежинка», «Откуда вода в колодце?». </w:t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52316D">
        <w:rPr>
          <w:b/>
          <w:sz w:val="28"/>
          <w:szCs w:val="28"/>
        </w:rPr>
        <w:t>Оборудование и материалы:</w:t>
      </w:r>
      <w:r w:rsidRPr="00AA79E1">
        <w:rPr>
          <w:sz w:val="28"/>
          <w:szCs w:val="28"/>
        </w:rPr>
        <w:br/>
        <w:t xml:space="preserve">Раздаточный материал: </w:t>
      </w:r>
      <w:r w:rsidRPr="00AA79E1">
        <w:rPr>
          <w:sz w:val="28"/>
          <w:szCs w:val="28"/>
        </w:rPr>
        <w:br/>
        <w:t xml:space="preserve">Инвентарь для опытов: стаканы с землёй, пустые стаканы, стаканы с водой  (по количеству детей). </w:t>
      </w:r>
      <w:r w:rsidRPr="00AA79E1">
        <w:rPr>
          <w:sz w:val="28"/>
          <w:szCs w:val="28"/>
        </w:rPr>
        <w:br/>
        <w:t xml:space="preserve">Картинки - модели « Как капелька путешествует» </w:t>
      </w:r>
      <w:r w:rsidRPr="00AA79E1">
        <w:rPr>
          <w:sz w:val="28"/>
          <w:szCs w:val="28"/>
        </w:rPr>
        <w:br/>
        <w:t>Эмблемы по количеству детей с изображением дождинок и снежинок.</w:t>
      </w:r>
      <w:r w:rsidRPr="00AA79E1">
        <w:rPr>
          <w:sz w:val="28"/>
          <w:szCs w:val="28"/>
        </w:rPr>
        <w:br/>
        <w:t>Счетный материал (карточки с изображением полных и пустых банок).</w:t>
      </w:r>
      <w:r w:rsidRPr="00AA79E1">
        <w:rPr>
          <w:sz w:val="28"/>
          <w:szCs w:val="28"/>
        </w:rPr>
        <w:br/>
        <w:t xml:space="preserve">Демонстрационный материал: </w:t>
      </w:r>
      <w:r w:rsidRPr="00AA79E1">
        <w:rPr>
          <w:sz w:val="28"/>
          <w:szCs w:val="28"/>
        </w:rPr>
        <w:br/>
        <w:t>Термос с горячей водой, стекло, промокательная бумага (салфетка).</w:t>
      </w:r>
      <w:r w:rsidRPr="00AA79E1">
        <w:rPr>
          <w:sz w:val="28"/>
          <w:szCs w:val="28"/>
        </w:rPr>
        <w:br/>
        <w:t>ИКТ средства.</w:t>
      </w:r>
      <w:r>
        <w:rPr>
          <w:sz w:val="28"/>
          <w:szCs w:val="28"/>
        </w:rPr>
        <w:br/>
        <w:t>На проекционном экране - 1 слайд</w:t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z w:val="28"/>
          <w:szCs w:val="28"/>
        </w:rPr>
        <w:lastRenderedPageBreak/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5156A32D" wp14:editId="03BEE7D8">
            <wp:extent cx="1666240" cy="1249680"/>
            <wp:effectExtent l="0" t="0" r="0" b="7620"/>
            <wp:docPr id="1" name="Рисунок 1" descr="C:\Users\ПК\Desktop\1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1_files\html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50" cy="124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4DD" w:rsidRDefault="001644DD" w:rsidP="001644DD">
      <w:pPr>
        <w:pStyle w:val="a4"/>
        <w:spacing w:line="276" w:lineRule="auto"/>
        <w:rPr>
          <w:b/>
          <w:sz w:val="28"/>
          <w:szCs w:val="28"/>
        </w:rPr>
      </w:pPr>
    </w:p>
    <w:p w:rsidR="001644DD" w:rsidRPr="0052316D" w:rsidRDefault="001644DD" w:rsidP="001644DD">
      <w:pPr>
        <w:pStyle w:val="a4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Логика образовательной деятельности</w:t>
      </w:r>
      <w:r w:rsidRPr="00AA79E1">
        <w:rPr>
          <w:sz w:val="28"/>
          <w:szCs w:val="28"/>
        </w:rPr>
        <w:br/>
        <w:t xml:space="preserve">Дети с воспитателем входят в зал. </w:t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 xml:space="preserve"> Ребята сделаем круг и поприветствуем друг друга. </w:t>
      </w:r>
      <w:r w:rsidRPr="00AA79E1">
        <w:rPr>
          <w:sz w:val="28"/>
          <w:szCs w:val="28"/>
        </w:rPr>
        <w:br/>
        <w:t xml:space="preserve">Приветствие: «Мы живём все на планете, называется Земля, и живут на той планете наши лучшие друзья».                                                                 </w:t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 xml:space="preserve"> Хочу я вам дети сказку рассказать. Слушайте внимательно…</w:t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t xml:space="preserve">                                                           Сказка</w:t>
      </w:r>
      <w:r w:rsidRPr="00E40767">
        <w:rPr>
          <w:b/>
          <w:sz w:val="28"/>
          <w:szCs w:val="28"/>
        </w:rPr>
        <w:br/>
      </w:r>
      <w:r w:rsidRPr="00AA79E1">
        <w:rPr>
          <w:sz w:val="28"/>
          <w:szCs w:val="28"/>
        </w:rPr>
        <w:t>Жил на белом свете Водяной, не простой, а самый главный. Водой руководил и неглавными водяными командовал. Решил он как-то раз проверить, вся ли вода в его царстве на месте. Недоверчивый он был, подозрительный. Боялся все, что вдруг вся вода пропадет.</w:t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 xml:space="preserve"> Ребята, а если вся вода пропадет? что будет? </w:t>
      </w:r>
      <w:r w:rsidRPr="00AA79E1">
        <w:rPr>
          <w:sz w:val="28"/>
          <w:szCs w:val="28"/>
        </w:rPr>
        <w:br/>
        <w:t>(подвести детей к выводу, что без воды не будет жизни на земле, ничего  не останется одна пустыня).</w:t>
      </w:r>
      <w:r w:rsidRPr="00AA79E1">
        <w:rPr>
          <w:sz w:val="28"/>
          <w:szCs w:val="28"/>
        </w:rPr>
        <w:br/>
        <w:t xml:space="preserve">Надел главный Водяной очки, взял для точности счеты и стал воду из полной банки </w:t>
      </w:r>
      <w:proofErr w:type="gramStart"/>
      <w:r w:rsidRPr="00AA79E1">
        <w:rPr>
          <w:sz w:val="28"/>
          <w:szCs w:val="28"/>
        </w:rPr>
        <w:t>в</w:t>
      </w:r>
      <w:proofErr w:type="gramEnd"/>
      <w:r w:rsidRPr="00AA79E1">
        <w:rPr>
          <w:sz w:val="28"/>
          <w:szCs w:val="28"/>
        </w:rPr>
        <w:t xml:space="preserve"> пустые переливать. Как не считает,  а воды не хватает, часть воды драгоценной от последнего дождя пропала. Ничего Водяной понять не может. Куда вода подевалась? Может, испарилась? А может сквозь землю провалилась? Нигде ни проливалась нигде, ни появлялась. Но куда-то же она подевалась?</w:t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>  Ребята, а вы как думаете, где может быть потерянная вода?</w:t>
      </w:r>
      <w:r w:rsidRPr="00AA79E1">
        <w:rPr>
          <w:sz w:val="28"/>
          <w:szCs w:val="28"/>
        </w:rPr>
        <w:br/>
        <w:t>(гипотезы детей)</w:t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 xml:space="preserve"> Нужно во всем этом разобр</w:t>
      </w:r>
      <w:r>
        <w:rPr>
          <w:sz w:val="28"/>
          <w:szCs w:val="28"/>
        </w:rPr>
        <w:t>аться. Ведь не шуточное дело - в</w:t>
      </w:r>
      <w:r w:rsidRPr="00AA79E1">
        <w:rPr>
          <w:sz w:val="28"/>
          <w:szCs w:val="28"/>
        </w:rPr>
        <w:t xml:space="preserve">ода пропала! Нужно Водяному помочь  найти пропавшую </w:t>
      </w:r>
      <w:r>
        <w:rPr>
          <w:sz w:val="28"/>
          <w:szCs w:val="28"/>
        </w:rPr>
        <w:t xml:space="preserve">водичку. Делать то, что будем? </w:t>
      </w:r>
      <w:r w:rsidRPr="00AA79E1">
        <w:rPr>
          <w:sz w:val="28"/>
          <w:szCs w:val="28"/>
        </w:rPr>
        <w:t>(предложения детей)</w:t>
      </w:r>
      <w:r w:rsidRPr="00AA79E1">
        <w:rPr>
          <w:sz w:val="28"/>
          <w:szCs w:val="28"/>
        </w:rPr>
        <w:br/>
      </w:r>
      <w:r w:rsidRPr="00AA79E1">
        <w:rPr>
          <w:b/>
          <w:sz w:val="28"/>
          <w:szCs w:val="28"/>
        </w:rPr>
        <w:t>1 этап</w:t>
      </w:r>
      <w:r w:rsidRPr="00AA79E1">
        <w:rPr>
          <w:sz w:val="28"/>
          <w:szCs w:val="28"/>
        </w:rPr>
        <w:t xml:space="preserve">. Проблема практики:  </w:t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 xml:space="preserve"> Отправимся мы с вами в сказку и там,</w:t>
      </w:r>
      <w:r>
        <w:rPr>
          <w:sz w:val="28"/>
          <w:szCs w:val="28"/>
        </w:rPr>
        <w:t xml:space="preserve"> на месте во всем разберемся. Вы согласны? Тогда вперед! </w:t>
      </w:r>
      <w:r w:rsidRPr="00AA79E1">
        <w:rPr>
          <w:sz w:val="28"/>
          <w:szCs w:val="28"/>
        </w:rPr>
        <w:t>Превратимся мы все в капельки, и спустимся в этот волшебный колодец</w:t>
      </w:r>
      <w:proofErr w:type="gramStart"/>
      <w:r w:rsidRPr="00AA79E1">
        <w:rPr>
          <w:sz w:val="28"/>
          <w:szCs w:val="28"/>
        </w:rPr>
        <w:t>.</w:t>
      </w:r>
      <w:proofErr w:type="gramEnd"/>
      <w:r w:rsidRPr="00AA79E1">
        <w:rPr>
          <w:sz w:val="28"/>
          <w:szCs w:val="28"/>
        </w:rPr>
        <w:t>  (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а проекционном экране </w:t>
      </w:r>
      <w:r w:rsidRPr="00AA79E1">
        <w:rPr>
          <w:sz w:val="28"/>
          <w:szCs w:val="28"/>
        </w:rPr>
        <w:t xml:space="preserve">-  1 слайд </w:t>
      </w:r>
      <w:r>
        <w:rPr>
          <w:sz w:val="28"/>
          <w:szCs w:val="28"/>
        </w:rPr>
        <w:t>в</w:t>
      </w:r>
      <w:r w:rsidRPr="00AA79E1">
        <w:rPr>
          <w:sz w:val="28"/>
          <w:szCs w:val="28"/>
        </w:rPr>
        <w:t xml:space="preserve">ключить звук)  </w:t>
      </w:r>
      <w:r w:rsidRPr="00AA79E1">
        <w:rPr>
          <w:sz w:val="28"/>
          <w:szCs w:val="28"/>
        </w:rPr>
        <w:br/>
      </w:r>
      <w:r w:rsidRPr="00AA79E1">
        <w:rPr>
          <w:b/>
          <w:sz w:val="28"/>
          <w:szCs w:val="28"/>
        </w:rPr>
        <w:t>2 этап</w:t>
      </w:r>
      <w:r w:rsidRPr="00AA79E1">
        <w:rPr>
          <w:sz w:val="28"/>
          <w:szCs w:val="28"/>
        </w:rPr>
        <w:t xml:space="preserve">. Ритуал входа в сказку: «Волшебный колодец» (дети перешагивают </w:t>
      </w:r>
      <w:r w:rsidRPr="00AA79E1">
        <w:rPr>
          <w:sz w:val="28"/>
          <w:szCs w:val="28"/>
        </w:rPr>
        <w:lastRenderedPageBreak/>
        <w:t>через обруч).</w:t>
      </w:r>
      <w:r w:rsidRPr="00AA79E1">
        <w:rPr>
          <w:sz w:val="28"/>
          <w:szCs w:val="28"/>
        </w:rPr>
        <w:br/>
        <w:t xml:space="preserve">В сказке: </w:t>
      </w:r>
      <w:r w:rsidRPr="00AA79E1">
        <w:rPr>
          <w:sz w:val="28"/>
          <w:szCs w:val="28"/>
        </w:rPr>
        <w:br/>
        <w:t>На проекторе анимированное</w:t>
      </w:r>
      <w:r>
        <w:rPr>
          <w:sz w:val="28"/>
          <w:szCs w:val="28"/>
        </w:rPr>
        <w:t xml:space="preserve"> изображение подводного царства</w:t>
      </w:r>
      <w:r w:rsidRPr="00AA79E1">
        <w:rPr>
          <w:sz w:val="28"/>
          <w:szCs w:val="28"/>
        </w:rPr>
        <w:br/>
        <w:t>(</w:t>
      </w:r>
      <w:r>
        <w:rPr>
          <w:sz w:val="28"/>
          <w:szCs w:val="28"/>
        </w:rPr>
        <w:t>на проекционном экране</w:t>
      </w:r>
      <w:r w:rsidRPr="00AA79E1">
        <w:rPr>
          <w:sz w:val="28"/>
          <w:szCs w:val="28"/>
        </w:rPr>
        <w:t>- 2 слайд)</w:t>
      </w:r>
    </w:p>
    <w:p w:rsidR="001644DD" w:rsidRDefault="001644DD" w:rsidP="001644DD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AA79E1">
        <w:rPr>
          <w:sz w:val="28"/>
          <w:szCs w:val="28"/>
        </w:rPr>
        <w:t xml:space="preserve">  </w:t>
      </w:r>
      <w:r w:rsidRPr="00AA79E1">
        <w:rPr>
          <w:noProof/>
          <w:sz w:val="28"/>
          <w:szCs w:val="28"/>
        </w:rPr>
        <w:drawing>
          <wp:inline distT="0" distB="0" distL="0" distR="0" wp14:anchorId="4DD0EB90" wp14:editId="62E9BF96">
            <wp:extent cx="1952625" cy="1514475"/>
            <wp:effectExtent l="0" t="0" r="9525" b="9525"/>
            <wp:docPr id="2" name="Рисунок 2" descr="C:\Users\ПК\Desktop\3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3_files\html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38" cy="151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 xml:space="preserve"> Вот мы с вами в сказке, а в сказке могут происходить любые  чудеса.</w:t>
      </w:r>
      <w:r w:rsidRPr="00AA79E1">
        <w:rPr>
          <w:sz w:val="28"/>
          <w:szCs w:val="28"/>
        </w:rPr>
        <w:br/>
        <w:t>Смотрите, а  Водяной, то какой, грустный - прегрустный сидит. Будем ему помогать воду потерянную искать и первым  делом нужно нам выяснить, может ли вода испаряться.</w:t>
      </w:r>
      <w:r w:rsidRPr="00AA79E1">
        <w:rPr>
          <w:sz w:val="28"/>
          <w:szCs w:val="28"/>
        </w:rPr>
        <w:br/>
      </w:r>
      <w:r w:rsidRPr="00AA79E1">
        <w:rPr>
          <w:b/>
          <w:sz w:val="28"/>
          <w:szCs w:val="28"/>
        </w:rPr>
        <w:t>3 этап</w:t>
      </w:r>
      <w:r w:rsidRPr="00AA79E1">
        <w:rPr>
          <w:sz w:val="28"/>
          <w:szCs w:val="28"/>
        </w:rPr>
        <w:t xml:space="preserve">. Решение проблемы: </w:t>
      </w:r>
      <w:r w:rsidRPr="00AA79E1">
        <w:rPr>
          <w:sz w:val="28"/>
          <w:szCs w:val="28"/>
        </w:rPr>
        <w:br/>
      </w:r>
      <w:r w:rsidRPr="00AA79E1">
        <w:rPr>
          <w:i/>
          <w:sz w:val="28"/>
          <w:szCs w:val="28"/>
        </w:rPr>
        <w:t>Опыт №1 -  испарение воды</w:t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 xml:space="preserve"> Ребята смотрите что там, на  камушке стоит, скатертью волшебной прикрыто (дети поднимают скатерть, там термос). Ух ты! Откуда здесь термосу взяться? Наверное, Водяной нам помогает. Интересно, а что же в нем может быть? Сейчас откроем и проверим.</w:t>
      </w:r>
      <w:r w:rsidRPr="00AA79E1">
        <w:rPr>
          <w:sz w:val="28"/>
          <w:szCs w:val="28"/>
        </w:rPr>
        <w:br/>
        <w:t>Дети! Это термос и значит в нем что- то горячее. Вы сможете его сами открыть? (дети) Правильно! Дети самостоятельно термос не должны открывать. Это могут делать только взрослые.</w:t>
      </w:r>
      <w:r w:rsidRPr="00AA79E1">
        <w:rPr>
          <w:sz w:val="28"/>
          <w:szCs w:val="28"/>
        </w:rPr>
        <w:br/>
        <w:t>Вы позволите мне его открыть?</w:t>
      </w:r>
      <w:r w:rsidRPr="00AA79E1">
        <w:rPr>
          <w:sz w:val="28"/>
          <w:szCs w:val="28"/>
        </w:rPr>
        <w:br/>
        <w:t xml:space="preserve">(Воспитатель открывает термос, чтобы дети увидели пар). </w:t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>  А что это выходит из термоса? (дети отвечают)</w:t>
      </w:r>
      <w:r w:rsidRPr="00AA79E1">
        <w:rPr>
          <w:sz w:val="28"/>
          <w:szCs w:val="28"/>
        </w:rPr>
        <w:br/>
        <w:t>Откуда пар в термосе? (дети отвечают)</w:t>
      </w:r>
      <w:r w:rsidRPr="00AA79E1">
        <w:rPr>
          <w:sz w:val="28"/>
          <w:szCs w:val="28"/>
        </w:rPr>
        <w:br/>
        <w:t>(Вода при нагревании превратилась в пар)</w:t>
      </w:r>
    </w:p>
    <w:p w:rsidR="001644DD" w:rsidRPr="00AA79E1" w:rsidRDefault="001644DD" w:rsidP="001644DD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AA79E1">
        <w:rPr>
          <w:i/>
          <w:sz w:val="28"/>
          <w:szCs w:val="28"/>
        </w:rPr>
        <w:t>Опыт №2 капли на зеркале.</w:t>
      </w:r>
      <w:r w:rsidRPr="00AA79E1">
        <w:rPr>
          <w:i/>
          <w:sz w:val="28"/>
          <w:szCs w:val="28"/>
        </w:rPr>
        <w:br/>
      </w:r>
      <w:r w:rsidRPr="00E40767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>  А вдруг это не вода? У меня есть  один способ это проверить.</w:t>
      </w:r>
      <w:r w:rsidRPr="00AA79E1">
        <w:rPr>
          <w:sz w:val="28"/>
          <w:szCs w:val="28"/>
        </w:rPr>
        <w:br/>
        <w:t xml:space="preserve">(Воспитатель подносит к струе пара </w:t>
      </w:r>
      <w:hyperlink r:id="rId7" w:tgtFrame="_blank" w:history="1">
        <w:r w:rsidRPr="00AA79E1">
          <w:rPr>
            <w:rStyle w:val="a3"/>
            <w:color w:val="000000" w:themeColor="text1"/>
            <w:sz w:val="28"/>
            <w:szCs w:val="28"/>
            <w:u w:val="none"/>
          </w:rPr>
          <w:t>зеркало</w:t>
        </w:r>
      </w:hyperlink>
      <w:r w:rsidRPr="00AA79E1">
        <w:rPr>
          <w:sz w:val="28"/>
          <w:szCs w:val="28"/>
        </w:rPr>
        <w:t>, держит некоторое время над паро</w:t>
      </w:r>
      <w:r>
        <w:rPr>
          <w:sz w:val="28"/>
          <w:szCs w:val="28"/>
        </w:rPr>
        <w:t>м, п</w:t>
      </w:r>
      <w:r w:rsidRPr="00AA79E1">
        <w:rPr>
          <w:sz w:val="28"/>
          <w:szCs w:val="28"/>
        </w:rPr>
        <w:t>редлагает детям проверить, потрогать капли воды на зеркале)</w:t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 xml:space="preserve"> Точно! Капельки воды. Значит в термосе вода.</w:t>
      </w:r>
      <w:r w:rsidRPr="00AA79E1">
        <w:rPr>
          <w:sz w:val="28"/>
          <w:szCs w:val="28"/>
        </w:rPr>
        <w:br/>
        <w:t>Горячая вода испаряется, в пар превращается.</w:t>
      </w:r>
      <w:r w:rsidRPr="00AA79E1">
        <w:rPr>
          <w:sz w:val="28"/>
          <w:szCs w:val="28"/>
        </w:rPr>
        <w:br/>
        <w:t>Выходит, может вода испаряться?</w:t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 xml:space="preserve">  Как вы думаете, во что превращается пар, когда поднимается </w:t>
      </w:r>
      <w:r>
        <w:rPr>
          <w:sz w:val="28"/>
          <w:szCs w:val="28"/>
        </w:rPr>
        <w:lastRenderedPageBreak/>
        <w:t xml:space="preserve">вверх? </w:t>
      </w:r>
      <w:r w:rsidRPr="00AA79E1">
        <w:rPr>
          <w:sz w:val="28"/>
          <w:szCs w:val="28"/>
        </w:rPr>
        <w:t>(гипотезы детей)</w:t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 xml:space="preserve"> Ребята давайте представим, что мы стали облаками и легко парим по небу (</w:t>
      </w:r>
      <w:proofErr w:type="spellStart"/>
      <w:r w:rsidRPr="00AA79E1">
        <w:rPr>
          <w:sz w:val="28"/>
          <w:szCs w:val="28"/>
        </w:rPr>
        <w:t>физминутка</w:t>
      </w:r>
      <w:proofErr w:type="spellEnd"/>
      <w:r w:rsidRPr="00AA79E1">
        <w:rPr>
          <w:sz w:val="28"/>
          <w:szCs w:val="28"/>
        </w:rPr>
        <w:t xml:space="preserve"> «Капельки-дождинки»)</w:t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(на проекционном экране</w:t>
      </w:r>
      <w:r w:rsidRPr="00AA79E1">
        <w:rPr>
          <w:sz w:val="28"/>
          <w:szCs w:val="28"/>
        </w:rPr>
        <w:t>- 3 слайд  включить звук)</w:t>
      </w:r>
    </w:p>
    <w:p w:rsidR="001644DD" w:rsidRPr="00AA79E1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3C67DA40" wp14:editId="772C8D48">
            <wp:extent cx="1686560" cy="1264920"/>
            <wp:effectExtent l="0" t="0" r="8890" b="0"/>
            <wp:docPr id="3" name="Рисунок 3" descr="C:\Users\ПК\Desktop\3.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3._files\htmlim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59" cy="126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z w:val="28"/>
          <w:szCs w:val="28"/>
        </w:rPr>
        <w:t>Звучит аудио запись минус «Белые кораблики» дети двигаются по залу, выполняя движения.</w:t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t xml:space="preserve">Воспитатель </w:t>
      </w:r>
      <w:r w:rsidRPr="00AA79E1">
        <w:rPr>
          <w:sz w:val="28"/>
          <w:szCs w:val="28"/>
        </w:rPr>
        <w:t>сопровождает текстом:</w:t>
      </w:r>
      <w:r w:rsidRPr="00AA79E1">
        <w:rPr>
          <w:sz w:val="28"/>
          <w:szCs w:val="28"/>
        </w:rPr>
        <w:br/>
        <w:t>Облака парят легкие воздушные. Подул ветер-ветерок. Холодно-холодно. Облака собираются все в кучку и превратились в большую тучку.</w:t>
      </w:r>
      <w:r w:rsidRPr="00AA79E1">
        <w:rPr>
          <w:sz w:val="28"/>
          <w:szCs w:val="28"/>
        </w:rPr>
        <w:br/>
        <w:t>Капелькам-дождинкам скучно в тучке сидеть хотят они на мир посмотреть.</w:t>
      </w:r>
      <w:r w:rsidRPr="00AA79E1">
        <w:rPr>
          <w:sz w:val="28"/>
          <w:szCs w:val="28"/>
        </w:rPr>
        <w:br/>
        <w:t>Из тучки идет дожд</w:t>
      </w:r>
      <w:r>
        <w:rPr>
          <w:sz w:val="28"/>
          <w:szCs w:val="28"/>
        </w:rPr>
        <w:t>ик поливает цветочки и грибочки</w:t>
      </w:r>
      <w:r w:rsidRPr="00AA79E1">
        <w:rPr>
          <w:sz w:val="28"/>
          <w:szCs w:val="28"/>
        </w:rPr>
        <w:br/>
        <w:t>(</w:t>
      </w:r>
      <w:r>
        <w:rPr>
          <w:sz w:val="28"/>
          <w:szCs w:val="28"/>
        </w:rPr>
        <w:t xml:space="preserve">на проекционном  экране </w:t>
      </w:r>
      <w:r w:rsidRPr="00AA79E1">
        <w:rPr>
          <w:sz w:val="28"/>
          <w:szCs w:val="28"/>
        </w:rPr>
        <w:t>- 4 слайд)</w:t>
      </w:r>
    </w:p>
    <w:p w:rsidR="001644DD" w:rsidRPr="00AA79E1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033500AA" wp14:editId="236736D4">
            <wp:extent cx="1993900" cy="1495425"/>
            <wp:effectExtent l="0" t="0" r="6350" b="9525"/>
            <wp:docPr id="4" name="Рисунок 4" descr="C:\Users\ПК\Desktop\4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4_files\htmlim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35" cy="14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4DD" w:rsidRPr="00AA79E1" w:rsidRDefault="001644DD" w:rsidP="001644DD">
      <w:pPr>
        <w:pStyle w:val="a4"/>
        <w:spacing w:line="276" w:lineRule="auto"/>
        <w:rPr>
          <w:sz w:val="28"/>
          <w:szCs w:val="28"/>
        </w:rPr>
      </w:pPr>
      <w:r w:rsidRPr="00E40767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 xml:space="preserve"> Ребята! Пока мы с вами облаками по небу летали, Водяной зря время не теряет, да и нас подгоняет. Не терпится ему поскорей узнать, где его водица. Вот он нам и стаканчики с землей доставил, хочет узнать может ли вода сквозь землю просочиться. Сейчас мы это с вами проверим.  </w:t>
      </w:r>
      <w:r w:rsidRPr="00AA79E1">
        <w:rPr>
          <w:sz w:val="28"/>
          <w:szCs w:val="28"/>
        </w:rPr>
        <w:br/>
      </w:r>
      <w:r w:rsidRPr="00AA79E1">
        <w:rPr>
          <w:i/>
          <w:sz w:val="28"/>
          <w:szCs w:val="28"/>
        </w:rPr>
        <w:t>Опыт №3 (с землей)</w:t>
      </w:r>
      <w:r w:rsidRPr="00AA79E1">
        <w:rPr>
          <w:i/>
          <w:sz w:val="28"/>
          <w:szCs w:val="28"/>
        </w:rPr>
        <w:br/>
      </w:r>
      <w:r w:rsidRPr="00E40767">
        <w:rPr>
          <w:b/>
          <w:sz w:val="28"/>
          <w:szCs w:val="28"/>
        </w:rPr>
        <w:t xml:space="preserve">Воспитатель: </w:t>
      </w:r>
      <w:r w:rsidRPr="00AA79E1">
        <w:rPr>
          <w:sz w:val="28"/>
          <w:szCs w:val="28"/>
        </w:rPr>
        <w:t>Подходите к столу. У нас на столе стаканчики с землей и стаканчики с водой. Польем землю водой. Смотрим, что же получается?</w:t>
      </w:r>
      <w:r w:rsidRPr="00AA79E1">
        <w:rPr>
          <w:sz w:val="28"/>
          <w:szCs w:val="28"/>
        </w:rPr>
        <w:br/>
        <w:t>что происходит? вода просачива</w:t>
      </w:r>
      <w:r>
        <w:rPr>
          <w:sz w:val="28"/>
          <w:szCs w:val="28"/>
        </w:rPr>
        <w:t>ется и земля становится влажной</w:t>
      </w:r>
      <w:r w:rsidRPr="00AA79E1">
        <w:rPr>
          <w:sz w:val="28"/>
          <w:szCs w:val="28"/>
        </w:rPr>
        <w:br/>
        <w:t>(одновременно дети с воспитателем поливают землю)</w:t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>  Ну и как?  может вода сквозь землю просочиться?</w:t>
      </w:r>
      <w:r w:rsidRPr="00AA79E1">
        <w:rPr>
          <w:sz w:val="28"/>
          <w:szCs w:val="28"/>
        </w:rPr>
        <w:br/>
        <w:t>(дети отвечают)</w:t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lastRenderedPageBreak/>
        <w:t>Воспитатель:</w:t>
      </w:r>
      <w:r w:rsidRPr="00AA79E1">
        <w:rPr>
          <w:sz w:val="28"/>
          <w:szCs w:val="28"/>
        </w:rPr>
        <w:t xml:space="preserve"> Вода сквозь землю просочилась. А дальше что? Так там под землей и останется? </w:t>
      </w:r>
      <w:r w:rsidRPr="00AA79E1">
        <w:rPr>
          <w:sz w:val="28"/>
          <w:szCs w:val="28"/>
        </w:rPr>
        <w:br/>
        <w:t xml:space="preserve">(гипотезы детей) </w:t>
      </w:r>
      <w:r w:rsidRPr="00AA79E1">
        <w:rPr>
          <w:sz w:val="28"/>
          <w:szCs w:val="28"/>
        </w:rPr>
        <w:br/>
      </w:r>
      <w:r w:rsidRPr="00E40767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 xml:space="preserve"> Ребята! Мне рыбка проплывающая намекнула к этой раковине приглядеться, она не простая, а волшебная, там скрыта какая-то тайна</w:t>
      </w:r>
      <w:r>
        <w:rPr>
          <w:sz w:val="28"/>
          <w:szCs w:val="28"/>
        </w:rPr>
        <w:t xml:space="preserve"> </w:t>
      </w:r>
      <w:r w:rsidRPr="00AA79E1">
        <w:rPr>
          <w:sz w:val="28"/>
          <w:szCs w:val="28"/>
        </w:rPr>
        <w:t>(нажать на раковину и раковина увеличивается)</w:t>
      </w:r>
      <w:r>
        <w:rPr>
          <w:sz w:val="28"/>
          <w:szCs w:val="28"/>
        </w:rPr>
        <w:t xml:space="preserve">. </w:t>
      </w:r>
      <w:r w:rsidRPr="00AA79E1">
        <w:rPr>
          <w:sz w:val="28"/>
          <w:szCs w:val="28"/>
        </w:rPr>
        <w:t>Смотрите, какая большая жемчужина, да это же настоящая  сказочна</w:t>
      </w:r>
      <w:r>
        <w:rPr>
          <w:sz w:val="28"/>
          <w:szCs w:val="28"/>
        </w:rPr>
        <w:t>я скрытая подводная  фотокамера</w:t>
      </w:r>
      <w:r w:rsidRPr="00AA79E1">
        <w:rPr>
          <w:sz w:val="28"/>
          <w:szCs w:val="28"/>
        </w:rPr>
        <w:t xml:space="preserve"> </w:t>
      </w:r>
      <w:r w:rsidRPr="00AA79E1">
        <w:rPr>
          <w:sz w:val="28"/>
          <w:szCs w:val="28"/>
        </w:rPr>
        <w:br/>
        <w:t>(нажать на жемчужину она увеличивается)</w:t>
      </w:r>
      <w:r>
        <w:rPr>
          <w:sz w:val="28"/>
          <w:szCs w:val="28"/>
        </w:rPr>
        <w:t xml:space="preserve">. </w:t>
      </w:r>
      <w:r w:rsidRPr="00AA79E1">
        <w:rPr>
          <w:sz w:val="28"/>
          <w:szCs w:val="28"/>
        </w:rPr>
        <w:t>Все сняла, что с водой происходило. Целый фильм получился.</w:t>
      </w:r>
      <w:r w:rsidRPr="00AA79E1">
        <w:rPr>
          <w:sz w:val="28"/>
          <w:szCs w:val="28"/>
        </w:rPr>
        <w:br/>
        <w:t>Сейчас мы с вами его посмотрим. Но сначала давайте договоримся – водить глазками за движущимися капельками воды и очень внимательно слушать.</w:t>
      </w:r>
      <w:r w:rsidRPr="00AA79E1">
        <w:rPr>
          <w:sz w:val="28"/>
          <w:szCs w:val="28"/>
        </w:rPr>
        <w:br/>
        <w:t>(Мультимедийная зрительная гимнастика «Ходит капелька по кругу»)</w:t>
      </w:r>
    </w:p>
    <w:p w:rsidR="001644DD" w:rsidRPr="00AA79E1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z w:val="28"/>
          <w:szCs w:val="28"/>
        </w:rPr>
        <w:t>(</w:t>
      </w:r>
      <w:r>
        <w:rPr>
          <w:sz w:val="28"/>
          <w:szCs w:val="28"/>
        </w:rPr>
        <w:t>на проекционном экране</w:t>
      </w:r>
      <w:r w:rsidRPr="00AA79E1">
        <w:rPr>
          <w:sz w:val="28"/>
          <w:szCs w:val="28"/>
        </w:rPr>
        <w:t>- 6 слайд  включить звук, затем кликнуть мышкой)</w:t>
      </w:r>
      <w:r w:rsidRPr="00AA79E1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49AF17EB" wp14:editId="5D3565FD">
            <wp:extent cx="1962150" cy="1495425"/>
            <wp:effectExtent l="0" t="0" r="0" b="9525"/>
            <wp:docPr id="5" name="Рисунок 5" descr="C:\Users\ПК\Desktop\6..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6.._files\htmlimag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20" cy="15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4DD" w:rsidRDefault="001644DD" w:rsidP="001644DD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E40767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br/>
      </w:r>
      <w:r w:rsidRPr="00AA79E1">
        <w:rPr>
          <w:sz w:val="28"/>
          <w:szCs w:val="28"/>
        </w:rPr>
        <w:t>Солнышко греет, вода нагревается, из реки испаряется, паром вверх подним</w:t>
      </w:r>
      <w:r>
        <w:rPr>
          <w:sz w:val="28"/>
          <w:szCs w:val="28"/>
        </w:rPr>
        <w:t>ается.</w:t>
      </w:r>
    </w:p>
    <w:p w:rsidR="001644DD" w:rsidRDefault="001644DD" w:rsidP="001644DD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В облака собирается</w:t>
      </w:r>
      <w:r w:rsidRPr="00AA79E1">
        <w:rPr>
          <w:sz w:val="28"/>
          <w:szCs w:val="28"/>
        </w:rPr>
        <w:t xml:space="preserve"> (слайд 7)</w:t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64969005" wp14:editId="7F200C58">
            <wp:extent cx="1866900" cy="1428750"/>
            <wp:effectExtent l="0" t="0" r="0" b="0"/>
            <wp:docPr id="6" name="Рисунок 6" descr="C:\Users\ПК\Desktop\Занятие про водяного мультим. .pptx — Просмотр документов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Занятие про водяного мультим. .pptx — Просмотр документов_files\html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21" cy="142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AA79E1">
        <w:rPr>
          <w:sz w:val="28"/>
          <w:szCs w:val="28"/>
        </w:rPr>
        <w:t>Облака п</w:t>
      </w:r>
      <w:r>
        <w:rPr>
          <w:sz w:val="28"/>
          <w:szCs w:val="28"/>
        </w:rPr>
        <w:t>о небу плывут. Легкие воздушные</w:t>
      </w:r>
      <w:r w:rsidRPr="00AA79E1">
        <w:rPr>
          <w:sz w:val="28"/>
          <w:szCs w:val="28"/>
        </w:rPr>
        <w:t xml:space="preserve"> </w:t>
      </w:r>
      <w:proofErr w:type="gramStart"/>
      <w:r w:rsidRPr="00AA79E1">
        <w:rPr>
          <w:sz w:val="28"/>
          <w:szCs w:val="28"/>
        </w:rPr>
        <w:t xml:space="preserve">( </w:t>
      </w:r>
      <w:proofErr w:type="gramEnd"/>
      <w:r w:rsidRPr="00AA79E1">
        <w:rPr>
          <w:sz w:val="28"/>
          <w:szCs w:val="28"/>
        </w:rPr>
        <w:t>слайд 8)</w:t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0B8687D4" wp14:editId="43158D3B">
            <wp:extent cx="1914525" cy="1362075"/>
            <wp:effectExtent l="0" t="0" r="0" b="9525"/>
            <wp:docPr id="7" name="Рисунок 7" descr="C:\Users\ПК\Desktop\8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8_files\htmlimag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89" cy="136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 xml:space="preserve">Ветерок их подгоняет </w:t>
      </w:r>
      <w:r w:rsidRPr="00AA79E1">
        <w:rPr>
          <w:sz w:val="28"/>
          <w:szCs w:val="28"/>
        </w:rPr>
        <w:t>(слайд 9)</w:t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2CD7F9A2" wp14:editId="74909696">
            <wp:extent cx="1790700" cy="1323975"/>
            <wp:effectExtent l="0" t="0" r="0" b="9525"/>
            <wp:docPr id="8" name="Рисунок 8" descr="C:\Users\ПК\Desktop\9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9_files\htmlimag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95" cy="13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z w:val="28"/>
          <w:szCs w:val="28"/>
        </w:rPr>
        <w:t xml:space="preserve"> Облака в тучку собираются</w:t>
      </w:r>
      <w:proofErr w:type="gramStart"/>
      <w:r w:rsidRPr="00AA79E1">
        <w:rPr>
          <w:sz w:val="28"/>
          <w:szCs w:val="28"/>
        </w:rPr>
        <w:t>.(</w:t>
      </w:r>
      <w:proofErr w:type="gramEnd"/>
      <w:r w:rsidRPr="00AA79E1">
        <w:rPr>
          <w:sz w:val="28"/>
          <w:szCs w:val="28"/>
        </w:rPr>
        <w:t>слайд 10)</w:t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69EDF76B" wp14:editId="6939B8AF">
            <wp:extent cx="1790700" cy="1323975"/>
            <wp:effectExtent l="0" t="0" r="0" b="9525"/>
            <wp:docPr id="9" name="Рисунок 9" descr="C:\Users\ПК\Desktop\10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10_files\htmlimag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97" cy="132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 xml:space="preserve">Тучка дождик несет </w:t>
      </w:r>
      <w:r w:rsidRPr="00AA79E1">
        <w:rPr>
          <w:sz w:val="28"/>
          <w:szCs w:val="28"/>
        </w:rPr>
        <w:t>(слайд 11)</w:t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666EF23B" wp14:editId="494FA769">
            <wp:extent cx="1790700" cy="1314450"/>
            <wp:effectExtent l="0" t="0" r="0" b="0"/>
            <wp:docPr id="10" name="Рисунок 10" descr="C:\Users\ПК\Desktop\11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11_files\htmlimag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37" cy="131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z w:val="28"/>
          <w:szCs w:val="28"/>
        </w:rPr>
        <w:t>А как станет</w:t>
      </w:r>
      <w:r>
        <w:rPr>
          <w:sz w:val="28"/>
          <w:szCs w:val="28"/>
        </w:rPr>
        <w:t xml:space="preserve"> тяжело нести, на землю прольет </w:t>
      </w:r>
      <w:r w:rsidRPr="00AA79E1">
        <w:rPr>
          <w:sz w:val="28"/>
          <w:szCs w:val="28"/>
        </w:rPr>
        <w:t>(слайд 12)</w:t>
      </w:r>
      <w:r w:rsidRPr="00AA79E1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0FD64927" wp14:editId="2AC12720">
            <wp:extent cx="1838325" cy="1400175"/>
            <wp:effectExtent l="0" t="0" r="9525" b="9525"/>
            <wp:docPr id="11" name="Рисунок 11" descr="C:\Users\ПК\Desktop\12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12_files\htmlimag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70" cy="140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AA79E1">
        <w:rPr>
          <w:sz w:val="28"/>
          <w:szCs w:val="28"/>
        </w:rPr>
        <w:t>Дождинки все польют и цветочки, и грибочки, а самые любопытные к</w:t>
      </w:r>
      <w:r>
        <w:rPr>
          <w:sz w:val="28"/>
          <w:szCs w:val="28"/>
        </w:rPr>
        <w:t xml:space="preserve">апельки сквозь землю просочатся </w:t>
      </w:r>
      <w:r w:rsidRPr="00AA79E1">
        <w:rPr>
          <w:sz w:val="28"/>
          <w:szCs w:val="28"/>
        </w:rPr>
        <w:t>(слайд 13)</w:t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4F06B4D1" wp14:editId="4F53869F">
            <wp:extent cx="1783508" cy="1343025"/>
            <wp:effectExtent l="0" t="0" r="7620" b="0"/>
            <wp:docPr id="12" name="Рисунок 12" descr="C:\Users\ПК\Desktop\13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13_files\htmlimag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56" cy="135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AA79E1">
        <w:rPr>
          <w:sz w:val="28"/>
          <w:szCs w:val="28"/>
        </w:rPr>
        <w:t>В реки подземные попадут и потекут не спеша.</w:t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z w:val="28"/>
          <w:szCs w:val="28"/>
        </w:rPr>
        <w:t>А как к земл</w:t>
      </w:r>
      <w:r>
        <w:rPr>
          <w:sz w:val="28"/>
          <w:szCs w:val="28"/>
        </w:rPr>
        <w:t xml:space="preserve">е пробьются, родником обернутся </w:t>
      </w:r>
      <w:r w:rsidRPr="00AA79E1">
        <w:rPr>
          <w:sz w:val="28"/>
          <w:szCs w:val="28"/>
        </w:rPr>
        <w:t>(слайд 14)</w:t>
      </w:r>
      <w:r w:rsidRPr="00AA79E1">
        <w:rPr>
          <w:noProof/>
          <w:sz w:val="28"/>
          <w:szCs w:val="28"/>
        </w:rPr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526073A7" wp14:editId="5941AB1A">
            <wp:extent cx="1745561" cy="1304925"/>
            <wp:effectExtent l="0" t="0" r="7620" b="0"/>
            <wp:docPr id="13" name="Рисунок 13" descr="C:\Users\ПК\Desktop\14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14_files\htmlima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84" cy="131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 xml:space="preserve">Ручейками по земле потекут </w:t>
      </w:r>
      <w:r w:rsidRPr="00AA79E1">
        <w:rPr>
          <w:sz w:val="28"/>
          <w:szCs w:val="28"/>
        </w:rPr>
        <w:t>(слайд 15)</w:t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474DF1B1" wp14:editId="143DE6B3">
            <wp:extent cx="1762125" cy="1343025"/>
            <wp:effectExtent l="0" t="0" r="0" b="9525"/>
            <wp:docPr id="14" name="Рисунок 14" descr="C:\Users\ПК\Desktop\15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15_files\htmlimag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52" cy="13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AA79E1">
        <w:rPr>
          <w:sz w:val="28"/>
          <w:szCs w:val="28"/>
        </w:rPr>
        <w:t>А</w:t>
      </w:r>
      <w:r>
        <w:rPr>
          <w:sz w:val="28"/>
          <w:szCs w:val="28"/>
        </w:rPr>
        <w:t xml:space="preserve"> ручейки в озёра, реки впадают </w:t>
      </w:r>
      <w:r w:rsidRPr="00AA79E1">
        <w:rPr>
          <w:sz w:val="28"/>
          <w:szCs w:val="28"/>
        </w:rPr>
        <w:t>(слайд 16)</w:t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25C81AE0" wp14:editId="08BBBF8C">
            <wp:extent cx="1847850" cy="1333500"/>
            <wp:effectExtent l="0" t="0" r="0" b="0"/>
            <wp:docPr id="15" name="Рисунок 15" descr="C:\Users\ПК\Desktop\16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16_files\htmlimag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59" cy="133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z w:val="28"/>
          <w:szCs w:val="28"/>
        </w:rPr>
        <w:t>Погуляет капелька, попуте</w:t>
      </w:r>
      <w:r>
        <w:rPr>
          <w:sz w:val="28"/>
          <w:szCs w:val="28"/>
        </w:rPr>
        <w:t xml:space="preserve">шествует по кругу да к Водяному вернется </w:t>
      </w:r>
      <w:r w:rsidRPr="00AA79E1">
        <w:rPr>
          <w:sz w:val="28"/>
          <w:szCs w:val="28"/>
        </w:rPr>
        <w:t>(слайд 17)</w:t>
      </w:r>
    </w:p>
    <w:p w:rsidR="001644DD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noProof/>
          <w:sz w:val="28"/>
          <w:szCs w:val="28"/>
        </w:rPr>
        <w:lastRenderedPageBreak/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25B00BDE" wp14:editId="6DC40B5A">
            <wp:extent cx="1895475" cy="1409700"/>
            <wp:effectExtent l="0" t="0" r="9525" b="0"/>
            <wp:docPr id="16" name="Рисунок 16" descr="C:\Users\ПК\Desktop\6..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6.._files\htmlimag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98" cy="141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AA79E1">
        <w:rPr>
          <w:sz w:val="28"/>
          <w:szCs w:val="28"/>
        </w:rPr>
        <w:t>А путешествие такое круговоротом называется. Кружится капелька по кругу как белка в колесе</w:t>
      </w:r>
      <w:r w:rsidRPr="00AA79E1">
        <w:rPr>
          <w:sz w:val="28"/>
          <w:szCs w:val="28"/>
        </w:rPr>
        <w:br/>
        <w:t>(</w:t>
      </w:r>
      <w:r>
        <w:rPr>
          <w:sz w:val="28"/>
          <w:szCs w:val="28"/>
        </w:rPr>
        <w:t xml:space="preserve">на проекционном экране </w:t>
      </w:r>
      <w:r w:rsidRPr="00AA79E1">
        <w:rPr>
          <w:sz w:val="28"/>
          <w:szCs w:val="28"/>
        </w:rPr>
        <w:t>- 20 слайд)</w:t>
      </w:r>
    </w:p>
    <w:p w:rsidR="001644DD" w:rsidRPr="00AA79E1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noProof/>
          <w:sz w:val="28"/>
          <w:szCs w:val="28"/>
        </w:rPr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14F47562" wp14:editId="0147E37B">
            <wp:extent cx="1531620" cy="1148716"/>
            <wp:effectExtent l="0" t="0" r="0" b="0"/>
            <wp:docPr id="17" name="Рисунок 17" descr="C:\Users\ПК\Desktop\3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3_files\htmlimag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71" cy="114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4DD" w:rsidRPr="00AA79E1" w:rsidRDefault="001644DD" w:rsidP="001644DD">
      <w:pPr>
        <w:pStyle w:val="a4"/>
        <w:spacing w:line="276" w:lineRule="auto"/>
        <w:rPr>
          <w:sz w:val="28"/>
          <w:szCs w:val="28"/>
        </w:rPr>
      </w:pPr>
      <w:r w:rsidRPr="0052316D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 xml:space="preserve"> Ребята как вы думаете, нашли мы пропавшую воду?</w:t>
      </w:r>
      <w:r w:rsidRPr="00AA79E1">
        <w:rPr>
          <w:sz w:val="28"/>
          <w:szCs w:val="28"/>
        </w:rPr>
        <w:br/>
        <w:t>(дети отвечают)</w:t>
      </w:r>
      <w:r w:rsidRPr="00AA79E1">
        <w:rPr>
          <w:sz w:val="28"/>
          <w:szCs w:val="28"/>
        </w:rPr>
        <w:br/>
        <w:t xml:space="preserve">Осталось только отчет для Водяного составить, куда вода девается.  </w:t>
      </w:r>
      <w:r w:rsidRPr="00AA79E1">
        <w:rPr>
          <w:sz w:val="28"/>
          <w:szCs w:val="28"/>
        </w:rPr>
        <w:br/>
      </w:r>
      <w:r w:rsidRPr="0052316D">
        <w:rPr>
          <w:b/>
          <w:sz w:val="28"/>
          <w:szCs w:val="28"/>
        </w:rPr>
        <w:t xml:space="preserve">Воспитатель: </w:t>
      </w:r>
      <w:r w:rsidRPr="0052316D">
        <w:rPr>
          <w:b/>
          <w:sz w:val="28"/>
          <w:szCs w:val="28"/>
        </w:rPr>
        <w:br/>
      </w:r>
      <w:r w:rsidRPr="00AA79E1">
        <w:rPr>
          <w:sz w:val="28"/>
          <w:szCs w:val="28"/>
        </w:rPr>
        <w:t>Будем работать в командах:</w:t>
      </w:r>
      <w:r w:rsidRPr="00AA79E1">
        <w:rPr>
          <w:sz w:val="28"/>
          <w:szCs w:val="28"/>
        </w:rPr>
        <w:br/>
        <w:t>Рассчитайтесь на снежинки-дождинки. (дети делятся на команды)</w:t>
      </w:r>
      <w:r w:rsidRPr="00AA79E1">
        <w:rPr>
          <w:sz w:val="28"/>
          <w:szCs w:val="28"/>
        </w:rPr>
        <w:br/>
        <w:t>Воспитатель: Смотрите, какие красивые конверты в раковине волшебной были.</w:t>
      </w:r>
      <w:r w:rsidRPr="00AA79E1">
        <w:rPr>
          <w:sz w:val="28"/>
          <w:szCs w:val="28"/>
        </w:rPr>
        <w:br/>
        <w:t>Проходите каждая команда за свой стол. (Воспитатель дает конверты с заданием)</w:t>
      </w:r>
    </w:p>
    <w:p w:rsidR="001644DD" w:rsidRPr="0052316D" w:rsidRDefault="001644DD" w:rsidP="001644DD">
      <w:pPr>
        <w:pStyle w:val="a4"/>
        <w:spacing w:line="276" w:lineRule="auto"/>
        <w:rPr>
          <w:sz w:val="28"/>
          <w:szCs w:val="28"/>
        </w:rPr>
      </w:pPr>
      <w:r w:rsidRPr="0052316D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 xml:space="preserve">  Интересно, что в этих конвертах? Доставайте, посмотрим, что нам Жемчужина подарила. </w:t>
      </w:r>
      <w:r w:rsidRPr="00AA79E1">
        <w:rPr>
          <w:sz w:val="28"/>
          <w:szCs w:val="28"/>
        </w:rPr>
        <w:br/>
        <w:t xml:space="preserve">Ух ты! С таким материалом любой отчет можно подготовить. </w:t>
      </w:r>
      <w:r w:rsidRPr="00AA79E1">
        <w:rPr>
          <w:sz w:val="28"/>
          <w:szCs w:val="28"/>
        </w:rPr>
        <w:br/>
        <w:t>Смотрите внимательно на схеме номера стоят, выкладывайте последовательно, как капелька ходит по кругу. Не запут</w:t>
      </w:r>
      <w:r>
        <w:rPr>
          <w:sz w:val="28"/>
          <w:szCs w:val="28"/>
        </w:rPr>
        <w:t>айтесь</w:t>
      </w:r>
      <w:r w:rsidRPr="00AA79E1">
        <w:rPr>
          <w:sz w:val="28"/>
          <w:szCs w:val="28"/>
        </w:rPr>
        <w:br/>
        <w:t>(дети работают в командах, воспитатель подходит по очереди к столу, при надобности, задаю наводящий вопрос, подвожу к последовательности).</w:t>
      </w:r>
      <w:r w:rsidRPr="00AA79E1">
        <w:rPr>
          <w:sz w:val="28"/>
          <w:szCs w:val="28"/>
        </w:rPr>
        <w:br/>
        <w:t>Воспитатель: Прекрасно все получилось, осталось тольк</w:t>
      </w:r>
      <w:r>
        <w:rPr>
          <w:sz w:val="28"/>
          <w:szCs w:val="28"/>
        </w:rPr>
        <w:t xml:space="preserve">о наклеить да Водяному подарить </w:t>
      </w:r>
      <w:r w:rsidRPr="00AA79E1">
        <w:rPr>
          <w:sz w:val="28"/>
          <w:szCs w:val="28"/>
        </w:rPr>
        <w:t xml:space="preserve">(дети наклеивают) </w:t>
      </w:r>
      <w:r w:rsidRPr="00AA79E1">
        <w:rPr>
          <w:sz w:val="28"/>
          <w:szCs w:val="28"/>
        </w:rPr>
        <w:br/>
      </w:r>
      <w:r w:rsidRPr="0052316D">
        <w:rPr>
          <w:b/>
          <w:sz w:val="28"/>
          <w:szCs w:val="28"/>
        </w:rPr>
        <w:t>Воспитатель:</w:t>
      </w:r>
      <w:r w:rsidRPr="00AA79E1">
        <w:rPr>
          <w:sz w:val="28"/>
          <w:szCs w:val="28"/>
        </w:rPr>
        <w:t xml:space="preserve"> А как вы думаете, мы нашли пропавшую воду?</w:t>
      </w:r>
      <w:r w:rsidRPr="00AA79E1">
        <w:rPr>
          <w:sz w:val="28"/>
          <w:szCs w:val="28"/>
        </w:rPr>
        <w:br/>
        <w:t>(ответы детей)</w:t>
      </w:r>
      <w:r w:rsidRPr="00AA79E1">
        <w:rPr>
          <w:sz w:val="28"/>
          <w:szCs w:val="28"/>
        </w:rPr>
        <w:br/>
        <w:t>Давайте и Водяного успокоим. Расскажем ему, что мы узнали. Что вода на месте не</w:t>
      </w:r>
      <w:r>
        <w:rPr>
          <w:sz w:val="28"/>
          <w:szCs w:val="28"/>
        </w:rPr>
        <w:t xml:space="preserve"> сидит, а по кругу путешествует </w:t>
      </w:r>
      <w:r w:rsidRPr="00AA79E1">
        <w:rPr>
          <w:sz w:val="28"/>
          <w:szCs w:val="28"/>
        </w:rPr>
        <w:t xml:space="preserve">(дети говорят теплые слова </w:t>
      </w:r>
      <w:r w:rsidRPr="00AA79E1">
        <w:rPr>
          <w:sz w:val="28"/>
          <w:szCs w:val="28"/>
        </w:rPr>
        <w:lastRenderedPageBreak/>
        <w:t>Водяному)</w:t>
      </w:r>
      <w:r w:rsidRPr="00AA79E1">
        <w:rPr>
          <w:sz w:val="28"/>
          <w:szCs w:val="28"/>
        </w:rPr>
        <w:br/>
      </w:r>
      <w:r w:rsidRPr="0052316D">
        <w:rPr>
          <w:b/>
          <w:sz w:val="28"/>
          <w:szCs w:val="28"/>
        </w:rPr>
        <w:t xml:space="preserve">Воспитатель: </w:t>
      </w:r>
      <w:r w:rsidRPr="00AA79E1">
        <w:rPr>
          <w:sz w:val="28"/>
          <w:szCs w:val="28"/>
        </w:rPr>
        <w:t>Не грусти больше Водяной и не переживай никуда твоя вода не денется, попутешествует, пробежит по кругу, да к тебе же и вернется.</w:t>
      </w:r>
      <w:r w:rsidRPr="00AA79E1">
        <w:rPr>
          <w:sz w:val="28"/>
          <w:szCs w:val="28"/>
        </w:rPr>
        <w:br/>
        <w:t xml:space="preserve">Воспитатель: Ребята! Водяной очень рад вашим отчетам, больше никогда воду не потеряет. </w:t>
      </w:r>
      <w:r w:rsidRPr="00AA79E1">
        <w:rPr>
          <w:sz w:val="28"/>
          <w:szCs w:val="28"/>
        </w:rPr>
        <w:br/>
        <w:t>Мы неплохо потрудились, воду пропавшую нашли. Водяному помогли! А сейчас детвора нам в обратный путь пора!</w:t>
      </w:r>
      <w:r w:rsidRPr="00AA79E1">
        <w:rPr>
          <w:sz w:val="28"/>
          <w:szCs w:val="28"/>
        </w:rPr>
        <w:br/>
        <w:t>(</w:t>
      </w:r>
      <w:r>
        <w:rPr>
          <w:sz w:val="28"/>
          <w:szCs w:val="28"/>
        </w:rPr>
        <w:t>на проекционном экране-  1 слайд включить звук)</w:t>
      </w:r>
    </w:p>
    <w:p w:rsidR="001644DD" w:rsidRPr="00AA79E1" w:rsidRDefault="001644DD" w:rsidP="001644DD">
      <w:pPr>
        <w:pStyle w:val="a4"/>
        <w:spacing w:line="276" w:lineRule="auto"/>
        <w:rPr>
          <w:sz w:val="28"/>
          <w:szCs w:val="28"/>
        </w:rPr>
      </w:pPr>
      <w:r w:rsidRPr="00AA79E1">
        <w:rPr>
          <w:sz w:val="28"/>
          <w:szCs w:val="28"/>
        </w:rPr>
        <w:t xml:space="preserve"> </w:t>
      </w:r>
      <w:r w:rsidRPr="00AA79E1">
        <w:rPr>
          <w:noProof/>
          <w:sz w:val="28"/>
          <w:szCs w:val="28"/>
        </w:rPr>
        <w:drawing>
          <wp:inline distT="0" distB="0" distL="0" distR="0" wp14:anchorId="3DEEA5F9" wp14:editId="07621575">
            <wp:extent cx="1857375" cy="1419225"/>
            <wp:effectExtent l="0" t="0" r="9525" b="9525"/>
            <wp:docPr id="18" name="Рисунок 18" descr="C:\Users\ПК\Desktop\1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1_files\html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18" cy="142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9E1">
        <w:rPr>
          <w:sz w:val="28"/>
          <w:szCs w:val="28"/>
        </w:rPr>
        <w:br/>
      </w:r>
      <w:r w:rsidRPr="00AA79E1">
        <w:rPr>
          <w:b/>
          <w:sz w:val="28"/>
          <w:szCs w:val="28"/>
        </w:rPr>
        <w:t>4 этап</w:t>
      </w:r>
      <w:r w:rsidRPr="00AA79E1">
        <w:rPr>
          <w:sz w:val="28"/>
          <w:szCs w:val="28"/>
        </w:rPr>
        <w:t>. Риту</w:t>
      </w:r>
      <w:r>
        <w:rPr>
          <w:sz w:val="28"/>
          <w:szCs w:val="28"/>
        </w:rPr>
        <w:t>ал выхода из сказки: «Волшебный колодец»</w:t>
      </w:r>
      <w:r w:rsidRPr="00AA79E1">
        <w:rPr>
          <w:sz w:val="28"/>
          <w:szCs w:val="28"/>
        </w:rPr>
        <w:t xml:space="preserve"> (дети перешагивают через обруч).</w:t>
      </w:r>
      <w:r w:rsidRPr="00AA79E1">
        <w:rPr>
          <w:sz w:val="28"/>
          <w:szCs w:val="28"/>
        </w:rPr>
        <w:br/>
      </w:r>
      <w:r w:rsidRPr="00AA79E1">
        <w:rPr>
          <w:b/>
          <w:sz w:val="28"/>
          <w:szCs w:val="28"/>
        </w:rPr>
        <w:t>5 этап</w:t>
      </w:r>
      <w:r w:rsidRPr="00AA79E1">
        <w:rPr>
          <w:sz w:val="28"/>
          <w:szCs w:val="28"/>
        </w:rPr>
        <w:t>. Рефлексия:</w:t>
      </w:r>
      <w:r w:rsidRPr="00AA79E1">
        <w:rPr>
          <w:sz w:val="28"/>
          <w:szCs w:val="28"/>
        </w:rPr>
        <w:br/>
      </w:r>
      <w:r w:rsidRPr="0052316D">
        <w:rPr>
          <w:b/>
          <w:sz w:val="28"/>
          <w:szCs w:val="28"/>
        </w:rPr>
        <w:t xml:space="preserve">Воспитатель: </w:t>
      </w:r>
      <w:r w:rsidRPr="0052316D">
        <w:rPr>
          <w:b/>
          <w:sz w:val="28"/>
          <w:szCs w:val="28"/>
        </w:rPr>
        <w:br/>
      </w:r>
      <w:r w:rsidRPr="00AA79E1">
        <w:rPr>
          <w:sz w:val="28"/>
          <w:szCs w:val="28"/>
        </w:rPr>
        <w:t xml:space="preserve">Ребята у нас с вами  получилось помочь Водяному? </w:t>
      </w:r>
      <w:r w:rsidRPr="00AA79E1">
        <w:rPr>
          <w:sz w:val="28"/>
          <w:szCs w:val="28"/>
        </w:rPr>
        <w:br/>
        <w:t>Мы готовы всегда прийти на помощь другим?</w:t>
      </w:r>
      <w:r w:rsidRPr="00AA79E1">
        <w:rPr>
          <w:sz w:val="28"/>
          <w:szCs w:val="28"/>
        </w:rPr>
        <w:br/>
        <w:t>У кого сейчас хорошее настроение? Тот весело хлопает и дружно топает!</w:t>
      </w:r>
    </w:p>
    <w:p w:rsidR="001644DD" w:rsidRDefault="001644DD" w:rsidP="001644DD">
      <w:pPr>
        <w:pStyle w:val="a4"/>
        <w:jc w:val="center"/>
      </w:pPr>
    </w:p>
    <w:p w:rsidR="001644DD" w:rsidRDefault="001644DD" w:rsidP="001644DD">
      <w:pPr>
        <w:pStyle w:val="a4"/>
        <w:jc w:val="center"/>
      </w:pPr>
    </w:p>
    <w:p w:rsidR="001644DD" w:rsidRDefault="001644DD" w:rsidP="001644DD">
      <w:pPr>
        <w:pStyle w:val="a4"/>
        <w:jc w:val="center"/>
      </w:pPr>
    </w:p>
    <w:p w:rsidR="001644DD" w:rsidRDefault="001644DD" w:rsidP="001644DD">
      <w:pPr>
        <w:pStyle w:val="a4"/>
        <w:jc w:val="center"/>
      </w:pPr>
    </w:p>
    <w:p w:rsidR="00177358" w:rsidRDefault="00177358"/>
    <w:sectPr w:rsidR="00177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8E"/>
    <w:rsid w:val="001644DD"/>
    <w:rsid w:val="00177358"/>
    <w:rsid w:val="0093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644D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6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64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644D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6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64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nadivane.su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1422</Words>
  <Characters>8106</Characters>
  <Application>Microsoft Office Word</Application>
  <DocSecurity>0</DocSecurity>
  <Lines>67</Lines>
  <Paragraphs>19</Paragraphs>
  <ScaleCrop>false</ScaleCrop>
  <Company/>
  <LinksUpToDate>false</LinksUpToDate>
  <CharactersWithSpaces>9509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2015-11-29T11:18:00Z</dcterms:created>
  <dcterms:modified xsi:type="dcterms:W3CDTF">2015-11-29T11:20:00Z</dcterms:modified>
</cp:coreProperties>
</file>