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7" w:rsidRPr="009D4007" w:rsidRDefault="009D4007" w:rsidP="009D40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007">
        <w:rPr>
          <w:rFonts w:ascii="Times New Roman" w:hAnsi="Times New Roman" w:cs="Times New Roman"/>
          <w:b/>
          <w:sz w:val="32"/>
          <w:szCs w:val="32"/>
        </w:rPr>
        <w:t xml:space="preserve">Консультация для </w:t>
      </w:r>
      <w:proofErr w:type="gramStart"/>
      <w:r w:rsidRPr="009D4007">
        <w:rPr>
          <w:rFonts w:ascii="Times New Roman" w:hAnsi="Times New Roman" w:cs="Times New Roman"/>
          <w:b/>
          <w:sz w:val="32"/>
          <w:szCs w:val="32"/>
        </w:rPr>
        <w:t>родителей</w:t>
      </w:r>
      <w:proofErr w:type="gramEnd"/>
      <w:r w:rsidRPr="009D4007">
        <w:rPr>
          <w:rFonts w:ascii="Times New Roman" w:hAnsi="Times New Roman" w:cs="Times New Roman"/>
          <w:b/>
          <w:sz w:val="32"/>
          <w:szCs w:val="32"/>
        </w:rPr>
        <w:t xml:space="preserve"> «Какие игрушки нужны детям старшего дошкольного возраста»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В наше время выбор игрушек для детей столь многообразен и интересен, что для каждого родителя, заинтересованного в развитии своего ребенка, невольно встает вопрос: «Какую игрушку выбрать? ».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Но, давайте сначала определимся, что же такое игрушка? Игрушка, предмет, предназначенный для детских игр. Воссоздавая воображаемые и реальные предметы, образы, игрушка служит целям умственного, нравственного, эстетического и физического воспитания. Игрушка помогает ребёнку познавать окружающий мир, способствует развитию мышления, памяти, речи, эмоций, приучает его к целенаправленной, осмысленной деятельности. Для того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4007">
        <w:rPr>
          <w:rFonts w:ascii="Times New Roman" w:hAnsi="Times New Roman" w:cs="Times New Roman"/>
          <w:sz w:val="28"/>
          <w:szCs w:val="28"/>
        </w:rPr>
        <w:t xml:space="preserve"> чтобы развитие ребенка было гармоничным и полноценным, дети должны играть!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Какие же игры важны для ребенка старшего дошкольного возраста.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Игры для детей старшего дошкольного возраста могут иметь разнообразную тематику. Но подбирая их, необходимо помнить: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• Для поддержания интереса детей правила игры должны быть доступными и направленными на победу. Лишь успех в игровой деятельности сможет вызвать желание вернуться к ней вновь для продолжения. Впоследствии задания можно усложнять.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• Взрослый, играющий с детьми, должен обязательно оценить деятельность каждого ребенка. Оценка в большинстве случаев должна быть положительной. Ведь похвала рождает стремление к победе, а порицание и критика — влекут за собой ответную пассивность. 5-летний ребенок уже вполне может осознавать свои ошибки, на которые взрослый может корректно указывать, но при этом обязательно предлагая способ улучшения результата.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• Родителям и взрослым, окружающим дошкольников, необходимо помнить, что ребенок в этом возрасте должен наиграться, чтобы, став взрослым, не «доигрывать в детство», поражая окружающих инфантильными решениями и поступками.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lastRenderedPageBreak/>
        <w:t xml:space="preserve">Лучшими игрушками для детей старшего дошкольного возраста считаются разные виды конструкторов (тканевые, мягкие, металлические, деревянные, пластмассовые) трафареты и схемы для конструирования, которые развивают творческие способности и пространственное мышление. 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>Это строительные материалы и игровые наборы мелкого, среднего и крупного размера, (кирпичики, бруски, кубики, болты, винтики, гайки и инструменты для их закручивания.</w:t>
      </w:r>
      <w:proofErr w:type="gramEnd"/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Наглядное и образное мышление, мелкую моторику, воображение, творческие способности, внимание и аккуратность, помогают развивать такие виды деятельности, как моделирование, лепка, рисование, конструирование из природного и бросового материала.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Сюжетно – ролевые игры дают ребенку возможность узнать и научиться социальным нормам поведения. Дети с удовольствием играют в больницу, кафе, парикмахерскую, магазин, школу, библиотеку, дочки-матери. Соответственно, им нужен инвентарь и атрибуты для этих игр. Это набор парикмахера, доктора, некоторое количество посуды, куклы и наборы кукольной мебели мелкого и среднего размера (спальня, столовая, кухня, гостиная)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D4007">
        <w:rPr>
          <w:rFonts w:ascii="Times New Roman" w:hAnsi="Times New Roman" w:cs="Times New Roman"/>
          <w:sz w:val="28"/>
          <w:szCs w:val="28"/>
        </w:rPr>
        <w:t xml:space="preserve"> комплекты одежды и обуви, комплект белья для куклы-младенца; приборы и инструменты (бинокль, штурвал, почтовый ящик, якорь и др.); предметы одежды, отражающие роль (халаты, бескозырки, пилотки, шлемы); предметы домашнего обихода (сумки, кошельки, корзинки, щетки, наборы для шитья)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4007">
        <w:rPr>
          <w:rFonts w:ascii="Times New Roman" w:hAnsi="Times New Roman" w:cs="Times New Roman"/>
          <w:sz w:val="28"/>
          <w:szCs w:val="28"/>
        </w:rPr>
        <w:t>арнавальные маски, атрибуты сказочных костюмов.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В качестве познавательных игрушек можно использовать отслужившие свой срок механические будильники, фотоаппараты и т. п. Разбирая эти вещи, ребенок узнает, что у них внутри, и осваивает «практическую механику». Такая разборка-сборка дает стимул мышлению, развивает мелкую моторику рук.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Для развития логического мышления,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 (мозаики, шашки, шахматы, игровые наборы с правилами «Четвертый лишний», «Разложи по порядку», домино «Транспорт», «Геометрические фигуры», лото «</w:t>
      </w:r>
      <w:proofErr w:type="gramStart"/>
      <w:r w:rsidRPr="009D400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D4007">
        <w:rPr>
          <w:rFonts w:ascii="Times New Roman" w:hAnsi="Times New Roman" w:cs="Times New Roman"/>
          <w:sz w:val="28"/>
          <w:szCs w:val="28"/>
        </w:rPr>
        <w:t xml:space="preserve"> где живет», «Зоологическое лото», игры с кубиками и фишками, «</w:t>
      </w:r>
      <w:proofErr w:type="spellStart"/>
      <w:r w:rsidRPr="009D4007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9D4007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9D400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D40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4007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9D400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D40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D4007">
        <w:rPr>
          <w:rFonts w:ascii="Times New Roman" w:hAnsi="Times New Roman" w:cs="Times New Roman"/>
          <w:sz w:val="28"/>
          <w:szCs w:val="28"/>
        </w:rPr>
        <w:t>.)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lastRenderedPageBreak/>
        <w:t>Большо</w:t>
      </w:r>
      <w:bookmarkStart w:id="0" w:name="_GoBack"/>
      <w:bookmarkEnd w:id="0"/>
      <w:r w:rsidRPr="009D4007">
        <w:rPr>
          <w:rFonts w:ascii="Times New Roman" w:hAnsi="Times New Roman" w:cs="Times New Roman"/>
          <w:sz w:val="28"/>
          <w:szCs w:val="28"/>
        </w:rPr>
        <w:t>е внимание следует уделять двигательной активности детей на улице. На прогулку можно брать: велосипед, самокат, роликовые коньки, мячи, бумеранги, ракетки с воланами и т. д.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Организуя подвижные игры с детьми, необходимо учесть: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• К 5 годам у детей возрастает мышечная масса, ее работоспособность и сила. Однако многие дети еще не способны к длительному физическому напряжению и значительной физической нагрузке. Поэтому подвижные игры для детей 5 лет должны продолжаться не более 15 минут, чтобы дети не уставали.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• Объясняя правила игры с предметом, например с мячом или скакалкой, не стоит забывать, что у дошкольников преобладает образное мышление и совсем небогатый двигательный опыт. Поэтому объяснение правил игры всегда сопровождается показом.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Ребенок 5 лет испытывает огромную потребность в познании окружающего мира и расширении своего кругозора. Он, как губка, впитывает всю познавательную информацию. Научно доказано, что в этом возрасте ребенок способен запомнить столько материала, сколько не запомнит потом никогда в жизни. Детям 5-6 лет интересно все, что связано с окружающим миром. Поэтому важно тщательно подбирать игры и игрушки для ребенка.</w:t>
      </w:r>
    </w:p>
    <w:p w:rsidR="009D4007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20" w:rsidRPr="009D4007" w:rsidRDefault="009D4007" w:rsidP="009D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007">
        <w:rPr>
          <w:rFonts w:ascii="Times New Roman" w:hAnsi="Times New Roman" w:cs="Times New Roman"/>
          <w:sz w:val="28"/>
          <w:szCs w:val="28"/>
        </w:rPr>
        <w:t>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sectPr w:rsidR="00551F20" w:rsidRPr="009D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6"/>
    <w:rsid w:val="00551F20"/>
    <w:rsid w:val="009D4007"/>
    <w:rsid w:val="00C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>Home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2015-09-17T16:05:00Z</dcterms:created>
  <dcterms:modified xsi:type="dcterms:W3CDTF">2015-09-17T16:07:00Z</dcterms:modified>
</cp:coreProperties>
</file>