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22" w:rsidRDefault="00023E22" w:rsidP="00023E22">
      <w:pPr>
        <w:shd w:val="clear" w:color="auto" w:fill="FFFFFF"/>
        <w:spacing w:after="168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  <w:r w:rsidRPr="00A97147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Инновационные технологии на уроках русского языка</w:t>
      </w:r>
      <w:r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.</w:t>
      </w:r>
    </w:p>
    <w:p w:rsidR="00023E22" w:rsidRPr="0038581A" w:rsidRDefault="00023E22" w:rsidP="00023E22">
      <w:pPr>
        <w:shd w:val="clear" w:color="auto" w:fill="FFFFFF"/>
        <w:spacing w:after="168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Современная жизнь требует новых технологий преподавания предметов. </w:t>
      </w: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нет такого учителя, который не задумывался бы над вопросами: «Как сделать урок интересным, ярким?  Как создать на уроке ситуацию успе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 для каждого ученика?» Современный учитель</w:t>
      </w: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мечтает о том, чтобы ребята на его уроке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работали добровольно, творчески,</w:t>
      </w: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познавали предмет на максимальном для каждого уровне успешности?</w:t>
      </w:r>
    </w:p>
    <w:p w:rsidR="00023E22" w:rsidRPr="00A97147" w:rsidRDefault="00023E22" w:rsidP="00023E22">
      <w:pPr>
        <w:spacing w:after="0" w:line="22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это не случайно. Новая организация общества, новое отношение к жизни предъявляют и новые требования к школе. Сегодня основная цель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 только накопление учеником определённой суммы знаний, умений, навыков, но и подготовка школьника как самостоятельного субъекта образовательной деятельности. В основе современного образования лежит активность и учителя, и, что не менее важно, ученика. Именно этой цели - воспитанию творческой, активной личности, умеющей учиться, совершенствоваться самостоятельно, и подчиняются основные задачи современного образования.</w:t>
      </w:r>
    </w:p>
    <w:p w:rsidR="00023E22" w:rsidRPr="00A97147" w:rsidRDefault="00023E22" w:rsidP="00023E22">
      <w:pPr>
        <w:spacing w:after="0" w:line="22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Инновационный подход к обучению позволяет так организовать учебный процесс, что ребёнку урок и в радость, и приносит пользу, не превращаясь просто в забаву или игру. И, может быть, именно на таком уроке, как говорил Цицерон, «зажгутся глаза слушающего о глаза говорящего».</w:t>
      </w:r>
    </w:p>
    <w:p w:rsidR="00023E22" w:rsidRPr="00A97147" w:rsidRDefault="00023E22" w:rsidP="00023E22">
      <w:pPr>
        <w:spacing w:after="0" w:line="22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 </w:t>
      </w:r>
      <w:r w:rsidRPr="00A97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«инновационное обучение»</w:t>
      </w: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 чём его особенности?</w:t>
      </w:r>
    </w:p>
    <w:p w:rsidR="00023E22" w:rsidRPr="00A97147" w:rsidRDefault="00023E22" w:rsidP="00023E22">
      <w:pPr>
        <w:spacing w:after="0" w:line="22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«инновация» как педагогический критерий встречается часто и сводится, как правило, к понятию «новшество», «новизна». Между тем инновация в точном переводе с латинского языка обозначает не «новое», а «в новое». Именно эту смысловую нагрузку вложил в термин «инновационное» в конце прошлого века Дж. Боткин. Он и наметил основные черты «дидактического портрета» этого метода, направленного на развитие способности ученика к самосовершенствованию, самостоятельному поиску решений, к совместной деятельности в новой ситуации.</w:t>
      </w:r>
    </w:p>
    <w:p w:rsidR="00023E22" w:rsidRPr="00A97147" w:rsidRDefault="00023E22" w:rsidP="00023E22">
      <w:pPr>
        <w:spacing w:after="0" w:line="22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 инновационного обучения состоит в следующем</w:t>
      </w: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23E22" w:rsidRPr="00A773D1" w:rsidRDefault="00023E22" w:rsidP="00023E22">
      <w:pPr>
        <w:pStyle w:val="a3"/>
        <w:numPr>
          <w:ilvl w:val="0"/>
          <w:numId w:val="9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концепции </w:t>
      </w:r>
      <w:proofErr w:type="spellStart"/>
      <w:r w:rsidRPr="00A7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A7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образования;</w:t>
      </w:r>
    </w:p>
    <w:p w:rsidR="00023E22" w:rsidRPr="00A773D1" w:rsidRDefault="00023E22" w:rsidP="00023E22">
      <w:pPr>
        <w:pStyle w:val="a3"/>
        <w:numPr>
          <w:ilvl w:val="0"/>
          <w:numId w:val="9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формализма, авторитарного стиля в системе преподавания;</w:t>
      </w:r>
    </w:p>
    <w:p w:rsidR="00023E22" w:rsidRPr="00A773D1" w:rsidRDefault="00023E22" w:rsidP="00023E22">
      <w:pPr>
        <w:pStyle w:val="a3"/>
        <w:numPr>
          <w:ilvl w:val="0"/>
          <w:numId w:val="9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личностно ориентированного обучения;</w:t>
      </w:r>
    </w:p>
    <w:p w:rsidR="00023E22" w:rsidRPr="00A773D1" w:rsidRDefault="00023E22" w:rsidP="00023E22">
      <w:pPr>
        <w:pStyle w:val="a3"/>
        <w:numPr>
          <w:ilvl w:val="0"/>
          <w:numId w:val="9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условий для раскрытия творческого потенциала ученика;</w:t>
      </w:r>
    </w:p>
    <w:p w:rsidR="00023E22" w:rsidRPr="00A773D1" w:rsidRDefault="00023E22" w:rsidP="00023E22">
      <w:pPr>
        <w:pStyle w:val="a3"/>
        <w:numPr>
          <w:ilvl w:val="0"/>
          <w:numId w:val="9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социокультурной потребности современного общества самостоятельной творческой деятельности.</w:t>
      </w:r>
    </w:p>
    <w:p w:rsidR="00023E22" w:rsidRPr="00A773D1" w:rsidRDefault="00023E22" w:rsidP="00023E2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73D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Основными целями инновационного обучения являются:</w:t>
      </w:r>
    </w:p>
    <w:p w:rsidR="00023E22" w:rsidRPr="00A97147" w:rsidRDefault="00023E22" w:rsidP="00023E22">
      <w:pPr>
        <w:pStyle w:val="a3"/>
        <w:numPr>
          <w:ilvl w:val="0"/>
          <w:numId w:val="1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интеллектуальных, коммуникативных, лингвистических и творческих способностей учащихся;</w:t>
      </w:r>
    </w:p>
    <w:p w:rsidR="00023E22" w:rsidRPr="00A97147" w:rsidRDefault="00023E22" w:rsidP="00023E22">
      <w:pPr>
        <w:pStyle w:val="a3"/>
        <w:numPr>
          <w:ilvl w:val="0"/>
          <w:numId w:val="1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личностных качеств учащихся;</w:t>
      </w:r>
    </w:p>
    <w:p w:rsidR="00023E22" w:rsidRPr="00A97147" w:rsidRDefault="00023E22" w:rsidP="00023E22">
      <w:pPr>
        <w:pStyle w:val="a3"/>
        <w:numPr>
          <w:ilvl w:val="0"/>
          <w:numId w:val="2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выработка умений, влияющих на учебно-познавательную деятельность и переход на уровень продуктивного творчества;</w:t>
      </w:r>
    </w:p>
    <w:p w:rsidR="00023E22" w:rsidRPr="00A97147" w:rsidRDefault="00023E22" w:rsidP="00023E22">
      <w:pPr>
        <w:pStyle w:val="a3"/>
        <w:numPr>
          <w:ilvl w:val="0"/>
          <w:numId w:val="2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различных типов мышления;</w:t>
      </w:r>
    </w:p>
    <w:p w:rsidR="00023E22" w:rsidRDefault="00023E22" w:rsidP="00023E22">
      <w:pPr>
        <w:pStyle w:val="a3"/>
        <w:numPr>
          <w:ilvl w:val="0"/>
          <w:numId w:val="2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качественных знаний, умений и навыков.</w:t>
      </w:r>
    </w:p>
    <w:p w:rsidR="00023E22" w:rsidRPr="00A97147" w:rsidRDefault="00023E22" w:rsidP="00023E22">
      <w:pPr>
        <w:pStyle w:val="a3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E22" w:rsidRPr="00A97147" w:rsidRDefault="00023E22" w:rsidP="00023E2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71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Данными целями определяются и задачи инновационного обучения</w:t>
      </w:r>
      <w:r w:rsidRPr="00A971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023E22" w:rsidRPr="00A97147" w:rsidRDefault="00023E22" w:rsidP="00023E22">
      <w:pPr>
        <w:pStyle w:val="a3"/>
        <w:numPr>
          <w:ilvl w:val="0"/>
          <w:numId w:val="3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учебно-воспитательного процесса;</w:t>
      </w:r>
    </w:p>
    <w:p w:rsidR="00023E22" w:rsidRPr="00A97147" w:rsidRDefault="00023E22" w:rsidP="00023E22">
      <w:pPr>
        <w:pStyle w:val="a3"/>
        <w:numPr>
          <w:ilvl w:val="0"/>
          <w:numId w:val="3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обстановки сотрудничества ученика и учителя;</w:t>
      </w:r>
    </w:p>
    <w:p w:rsidR="00023E22" w:rsidRPr="00A97147" w:rsidRDefault="00023E22" w:rsidP="00023E22">
      <w:pPr>
        <w:pStyle w:val="a3"/>
        <w:numPr>
          <w:ilvl w:val="0"/>
          <w:numId w:val="3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долговременной положительной мотивации к обучению;</w:t>
      </w:r>
    </w:p>
    <w:p w:rsidR="00023E22" w:rsidRPr="00A97147" w:rsidRDefault="00023E22" w:rsidP="00023E22">
      <w:pPr>
        <w:pStyle w:val="a3"/>
        <w:numPr>
          <w:ilvl w:val="0"/>
          <w:numId w:val="3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учащихся в креативную деятельность;</w:t>
      </w:r>
    </w:p>
    <w:p w:rsidR="00023E22" w:rsidRDefault="00023E22" w:rsidP="00023E22">
      <w:pPr>
        <w:pStyle w:val="a3"/>
        <w:numPr>
          <w:ilvl w:val="0"/>
          <w:numId w:val="3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тщательный отбор материала и способов его подачи.</w:t>
      </w:r>
    </w:p>
    <w:p w:rsidR="00023E22" w:rsidRPr="00A97147" w:rsidRDefault="00023E22" w:rsidP="00023E22">
      <w:pPr>
        <w:pStyle w:val="a3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E22" w:rsidRPr="00A97147" w:rsidRDefault="00023E22" w:rsidP="00023E2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71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 основе инновационного обучения лежат следующие технологии:</w:t>
      </w:r>
    </w:p>
    <w:p w:rsidR="00023E22" w:rsidRPr="00A97147" w:rsidRDefault="00023E22" w:rsidP="00023E22">
      <w:pPr>
        <w:pStyle w:val="a3"/>
        <w:numPr>
          <w:ilvl w:val="0"/>
          <w:numId w:val="4"/>
        </w:numPr>
        <w:tabs>
          <w:tab w:val="left" w:pos="3768"/>
        </w:tabs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развивающее обучение;</w:t>
      </w: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23E22" w:rsidRPr="00A97147" w:rsidRDefault="00023E22" w:rsidP="00023E22">
      <w:pPr>
        <w:pStyle w:val="a3"/>
        <w:numPr>
          <w:ilvl w:val="0"/>
          <w:numId w:val="4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проблемное обучение;</w:t>
      </w:r>
    </w:p>
    <w:p w:rsidR="00023E22" w:rsidRPr="00A97147" w:rsidRDefault="00023E22" w:rsidP="00023E22">
      <w:pPr>
        <w:pStyle w:val="a3"/>
        <w:numPr>
          <w:ilvl w:val="0"/>
          <w:numId w:val="4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развитее критического мышления;</w:t>
      </w:r>
    </w:p>
    <w:p w:rsidR="00023E22" w:rsidRPr="00A97147" w:rsidRDefault="00023E22" w:rsidP="00023E22">
      <w:pPr>
        <w:pStyle w:val="a3"/>
        <w:numPr>
          <w:ilvl w:val="0"/>
          <w:numId w:val="4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дифференцированный подход к обучению;</w:t>
      </w:r>
    </w:p>
    <w:p w:rsidR="00023E22" w:rsidRDefault="00023E22" w:rsidP="00023E22">
      <w:pPr>
        <w:pStyle w:val="a3"/>
        <w:numPr>
          <w:ilvl w:val="0"/>
          <w:numId w:val="4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ситуации успеха на уроке</w:t>
      </w: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3E22" w:rsidRPr="00A97147" w:rsidRDefault="00023E22" w:rsidP="00023E22">
      <w:pPr>
        <w:pStyle w:val="a3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E22" w:rsidRPr="00A97147" w:rsidRDefault="00023E22" w:rsidP="00023E2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71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Основными принципами инновационного обучения являются:</w:t>
      </w:r>
    </w:p>
    <w:p w:rsidR="00023E22" w:rsidRPr="00A97147" w:rsidRDefault="00023E22" w:rsidP="00023E22">
      <w:pPr>
        <w:pStyle w:val="a3"/>
        <w:numPr>
          <w:ilvl w:val="0"/>
          <w:numId w:val="5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 (ориентация на творчество);</w:t>
      </w:r>
    </w:p>
    <w:p w:rsidR="00023E22" w:rsidRPr="00A97147" w:rsidRDefault="00023E22" w:rsidP="00023E22">
      <w:pPr>
        <w:pStyle w:val="a3"/>
        <w:numPr>
          <w:ilvl w:val="0"/>
          <w:numId w:val="5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знаний в системе;</w:t>
      </w:r>
    </w:p>
    <w:p w:rsidR="00023E22" w:rsidRPr="00A97147" w:rsidRDefault="00023E22" w:rsidP="00023E22">
      <w:pPr>
        <w:pStyle w:val="a3"/>
        <w:numPr>
          <w:ilvl w:val="0"/>
          <w:numId w:val="5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формы уроков;</w:t>
      </w:r>
    </w:p>
    <w:p w:rsidR="00023E22" w:rsidRDefault="00023E22" w:rsidP="00023E22">
      <w:pPr>
        <w:pStyle w:val="a3"/>
        <w:numPr>
          <w:ilvl w:val="0"/>
          <w:numId w:val="5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наглядности.</w:t>
      </w:r>
    </w:p>
    <w:p w:rsidR="00023E22" w:rsidRPr="00A97147" w:rsidRDefault="00023E22" w:rsidP="00023E22">
      <w:pPr>
        <w:pStyle w:val="a3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E22" w:rsidRDefault="00023E22" w:rsidP="00023E2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3E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Поговорим о методах инновационного обучения.</w:t>
      </w:r>
    </w:p>
    <w:p w:rsidR="00023E22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971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 использовании инновационных технологий в обучении русскому языку и литературе успешно применяются следующие приемы:</w:t>
      </w:r>
    </w:p>
    <w:p w:rsidR="00023E22" w:rsidRPr="00A97147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E22" w:rsidRPr="00A97147" w:rsidRDefault="00023E22" w:rsidP="00023E22">
      <w:pPr>
        <w:pStyle w:val="a3"/>
        <w:numPr>
          <w:ilvl w:val="0"/>
          <w:numId w:val="6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ассоциативный ряд;</w:t>
      </w:r>
    </w:p>
    <w:p w:rsidR="00023E22" w:rsidRPr="00A97147" w:rsidRDefault="00023E22" w:rsidP="00023E22">
      <w:pPr>
        <w:pStyle w:val="a3"/>
        <w:numPr>
          <w:ilvl w:val="0"/>
          <w:numId w:val="6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опорный конспект;</w:t>
      </w:r>
    </w:p>
    <w:p w:rsidR="00023E22" w:rsidRPr="00A97147" w:rsidRDefault="00023E22" w:rsidP="00023E22">
      <w:pPr>
        <w:pStyle w:val="a3"/>
        <w:numPr>
          <w:ilvl w:val="0"/>
          <w:numId w:val="6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ИНСЕРТ (интерактивная система записи для эфф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ективного чтения и размышления)</w:t>
      </w: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3E22" w:rsidRPr="00A97147" w:rsidRDefault="00023E22" w:rsidP="00023E22">
      <w:pPr>
        <w:pStyle w:val="a3"/>
        <w:numPr>
          <w:ilvl w:val="0"/>
          <w:numId w:val="6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мозговая атака;</w:t>
      </w:r>
    </w:p>
    <w:p w:rsidR="00023E22" w:rsidRPr="00A97147" w:rsidRDefault="00023E22" w:rsidP="00023E22">
      <w:pPr>
        <w:pStyle w:val="a3"/>
        <w:numPr>
          <w:ilvl w:val="0"/>
          <w:numId w:val="6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3E22" w:rsidRPr="00A97147" w:rsidRDefault="00023E22" w:rsidP="00023E22">
      <w:pPr>
        <w:pStyle w:val="a3"/>
        <w:numPr>
          <w:ilvl w:val="0"/>
          <w:numId w:val="6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эссе;</w:t>
      </w:r>
    </w:p>
    <w:p w:rsidR="00023E22" w:rsidRPr="00A97147" w:rsidRDefault="00023E22" w:rsidP="00023E22">
      <w:pPr>
        <w:pStyle w:val="a3"/>
        <w:numPr>
          <w:ilvl w:val="0"/>
          <w:numId w:val="6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термины;</w:t>
      </w:r>
    </w:p>
    <w:p w:rsidR="00023E22" w:rsidRPr="00A97147" w:rsidRDefault="00023E22" w:rsidP="00023E22">
      <w:pPr>
        <w:pStyle w:val="a3"/>
        <w:numPr>
          <w:ilvl w:val="0"/>
          <w:numId w:val="6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перепутанные логические цепочки;</w:t>
      </w:r>
    </w:p>
    <w:p w:rsidR="00023E22" w:rsidRPr="00A97147" w:rsidRDefault="00023E22" w:rsidP="00023E22">
      <w:pPr>
        <w:pStyle w:val="a3"/>
        <w:numPr>
          <w:ilvl w:val="0"/>
          <w:numId w:val="6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медиапроектроекты</w:t>
      </w:r>
      <w:proofErr w:type="spellEnd"/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3E22" w:rsidRPr="00A97147" w:rsidRDefault="00023E22" w:rsidP="00023E22">
      <w:pPr>
        <w:pStyle w:val="a3"/>
        <w:numPr>
          <w:ilvl w:val="0"/>
          <w:numId w:val="6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игра;</w:t>
      </w:r>
    </w:p>
    <w:p w:rsidR="00023E22" w:rsidRPr="00A97147" w:rsidRDefault="00023E22" w:rsidP="00023E22">
      <w:pPr>
        <w:pStyle w:val="a3"/>
        <w:numPr>
          <w:ilvl w:val="0"/>
          <w:numId w:val="6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лингвистические карты;</w:t>
      </w:r>
    </w:p>
    <w:p w:rsidR="00023E22" w:rsidRPr="00A97147" w:rsidRDefault="00023E22" w:rsidP="00023E22">
      <w:pPr>
        <w:pStyle w:val="a3"/>
        <w:numPr>
          <w:ilvl w:val="0"/>
          <w:numId w:val="6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лингвистическая аллюзия (намек);</w:t>
      </w:r>
    </w:p>
    <w:p w:rsidR="00023E22" w:rsidRPr="00A97147" w:rsidRDefault="00023E22" w:rsidP="00023E22">
      <w:pPr>
        <w:pStyle w:val="a3"/>
        <w:numPr>
          <w:ilvl w:val="0"/>
          <w:numId w:val="6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текста;</w:t>
      </w:r>
    </w:p>
    <w:p w:rsidR="00023E22" w:rsidRPr="00A97147" w:rsidRDefault="00023E22" w:rsidP="00023E22">
      <w:pPr>
        <w:pStyle w:val="a3"/>
        <w:numPr>
          <w:ilvl w:val="0"/>
          <w:numId w:val="6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тестами;</w:t>
      </w:r>
    </w:p>
    <w:p w:rsidR="00023E22" w:rsidRPr="00A97147" w:rsidRDefault="00023E22" w:rsidP="00023E22">
      <w:pPr>
        <w:pStyle w:val="a3"/>
        <w:numPr>
          <w:ilvl w:val="0"/>
          <w:numId w:val="6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формы домашнего задания.</w:t>
      </w:r>
    </w:p>
    <w:p w:rsidR="00023E22" w:rsidRPr="0016110D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23E22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1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Остановимся на некоторых из них.</w:t>
      </w:r>
      <w:r w:rsidRPr="0016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3E22" w:rsidRPr="0016110D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E22" w:rsidRPr="00FE33A0" w:rsidRDefault="00023E22" w:rsidP="00023E2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6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</w:t>
      </w:r>
      <w:r w:rsidRPr="00FE33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 «ИНСЕРТ»</w:t>
      </w:r>
    </w:p>
    <w:p w:rsidR="00023E22" w:rsidRPr="00FE33A0" w:rsidRDefault="00023E22" w:rsidP="00023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A0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«ИНСЕРТ» (</w:t>
      </w:r>
      <w:r w:rsidRPr="00FE33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INSERT</w:t>
      </w:r>
      <w:r w:rsidRPr="00FE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E33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Interactive</w:t>
      </w:r>
      <w:r w:rsidRPr="00FE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3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Noting</w:t>
      </w:r>
      <w:r w:rsidRPr="00FE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3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System</w:t>
      </w:r>
      <w:r w:rsidRPr="00FE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3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Pr="00FE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3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Effective</w:t>
      </w:r>
      <w:r w:rsidRPr="00FE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3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Reading</w:t>
      </w:r>
      <w:r w:rsidRPr="00FE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3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FE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3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Thinking</w:t>
      </w:r>
      <w:r w:rsidRPr="00FE33A0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 прием маркировки текста – интерактивная система заметок для эффективного чтения и размышления.</w:t>
      </w:r>
    </w:p>
    <w:p w:rsidR="00023E22" w:rsidRPr="00FE33A0" w:rsidRDefault="00023E22" w:rsidP="00023E22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A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«галочка» (</w:t>
      </w:r>
      <w:r w:rsidRPr="00FE33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E33A0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отметьте в тексте уже известную вам информацию;</w:t>
      </w:r>
    </w:p>
    <w:p w:rsidR="00023E22" w:rsidRPr="00FE33A0" w:rsidRDefault="00023E22" w:rsidP="00023E22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A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«плюс</w:t>
      </w:r>
      <w:proofErr w:type="gramStart"/>
      <w:r w:rsidRPr="00FE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(+) – </w:t>
      </w:r>
      <w:proofErr w:type="gramEnd"/>
      <w:r w:rsidRPr="00FE33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отметьте новую информацию;</w:t>
      </w:r>
    </w:p>
    <w:p w:rsidR="00023E22" w:rsidRPr="00FE33A0" w:rsidRDefault="00023E22" w:rsidP="00023E22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A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«минус</w:t>
      </w:r>
      <w:proofErr w:type="gramStart"/>
      <w:r w:rsidRPr="00FE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(–) – </w:t>
      </w:r>
      <w:proofErr w:type="gramEnd"/>
      <w:r w:rsidRPr="00FE33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то, что идет вразрез с имеющимися у вас представлениями, то, о чем вы думали иначе;</w:t>
      </w:r>
    </w:p>
    <w:p w:rsidR="00023E22" w:rsidRPr="00FE33A0" w:rsidRDefault="00023E22" w:rsidP="00023E22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A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«вопрос» (?) – отмечается то, что осталось непонятным и требует дополнительного изучения и понимания, то, о чем вы бы хотели узнать подробнее.</w:t>
      </w:r>
    </w:p>
    <w:p w:rsidR="00023E22" w:rsidRDefault="00023E22" w:rsidP="00023E22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 «восклицательный знак» (!) – отмечается то, что вызвало интерес </w:t>
      </w:r>
      <w:r w:rsidRPr="00FE33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и желание узнать об этом больше.</w:t>
      </w:r>
    </w:p>
    <w:p w:rsidR="00023E22" w:rsidRPr="00FE33A0" w:rsidRDefault="00023E22" w:rsidP="00023E2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E22" w:rsidRPr="00FE33A0" w:rsidRDefault="00023E22" w:rsidP="0002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33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чтении удобно заполнять таблицу:</w:t>
      </w:r>
    </w:p>
    <w:p w:rsidR="00023E22" w:rsidRPr="00FE33A0" w:rsidRDefault="00023E22" w:rsidP="00023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805"/>
        <w:gridCol w:w="2184"/>
        <w:gridCol w:w="1885"/>
        <w:gridCol w:w="1854"/>
        <w:gridCol w:w="1843"/>
      </w:tblGrid>
      <w:tr w:rsidR="00023E22" w:rsidRPr="00FE33A0" w:rsidTr="004C70F6">
        <w:tc>
          <w:tcPr>
            <w:tcW w:w="1914" w:type="dxa"/>
          </w:tcPr>
          <w:p w:rsidR="00023E22" w:rsidRPr="00FE33A0" w:rsidRDefault="00023E22" w:rsidP="004C70F6">
            <w:pPr>
              <w:jc w:val="center"/>
              <w:rPr>
                <w:sz w:val="28"/>
                <w:szCs w:val="28"/>
              </w:rPr>
            </w:pPr>
            <w:r w:rsidRPr="00FE33A0">
              <w:rPr>
                <w:sz w:val="28"/>
                <w:szCs w:val="28"/>
                <w:lang w:val="en-US"/>
              </w:rPr>
              <w:t>V</w:t>
            </w:r>
          </w:p>
          <w:p w:rsidR="00023E22" w:rsidRPr="00FE33A0" w:rsidRDefault="00023E22" w:rsidP="004C70F6">
            <w:pPr>
              <w:jc w:val="center"/>
              <w:rPr>
                <w:sz w:val="28"/>
                <w:szCs w:val="28"/>
              </w:rPr>
            </w:pPr>
            <w:r w:rsidRPr="00FE33A0">
              <w:rPr>
                <w:sz w:val="28"/>
                <w:szCs w:val="28"/>
              </w:rPr>
              <w:t>(уже знал)</w:t>
            </w:r>
          </w:p>
        </w:tc>
        <w:tc>
          <w:tcPr>
            <w:tcW w:w="1914" w:type="dxa"/>
          </w:tcPr>
          <w:p w:rsidR="00023E22" w:rsidRDefault="00023E22" w:rsidP="004C70F6">
            <w:pPr>
              <w:jc w:val="center"/>
              <w:rPr>
                <w:b/>
                <w:sz w:val="28"/>
                <w:szCs w:val="28"/>
              </w:rPr>
            </w:pPr>
            <w:r w:rsidRPr="00FE33A0">
              <w:rPr>
                <w:b/>
                <w:sz w:val="28"/>
                <w:szCs w:val="28"/>
              </w:rPr>
              <w:t xml:space="preserve">– </w:t>
            </w:r>
          </w:p>
          <w:p w:rsidR="00023E22" w:rsidRPr="00FE33A0" w:rsidRDefault="00023E22" w:rsidP="004C70F6">
            <w:pPr>
              <w:jc w:val="center"/>
              <w:rPr>
                <w:sz w:val="28"/>
                <w:szCs w:val="28"/>
              </w:rPr>
            </w:pPr>
            <w:r w:rsidRPr="00FE33A0">
              <w:rPr>
                <w:sz w:val="28"/>
                <w:szCs w:val="28"/>
              </w:rPr>
              <w:t>(новое или противоречащее прежним знаниям)</w:t>
            </w:r>
          </w:p>
        </w:tc>
        <w:tc>
          <w:tcPr>
            <w:tcW w:w="1914" w:type="dxa"/>
          </w:tcPr>
          <w:p w:rsidR="00023E22" w:rsidRPr="00FE33A0" w:rsidRDefault="00023E22" w:rsidP="004C70F6">
            <w:pPr>
              <w:jc w:val="center"/>
              <w:rPr>
                <w:b/>
                <w:sz w:val="28"/>
                <w:szCs w:val="28"/>
              </w:rPr>
            </w:pPr>
            <w:r w:rsidRPr="00FE33A0">
              <w:rPr>
                <w:b/>
                <w:sz w:val="28"/>
                <w:szCs w:val="28"/>
              </w:rPr>
              <w:t>+</w:t>
            </w:r>
          </w:p>
          <w:p w:rsidR="00023E22" w:rsidRPr="00FE33A0" w:rsidRDefault="00023E22" w:rsidP="004C70F6">
            <w:pPr>
              <w:jc w:val="center"/>
              <w:rPr>
                <w:sz w:val="28"/>
                <w:szCs w:val="28"/>
              </w:rPr>
            </w:pPr>
            <w:r w:rsidRPr="00FE33A0">
              <w:rPr>
                <w:sz w:val="28"/>
                <w:szCs w:val="28"/>
              </w:rPr>
              <w:t>(интересно)</w:t>
            </w:r>
          </w:p>
        </w:tc>
        <w:tc>
          <w:tcPr>
            <w:tcW w:w="1914" w:type="dxa"/>
          </w:tcPr>
          <w:p w:rsidR="00023E22" w:rsidRPr="00FE33A0" w:rsidRDefault="00023E22" w:rsidP="004C70F6">
            <w:pPr>
              <w:jc w:val="center"/>
              <w:rPr>
                <w:b/>
                <w:sz w:val="28"/>
                <w:szCs w:val="28"/>
              </w:rPr>
            </w:pPr>
            <w:r w:rsidRPr="00FE33A0">
              <w:rPr>
                <w:b/>
                <w:sz w:val="28"/>
                <w:szCs w:val="28"/>
              </w:rPr>
              <w:t>?</w:t>
            </w:r>
          </w:p>
          <w:p w:rsidR="00023E22" w:rsidRPr="00FE33A0" w:rsidRDefault="00023E22" w:rsidP="004C70F6">
            <w:pPr>
              <w:jc w:val="center"/>
              <w:rPr>
                <w:sz w:val="28"/>
                <w:szCs w:val="28"/>
              </w:rPr>
            </w:pPr>
            <w:r w:rsidRPr="00FE33A0">
              <w:rPr>
                <w:sz w:val="28"/>
                <w:szCs w:val="28"/>
              </w:rPr>
              <w:t>(неясно, есть вопросы)</w:t>
            </w:r>
          </w:p>
        </w:tc>
        <w:tc>
          <w:tcPr>
            <w:tcW w:w="1915" w:type="dxa"/>
          </w:tcPr>
          <w:p w:rsidR="00023E22" w:rsidRPr="00FE33A0" w:rsidRDefault="00023E22" w:rsidP="004C70F6">
            <w:pPr>
              <w:jc w:val="center"/>
              <w:rPr>
                <w:b/>
                <w:sz w:val="28"/>
                <w:szCs w:val="28"/>
              </w:rPr>
            </w:pPr>
            <w:r w:rsidRPr="00FE33A0">
              <w:rPr>
                <w:b/>
                <w:sz w:val="28"/>
                <w:szCs w:val="28"/>
              </w:rPr>
              <w:t>!</w:t>
            </w:r>
          </w:p>
          <w:p w:rsidR="00023E22" w:rsidRPr="00FE33A0" w:rsidRDefault="00023E22" w:rsidP="004C70F6">
            <w:pPr>
              <w:jc w:val="center"/>
              <w:rPr>
                <w:sz w:val="28"/>
                <w:szCs w:val="28"/>
              </w:rPr>
            </w:pPr>
            <w:r w:rsidRPr="00FE33A0">
              <w:rPr>
                <w:sz w:val="28"/>
                <w:szCs w:val="28"/>
              </w:rPr>
              <w:t>(хочу узнать больше)</w:t>
            </w:r>
          </w:p>
        </w:tc>
      </w:tr>
    </w:tbl>
    <w:p w:rsidR="00023E22" w:rsidRPr="00FE33A0" w:rsidRDefault="00023E22" w:rsidP="00023E2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E22" w:rsidRPr="00FE33A0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FE33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Синквейн</w:t>
      </w:r>
      <w:proofErr w:type="spellEnd"/>
    </w:p>
    <w:p w:rsidR="00023E22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E22" w:rsidRPr="0016110D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77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Синквейн</w:t>
      </w:r>
      <w:r w:rsidRPr="0050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1611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hyperlink r:id="rId6" w:history="1">
        <w:r w:rsidRPr="0016110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фр.</w:t>
        </w:r>
      </w:hyperlink>
      <w:r w:rsidRPr="001611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110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cinquains</w:t>
      </w:r>
      <w:r w:rsidRPr="0016110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Pr="0016110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1611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110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cinquain</w:t>
      </w:r>
      <w:r w:rsidRPr="00161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 </w:t>
      </w:r>
      <w:r w:rsidRPr="0016110D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–пятистрочная </w:t>
      </w:r>
      <w:hyperlink r:id="rId8" w:history="1">
        <w:r w:rsidRPr="0016110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стихотворная</w:t>
        </w:r>
      </w:hyperlink>
      <w:r w:rsidRPr="0016110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форма, возникшая в </w:t>
      </w:r>
      <w:hyperlink r:id="rId9" w:history="1">
        <w:r w:rsidRPr="0016110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16110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начале </w:t>
      </w:r>
      <w:hyperlink r:id="rId10" w:history="1">
        <w:r w:rsidRPr="0016110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XX века</w:t>
        </w:r>
      </w:hyperlink>
      <w:r w:rsidRPr="0016110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 влиянием </w:t>
      </w:r>
      <w:hyperlink r:id="rId11" w:history="1">
        <w:r w:rsidRPr="0016110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японской</w:t>
        </w:r>
      </w:hyperlink>
      <w:r w:rsidRPr="001611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history="1">
        <w:r w:rsidRPr="0016110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поэзии</w:t>
        </w:r>
      </w:hyperlink>
      <w:r w:rsidRPr="00161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дальнейшем стала использоваться в дидактических целях как эффективный метод развития образной </w:t>
      </w:r>
      <w:r w:rsidRPr="0050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речи, который позволяет быстро получить результат. </w:t>
      </w:r>
    </w:p>
    <w:p w:rsidR="00023E22" w:rsidRDefault="00023E22" w:rsidP="00023E2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16110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Правила составления:</w:t>
      </w:r>
    </w:p>
    <w:p w:rsidR="00023E22" w:rsidRPr="0016110D" w:rsidRDefault="00023E22" w:rsidP="00023E2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023E22" w:rsidRPr="0050077B" w:rsidRDefault="00023E22" w:rsidP="00023E2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 строчка</w:t>
      </w:r>
      <w:r w:rsidRPr="0050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(одно слово) – название стихотворения, тема, обычно существительное.</w:t>
      </w:r>
    </w:p>
    <w:p w:rsidR="00023E22" w:rsidRPr="0050077B" w:rsidRDefault="00023E22" w:rsidP="00023E2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 строчка</w:t>
      </w:r>
      <w:r w:rsidRPr="0050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(два слова - прилагательные или причастия). Описание темы, слова можно соединять союзами и предлогами.</w:t>
      </w:r>
    </w:p>
    <w:p w:rsidR="00023E22" w:rsidRPr="0050077B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 строчка</w:t>
      </w:r>
      <w:r w:rsidRPr="0050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(три слова - глаголы). Действия, относящиеся к теме.</w:t>
      </w:r>
    </w:p>
    <w:p w:rsidR="00023E22" w:rsidRPr="0050077B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 строчка</w:t>
      </w:r>
      <w:r w:rsidRPr="0050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(четыре слова) – предложение. Фраза, которая показывает отношение автора к теме в первой строчке. </w:t>
      </w:r>
    </w:p>
    <w:p w:rsidR="00023E22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 строчка</w:t>
      </w:r>
      <w:r w:rsidRPr="0050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(одно слово) – ассоциация, синоним, который повторяет суть темы в первой строчке, обычно существительное.</w:t>
      </w:r>
    </w:p>
    <w:p w:rsidR="00023E22" w:rsidRPr="0050077B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E22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023E22" w:rsidRPr="0016110D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16110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 xml:space="preserve">Примеры </w:t>
      </w:r>
      <w:proofErr w:type="spellStart"/>
      <w:r w:rsidRPr="0016110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синквейна</w:t>
      </w:r>
      <w:proofErr w:type="spellEnd"/>
    </w:p>
    <w:p w:rsidR="00023E22" w:rsidRPr="0050077B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50077B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.</w:t>
      </w:r>
      <w:r w:rsidRPr="0050077B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 </w:t>
      </w:r>
    </w:p>
    <w:p w:rsidR="00023E22" w:rsidRPr="0050077B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0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Справедливый, требовательный</w:t>
      </w:r>
    </w:p>
    <w:p w:rsidR="00023E22" w:rsidRPr="0050077B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0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Учит, воспитывает, любит </w:t>
      </w:r>
    </w:p>
    <w:p w:rsidR="00023E22" w:rsidRPr="0050077B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0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Человек, любящий свое дело </w:t>
      </w:r>
    </w:p>
    <w:p w:rsidR="00023E22" w:rsidRPr="0050077B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0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Друг.</w:t>
      </w:r>
    </w:p>
    <w:p w:rsidR="00023E22" w:rsidRPr="0050077B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50077B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Учитель.</w:t>
      </w:r>
    </w:p>
    <w:p w:rsidR="00023E22" w:rsidRPr="0050077B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00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Творческий, добрый.</w:t>
      </w:r>
    </w:p>
    <w:p w:rsidR="00023E22" w:rsidRPr="0050077B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Учит, воспитывает</w:t>
      </w:r>
      <w:r w:rsidRPr="00500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опекает.</w:t>
      </w:r>
    </w:p>
    <w:p w:rsidR="00023E22" w:rsidRPr="0050077B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0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Мне нравится работа учителя.                                                   </w:t>
      </w:r>
    </w:p>
    <w:p w:rsidR="00023E22" w:rsidRPr="0050077B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0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Наставник.</w:t>
      </w:r>
    </w:p>
    <w:p w:rsidR="00023E22" w:rsidRPr="0050077B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23E22" w:rsidRPr="0050077B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50077B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Ландыш</w:t>
      </w:r>
    </w:p>
    <w:p w:rsidR="00023E22" w:rsidRPr="0050077B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0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Белый, пахучий.</w:t>
      </w:r>
    </w:p>
    <w:p w:rsidR="00023E22" w:rsidRPr="0050077B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0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Расцветает, благоухает, зеленеет.</w:t>
      </w:r>
    </w:p>
    <w:p w:rsidR="00023E22" w:rsidRPr="0050077B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500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Очень похож на снежок.</w:t>
      </w:r>
      <w:proofErr w:type="gramEnd"/>
    </w:p>
    <w:p w:rsidR="00023E22" w:rsidRPr="0050077B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0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Красота…                                                                             </w:t>
      </w:r>
    </w:p>
    <w:p w:rsidR="00023E22" w:rsidRPr="0050077B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50077B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Солнце.</w:t>
      </w:r>
    </w:p>
    <w:p w:rsidR="00023E22" w:rsidRPr="0050077B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0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Яркое, блестящее.</w:t>
      </w:r>
    </w:p>
    <w:p w:rsidR="00023E22" w:rsidRPr="0050077B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0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Сверкает, горит, светится.</w:t>
      </w:r>
    </w:p>
    <w:p w:rsidR="00023E22" w:rsidRPr="0050077B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0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Какой яркий горячий шар!</w:t>
      </w:r>
    </w:p>
    <w:p w:rsidR="00023E22" w:rsidRPr="0050077B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0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Красота!!!</w:t>
      </w:r>
    </w:p>
    <w:p w:rsidR="00023E22" w:rsidRPr="0050077B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50077B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Радуга.</w:t>
      </w:r>
    </w:p>
    <w:p w:rsidR="00023E22" w:rsidRPr="0050077B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0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Цветная, прозрачная.</w:t>
      </w:r>
    </w:p>
    <w:p w:rsidR="00023E22" w:rsidRPr="0050077B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0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Радует, блистает, летит.</w:t>
      </w:r>
    </w:p>
    <w:p w:rsidR="00023E22" w:rsidRPr="0050077B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0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Сочетание дождя и солнца.</w:t>
      </w:r>
    </w:p>
    <w:p w:rsidR="00023E22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0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Прекрасно.</w:t>
      </w:r>
    </w:p>
    <w:p w:rsidR="00023E22" w:rsidRPr="0050077B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23E22" w:rsidRPr="0038581A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E1DAA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«Мозговая атака», «мозговой штурм»</w:t>
      </w:r>
      <w:r w:rsidRPr="00CE1DA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CE1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(метод «</w:t>
      </w:r>
      <w:proofErr w:type="spellStart"/>
      <w:r w:rsidRPr="00CE1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дельфи</w:t>
      </w:r>
      <w:proofErr w:type="spellEnd"/>
      <w:r w:rsidRPr="00CE1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») – это метод, при котором принимается любой ответ учащихся на заданный вопрос.</w:t>
      </w:r>
    </w:p>
    <w:p w:rsidR="00023E22" w:rsidRPr="00CE1DAA" w:rsidRDefault="00023E22" w:rsidP="00023E22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Важно не давать оценку высказываемым точкам зрения сразу, а принимать все и записывать мнение каждого на доске или листе бумаги. Участники должны знать, что от них не требуется обоснований или объяснений ответов.</w:t>
      </w:r>
    </w:p>
    <w:p w:rsidR="00023E22" w:rsidRPr="00CE1DAA" w:rsidRDefault="00023E22" w:rsidP="00023E22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A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Применяется «Мозговая атака»</w:t>
      </w:r>
      <w:r w:rsidRPr="00CE1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когда нужно выяснить информированность или отношение участников к определенному вопросу. Можно применять эту форму работы для получения обратной связи.</w:t>
      </w:r>
    </w:p>
    <w:p w:rsidR="00023E22" w:rsidRPr="00CE1DAA" w:rsidRDefault="00023E22" w:rsidP="00023E22">
      <w:p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023E22" w:rsidRPr="00027E67" w:rsidRDefault="00023E22" w:rsidP="00023E22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027E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  <w:lang w:eastAsia="ru-RU"/>
        </w:rPr>
        <w:t>Алгоритм проведения</w:t>
      </w:r>
      <w:r w:rsidRPr="00027E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:</w:t>
      </w:r>
    </w:p>
    <w:p w:rsidR="00023E22" w:rsidRPr="00CE1DAA" w:rsidRDefault="00023E22" w:rsidP="00023E22">
      <w:pPr>
        <w:pStyle w:val="a3"/>
        <w:numPr>
          <w:ilvl w:val="0"/>
          <w:numId w:val="11"/>
        </w:num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Задать участникам определенную тему или вопрос для обсуждения.</w:t>
      </w:r>
    </w:p>
    <w:p w:rsidR="00023E22" w:rsidRPr="00CE1DAA" w:rsidRDefault="00023E22" w:rsidP="00023E22">
      <w:pPr>
        <w:pStyle w:val="a3"/>
        <w:numPr>
          <w:ilvl w:val="0"/>
          <w:numId w:val="11"/>
        </w:num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Предложить высказать свои мысли по этому поводу.</w:t>
      </w:r>
    </w:p>
    <w:p w:rsidR="00023E22" w:rsidRPr="00CE1DAA" w:rsidRDefault="00023E22" w:rsidP="00023E22">
      <w:pPr>
        <w:pStyle w:val="a3"/>
        <w:numPr>
          <w:ilvl w:val="0"/>
          <w:numId w:val="11"/>
        </w:num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Записывать все прозвучавшие высказывания (принимать их все без возражений). Допускаются уточнения высказываний, если они кажутся </w:t>
      </w:r>
      <w:r w:rsidRPr="00CE1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вам неясными (в любом случае записывайте идею так, как она прозвучала из уст участника).</w:t>
      </w:r>
    </w:p>
    <w:p w:rsidR="00023E22" w:rsidRPr="00CE1DAA" w:rsidRDefault="00023E22" w:rsidP="00023E22">
      <w:pPr>
        <w:pStyle w:val="a3"/>
        <w:numPr>
          <w:ilvl w:val="0"/>
          <w:numId w:val="11"/>
        </w:num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все идеи и суждения высказаны, нужно повторить, какое было дано задание, и перечислить все, что записано вами со слов участников.</w:t>
      </w:r>
    </w:p>
    <w:p w:rsidR="00023E22" w:rsidRPr="00CE1DAA" w:rsidRDefault="00023E22" w:rsidP="00023E22">
      <w:pPr>
        <w:pStyle w:val="a3"/>
        <w:numPr>
          <w:ilvl w:val="0"/>
          <w:numId w:val="11"/>
        </w:num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Завершить работу, спросив участников, какие, по их мнению, выводы можно сделать из получившихся результатов и как это может быть связано с темой урока.</w:t>
      </w:r>
    </w:p>
    <w:p w:rsidR="00023E22" w:rsidRPr="00CE1DAA" w:rsidRDefault="00023E22" w:rsidP="00023E22">
      <w:p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023E22" w:rsidRPr="00CE1DAA" w:rsidRDefault="00023E22" w:rsidP="00023E22">
      <w:p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CE1DAA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После завершения «мозговой атаки</w:t>
      </w:r>
      <w:r w:rsidRPr="00CE1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(которая не должна занимать много времени, в среднем 4-5 минут), необходимо обсудить все варианты ответов, выбрать главные и второстепенные.</w:t>
      </w:r>
    </w:p>
    <w:p w:rsidR="00023E22" w:rsidRPr="00CE1DAA" w:rsidRDefault="00023E22" w:rsidP="00023E22">
      <w:p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CE1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«Мозговая атака» является эффективным методом при необходимости:</w:t>
      </w:r>
    </w:p>
    <w:p w:rsidR="00023E22" w:rsidRPr="00CE1DAA" w:rsidRDefault="00023E22" w:rsidP="00023E22">
      <w:pPr>
        <w:pStyle w:val="a3"/>
        <w:numPr>
          <w:ilvl w:val="0"/>
          <w:numId w:val="12"/>
        </w:num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обсуждения спорных вопросов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023E22" w:rsidRPr="00CE1DAA" w:rsidRDefault="00023E22" w:rsidP="00023E22">
      <w:pPr>
        <w:pStyle w:val="a3"/>
        <w:numPr>
          <w:ilvl w:val="0"/>
          <w:numId w:val="12"/>
        </w:num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стимулирования </w:t>
      </w:r>
      <w:proofErr w:type="gramStart"/>
      <w:r w:rsidRPr="00CE1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неуверенных</w:t>
      </w:r>
      <w:proofErr w:type="gramEnd"/>
      <w:r w:rsidRPr="00CE1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обучаемых для принятия участия в обсуждении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023E22" w:rsidRPr="00CE1DAA" w:rsidRDefault="00023E22" w:rsidP="00023E22">
      <w:pPr>
        <w:pStyle w:val="a3"/>
        <w:numPr>
          <w:ilvl w:val="0"/>
          <w:numId w:val="12"/>
        </w:num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сбора большого количества идей в течение короткого периода времени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023E22" w:rsidRPr="0038581A" w:rsidRDefault="00023E22" w:rsidP="00023E22">
      <w:pPr>
        <w:pStyle w:val="a3"/>
        <w:numPr>
          <w:ilvl w:val="0"/>
          <w:numId w:val="12"/>
        </w:num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выяснения информированности или подготовленности аудитории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23E22" w:rsidRPr="0038581A" w:rsidRDefault="00023E22" w:rsidP="00023E22">
      <w:pPr>
        <w:pStyle w:val="a3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E22" w:rsidRPr="00027E67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E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2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классификаций нестандартных уроков и множество их видов:</w:t>
      </w:r>
    </w:p>
    <w:p w:rsidR="00023E22" w:rsidRPr="00027E67" w:rsidRDefault="00023E22" w:rsidP="00023E22">
      <w:pPr>
        <w:numPr>
          <w:ilvl w:val="0"/>
          <w:numId w:val="7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7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урок-семинар</w:t>
      </w:r>
    </w:p>
    <w:p w:rsidR="00023E22" w:rsidRPr="00027E67" w:rsidRDefault="00023E22" w:rsidP="00023E22">
      <w:pPr>
        <w:numPr>
          <w:ilvl w:val="0"/>
          <w:numId w:val="7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7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урок-лекция</w:t>
      </w:r>
    </w:p>
    <w:p w:rsidR="00023E22" w:rsidRPr="00027E67" w:rsidRDefault="00023E22" w:rsidP="00023E22">
      <w:pPr>
        <w:numPr>
          <w:ilvl w:val="0"/>
          <w:numId w:val="7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7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урок-беседа</w:t>
      </w:r>
    </w:p>
    <w:p w:rsidR="00023E22" w:rsidRPr="00027E67" w:rsidRDefault="00023E22" w:rsidP="00023E22">
      <w:pPr>
        <w:numPr>
          <w:ilvl w:val="0"/>
          <w:numId w:val="7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7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урок-практикум</w:t>
      </w:r>
    </w:p>
    <w:p w:rsidR="00023E22" w:rsidRPr="00027E67" w:rsidRDefault="00023E22" w:rsidP="00023E22">
      <w:pPr>
        <w:numPr>
          <w:ilvl w:val="0"/>
          <w:numId w:val="7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7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урок-экскурсия</w:t>
      </w:r>
    </w:p>
    <w:p w:rsidR="00023E22" w:rsidRPr="00027E67" w:rsidRDefault="00023E22" w:rsidP="00023E22">
      <w:pPr>
        <w:numPr>
          <w:ilvl w:val="0"/>
          <w:numId w:val="7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7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урок-исследование</w:t>
      </w:r>
    </w:p>
    <w:p w:rsidR="00023E22" w:rsidRPr="00027E67" w:rsidRDefault="00023E22" w:rsidP="00023E22">
      <w:pPr>
        <w:numPr>
          <w:ilvl w:val="0"/>
          <w:numId w:val="7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7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урок-игра</w:t>
      </w:r>
    </w:p>
    <w:p w:rsidR="00023E22" w:rsidRPr="00027E67" w:rsidRDefault="00023E22" w:rsidP="00023E22">
      <w:pPr>
        <w:numPr>
          <w:ilvl w:val="0"/>
          <w:numId w:val="7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7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урок-КВН</w:t>
      </w:r>
    </w:p>
    <w:p w:rsidR="00023E22" w:rsidRPr="00027E67" w:rsidRDefault="00023E22" w:rsidP="00023E22">
      <w:pPr>
        <w:numPr>
          <w:ilvl w:val="0"/>
          <w:numId w:val="7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7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урок-защита проекта</w:t>
      </w:r>
    </w:p>
    <w:p w:rsidR="00023E22" w:rsidRPr="00027E67" w:rsidRDefault="00023E22" w:rsidP="00023E22">
      <w:pPr>
        <w:numPr>
          <w:ilvl w:val="0"/>
          <w:numId w:val="7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7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урок-диспут</w:t>
      </w:r>
    </w:p>
    <w:p w:rsidR="00023E22" w:rsidRPr="00027E67" w:rsidRDefault="00023E22" w:rsidP="00023E22">
      <w:pPr>
        <w:numPr>
          <w:ilvl w:val="0"/>
          <w:numId w:val="7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7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урок-конференция</w:t>
      </w:r>
    </w:p>
    <w:p w:rsidR="00023E22" w:rsidRPr="00027E67" w:rsidRDefault="00023E22" w:rsidP="00023E22">
      <w:pPr>
        <w:numPr>
          <w:ilvl w:val="0"/>
          <w:numId w:val="7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7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урок-маскарад</w:t>
      </w:r>
    </w:p>
    <w:p w:rsidR="00023E22" w:rsidRPr="00027E67" w:rsidRDefault="00023E22" w:rsidP="00023E22">
      <w:pPr>
        <w:numPr>
          <w:ilvl w:val="0"/>
          <w:numId w:val="7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7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урок-путешествие</w:t>
      </w:r>
    </w:p>
    <w:p w:rsidR="00023E22" w:rsidRPr="00027E67" w:rsidRDefault="00023E22" w:rsidP="00023E22">
      <w:pPr>
        <w:numPr>
          <w:ilvl w:val="0"/>
          <w:numId w:val="7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7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урок-зачет</w:t>
      </w:r>
    </w:p>
    <w:p w:rsidR="00023E22" w:rsidRPr="00027E67" w:rsidRDefault="00023E22" w:rsidP="00023E22">
      <w:pPr>
        <w:spacing w:after="0" w:line="22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 все они позволяют задавать проблемные вопросы и создавать проблемные ситуации, решать задачи дифференцированного обучения, активизируют учебную деятельность, повышают познавательный интерес, способствуют развитию критического мышления. Нетрадиционные </w:t>
      </w:r>
      <w:proofErr w:type="gramStart"/>
      <w:r w:rsidRPr="0002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02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 русского языка и литературы обеспечивают системный анализ лингвистических сведений, развивают языковую наблюдательность.</w:t>
      </w:r>
    </w:p>
    <w:p w:rsidR="00023E22" w:rsidRDefault="00023E22" w:rsidP="00023E22">
      <w:pPr>
        <w:spacing w:after="0" w:line="22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023E22" w:rsidRPr="0038581A" w:rsidRDefault="00023E22" w:rsidP="00023E22">
      <w:pPr>
        <w:spacing w:after="0" w:line="22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для раскрытия творческого потенциала ученика имеют и </w:t>
      </w:r>
      <w:r w:rsidRPr="00027E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нетрадиционные формы домашнего задания</w:t>
      </w:r>
      <w:r w:rsidRPr="0002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призваны, </w:t>
      </w:r>
      <w:proofErr w:type="gramStart"/>
      <w:r w:rsidRPr="0002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2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одной стороны, закреплять знания, умения и навыки, полученные на уроке, а с другой стороны, позволяют ребёнку проявить самостоятельность, самому найти решение нестандартного вопроса, задания.</w:t>
      </w:r>
    </w:p>
    <w:p w:rsidR="00023E22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023E22" w:rsidRPr="0038581A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38581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Типы домашнего задания</w:t>
      </w:r>
      <w:r w:rsidRPr="0038581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:</w:t>
      </w:r>
    </w:p>
    <w:p w:rsidR="00023E22" w:rsidRPr="00027E67" w:rsidRDefault="00023E22" w:rsidP="00023E22">
      <w:pPr>
        <w:numPr>
          <w:ilvl w:val="0"/>
          <w:numId w:val="8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7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творческая работа;</w:t>
      </w:r>
    </w:p>
    <w:p w:rsidR="00023E22" w:rsidRPr="00027E67" w:rsidRDefault="00023E22" w:rsidP="00023E22">
      <w:pPr>
        <w:numPr>
          <w:ilvl w:val="0"/>
          <w:numId w:val="8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7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лингвистическое исследование текста;</w:t>
      </w:r>
    </w:p>
    <w:p w:rsidR="00023E22" w:rsidRPr="00027E67" w:rsidRDefault="00023E22" w:rsidP="00023E22">
      <w:pPr>
        <w:numPr>
          <w:ilvl w:val="0"/>
          <w:numId w:val="8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7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подготовка иллюстраций к литературным произведениям, создание видеоклипов по литературным произведениям;</w:t>
      </w:r>
    </w:p>
    <w:p w:rsidR="00023E22" w:rsidRPr="00027E67" w:rsidRDefault="00023E22" w:rsidP="00023E22">
      <w:pPr>
        <w:numPr>
          <w:ilvl w:val="0"/>
          <w:numId w:val="8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7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рисование обложек, диафильмов к литературным произведениям;</w:t>
      </w:r>
    </w:p>
    <w:p w:rsidR="00023E22" w:rsidRPr="00027E67" w:rsidRDefault="00023E22" w:rsidP="00023E22">
      <w:pPr>
        <w:numPr>
          <w:ilvl w:val="0"/>
          <w:numId w:val="8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7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художественное чтение;</w:t>
      </w:r>
    </w:p>
    <w:p w:rsidR="00023E22" w:rsidRPr="00027E67" w:rsidRDefault="00023E22" w:rsidP="00023E22">
      <w:pPr>
        <w:numPr>
          <w:ilvl w:val="0"/>
          <w:numId w:val="8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7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инсценировка художественного произведения;</w:t>
      </w:r>
    </w:p>
    <w:p w:rsidR="00023E22" w:rsidRPr="00027E67" w:rsidRDefault="00023E22" w:rsidP="00023E22">
      <w:pPr>
        <w:numPr>
          <w:ilvl w:val="0"/>
          <w:numId w:val="8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7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исторический комментарий к произведениям (слайд – шоу);</w:t>
      </w:r>
    </w:p>
    <w:p w:rsidR="00023E22" w:rsidRPr="00027E67" w:rsidRDefault="00023E22" w:rsidP="00023E22">
      <w:pPr>
        <w:numPr>
          <w:ilvl w:val="0"/>
          <w:numId w:val="8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7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создание самостоятельных литературных произведений различных жанров;</w:t>
      </w:r>
    </w:p>
    <w:p w:rsidR="00023E22" w:rsidRPr="00027E67" w:rsidRDefault="00023E22" w:rsidP="00023E22">
      <w:pPr>
        <w:numPr>
          <w:ilvl w:val="0"/>
          <w:numId w:val="8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7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продолжение неоконченных произведений;</w:t>
      </w:r>
    </w:p>
    <w:p w:rsidR="00023E22" w:rsidRPr="00027E67" w:rsidRDefault="00023E22" w:rsidP="00023E22">
      <w:pPr>
        <w:numPr>
          <w:ilvl w:val="0"/>
          <w:numId w:val="8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7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наблюдение за природой (фото и видеосъемка);</w:t>
      </w:r>
    </w:p>
    <w:p w:rsidR="00023E22" w:rsidRPr="00027E67" w:rsidRDefault="00023E22" w:rsidP="00023E22">
      <w:pPr>
        <w:numPr>
          <w:ilvl w:val="0"/>
          <w:numId w:val="8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7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подготовка словарных диктантов;</w:t>
      </w:r>
    </w:p>
    <w:p w:rsidR="00023E22" w:rsidRPr="00027E67" w:rsidRDefault="00023E22" w:rsidP="00023E22">
      <w:pPr>
        <w:numPr>
          <w:ilvl w:val="0"/>
          <w:numId w:val="8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7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составление вопросника к зачету по теме;</w:t>
      </w:r>
    </w:p>
    <w:p w:rsidR="00023E22" w:rsidRPr="00027E67" w:rsidRDefault="00023E22" w:rsidP="00023E22">
      <w:pPr>
        <w:numPr>
          <w:ilvl w:val="0"/>
          <w:numId w:val="8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7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составление конспекта, опорных таблиц;</w:t>
      </w:r>
    </w:p>
    <w:p w:rsidR="00023E22" w:rsidRPr="00027E67" w:rsidRDefault="00023E22" w:rsidP="00023E22">
      <w:pPr>
        <w:numPr>
          <w:ilvl w:val="0"/>
          <w:numId w:val="8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7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презентации (обзор героев произведения, биография писателя);</w:t>
      </w:r>
    </w:p>
    <w:p w:rsidR="00023E22" w:rsidRPr="00027E67" w:rsidRDefault="00023E22" w:rsidP="00023E22">
      <w:pPr>
        <w:numPr>
          <w:ilvl w:val="0"/>
          <w:numId w:val="8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7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письмо по памяти.</w:t>
      </w:r>
    </w:p>
    <w:p w:rsidR="00023E22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т</w:t>
      </w:r>
      <w:r w:rsidRPr="0002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домашние задания помога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избегать однообразия, </w:t>
      </w:r>
      <w:r w:rsidRPr="0002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обучении. Ребёнок может почувствовать себя и в роли автора, и в роли иллюстратора, и в роли учителя. Необычные задания активизируют мышление, заставляют ребёнка обобщать, систематизировать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по теме, позволяют ему максимально проявлять свои творческие способности.</w:t>
      </w:r>
      <w:bookmarkStart w:id="0" w:name="_GoBack"/>
      <w:bookmarkEnd w:id="0"/>
    </w:p>
    <w:p w:rsidR="00023E22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E22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E22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E22" w:rsidRDefault="00023E22" w:rsidP="00023E2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E22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E22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E22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E22" w:rsidRDefault="00023E22" w:rsidP="00023E22">
      <w:pPr>
        <w:spacing w:after="0" w:line="22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4F5" w:rsidRDefault="009414F5"/>
    <w:sectPr w:rsidR="0094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8450"/>
      </v:shape>
    </w:pict>
  </w:numPicBullet>
  <w:abstractNum w:abstractNumId="0">
    <w:nsid w:val="03A74C00"/>
    <w:multiLevelType w:val="hybridMultilevel"/>
    <w:tmpl w:val="1C0688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723C"/>
    <w:multiLevelType w:val="hybridMultilevel"/>
    <w:tmpl w:val="7B9C8ABE"/>
    <w:lvl w:ilvl="0" w:tplc="188AEB5E">
      <w:start w:val="1"/>
      <w:numFmt w:val="bullet"/>
      <w:lvlText w:val=""/>
      <w:lvlJc w:val="left"/>
      <w:pPr>
        <w:tabs>
          <w:tab w:val="num" w:pos="1843"/>
        </w:tabs>
        <w:ind w:left="1843" w:firstLine="0"/>
      </w:pPr>
      <w:rPr>
        <w:rFonts w:ascii="Symbol" w:hAnsi="Symbol" w:hint="default"/>
        <w:color w:val="auto"/>
      </w:rPr>
    </w:lvl>
    <w:lvl w:ilvl="1" w:tplc="400A2F4C">
      <w:start w:val="1"/>
      <w:numFmt w:val="bullet"/>
      <w:lvlText w:val="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D6B6255"/>
    <w:multiLevelType w:val="hybridMultilevel"/>
    <w:tmpl w:val="27BE2D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3393C"/>
    <w:multiLevelType w:val="hybridMultilevel"/>
    <w:tmpl w:val="08F4E2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75C12"/>
    <w:multiLevelType w:val="hybridMultilevel"/>
    <w:tmpl w:val="BF6AF2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16D5D"/>
    <w:multiLevelType w:val="hybridMultilevel"/>
    <w:tmpl w:val="A13E62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3239E"/>
    <w:multiLevelType w:val="hybridMultilevel"/>
    <w:tmpl w:val="2C7025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66DEE"/>
    <w:multiLevelType w:val="hybridMultilevel"/>
    <w:tmpl w:val="3920D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D007B"/>
    <w:multiLevelType w:val="hybridMultilevel"/>
    <w:tmpl w:val="5574C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31557"/>
    <w:multiLevelType w:val="hybridMultilevel"/>
    <w:tmpl w:val="BEFC5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E1A54"/>
    <w:multiLevelType w:val="hybridMultilevel"/>
    <w:tmpl w:val="8BDA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E4D84"/>
    <w:multiLevelType w:val="hybridMultilevel"/>
    <w:tmpl w:val="0772F2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22"/>
    <w:rsid w:val="00023E22"/>
    <w:rsid w:val="000404ED"/>
    <w:rsid w:val="009414F5"/>
    <w:rsid w:val="00F9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E22"/>
    <w:pPr>
      <w:ind w:left="720"/>
      <w:contextualSpacing/>
    </w:pPr>
  </w:style>
  <w:style w:type="table" w:styleId="a4">
    <w:name w:val="Table Grid"/>
    <w:basedOn w:val="a1"/>
    <w:rsid w:val="00023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3E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E22"/>
    <w:pPr>
      <w:ind w:left="720"/>
      <w:contextualSpacing/>
    </w:pPr>
  </w:style>
  <w:style w:type="table" w:styleId="a4">
    <w:name w:val="Table Grid"/>
    <w:basedOn w:val="a1"/>
    <w:rsid w:val="00023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3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1%82%D0%B8%D1%85%D0%BE%D1%82%D0%B2%D0%BE%D1%80%D0%B5%D0%BD%D0%B8%D0%B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0%D0%BD%D0%B3%D0%BB%D0%B8%D0%B9%D1%81%D0%BA%D0%B8%D0%B9_%D1%8F%D0%B7%D1%8B%D0%BA" TargetMode="External"/><Relationship Id="rId12" Type="http://schemas.openxmlformats.org/officeDocument/2006/relationships/hyperlink" Target="http://ru.wikipedia.org/wiki/%D0%9F%D0%BE%D1%8D%D0%B7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4%D1%80%D0%B0%D0%BD%D1%86%D1%83%D0%B7%D1%81%D0%BA%D0%B8%D0%B9_%D1%8F%D0%B7%D1%8B%D0%BA" TargetMode="External"/><Relationship Id="rId11" Type="http://schemas.openxmlformats.org/officeDocument/2006/relationships/hyperlink" Target="http://ru.wikipedia.org/wiki/%D0%AF%D0%BF%D0%BE%D0%BD%D0%B8%D1%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XX_%D0%B2%D0%B5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A8%D0%90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2015-12-19T22:40:00Z</dcterms:created>
  <dcterms:modified xsi:type="dcterms:W3CDTF">2015-12-19T22:46:00Z</dcterms:modified>
</cp:coreProperties>
</file>