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D4" w:rsidRDefault="004E65D4" w:rsidP="008B60B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</w:p>
    <w:p w:rsidR="004E65D4" w:rsidRDefault="004E65D4" w:rsidP="008B60B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</w:p>
    <w:p w:rsidR="004E65D4" w:rsidRDefault="004E65D4" w:rsidP="008B60B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</w:p>
    <w:p w:rsidR="004E65D4" w:rsidRDefault="004E65D4" w:rsidP="004E6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65D4" w:rsidRDefault="004E65D4" w:rsidP="004E6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17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чему и зачем &#10;учат дошкольника &#10;читать"/>
          </v:shape>
        </w:pict>
      </w:r>
    </w:p>
    <w:p w:rsidR="004E65D4" w:rsidRDefault="004E65D4" w:rsidP="004E6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65D4" w:rsidRDefault="004E65D4" w:rsidP="008B60B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</w:p>
    <w:p w:rsidR="004E65D4" w:rsidRDefault="004E65D4" w:rsidP="008B60B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</w:p>
    <w:p w:rsidR="004E65D4" w:rsidRDefault="004E65D4" w:rsidP="008B60B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972D1C7" wp14:editId="44E6AC3D">
            <wp:extent cx="5153025" cy="4162425"/>
            <wp:effectExtent l="19050" t="0" r="9525" b="0"/>
            <wp:docPr id="2" name="Рисунок 2" descr="H:\с интернета\b712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 интернета\b71235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D4" w:rsidRDefault="004E65D4" w:rsidP="008B60B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</w:p>
    <w:p w:rsidR="004E65D4" w:rsidRDefault="004E65D4" w:rsidP="008B60B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</w:p>
    <w:p w:rsidR="004E65D4" w:rsidRDefault="004E65D4" w:rsidP="008B60B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</w:p>
    <w:p w:rsidR="004E65D4" w:rsidRDefault="004E65D4" w:rsidP="004E65D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  <w:bookmarkStart w:id="0" w:name="_GoBack"/>
      <w:bookmarkEnd w:id="0"/>
    </w:p>
    <w:p w:rsidR="008B60B7" w:rsidRPr="008B60B7" w:rsidRDefault="008B60B7" w:rsidP="008B60B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</w:pPr>
      <w:r w:rsidRPr="008B60B7">
        <w:rPr>
          <w:rFonts w:ascii="Comic Sans MS" w:eastAsia="Times New Roman" w:hAnsi="Comic Sans MS" w:cs="Times New Roman"/>
          <w:b/>
          <w:bCs/>
          <w:noProof/>
          <w:color w:val="CC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278765</wp:posOffset>
            </wp:positionV>
            <wp:extent cx="2886075" cy="2066925"/>
            <wp:effectExtent l="19050" t="0" r="9525" b="0"/>
            <wp:wrapThrough wrapText="bothSides">
              <wp:wrapPolygon edited="0">
                <wp:start x="-143" y="0"/>
                <wp:lineTo x="-143" y="21500"/>
                <wp:lineTo x="21671" y="21500"/>
                <wp:lineTo x="21671" y="0"/>
                <wp:lineTo x="-143" y="0"/>
              </wp:wrapPolygon>
            </wp:wrapThrough>
            <wp:docPr id="5" name="Рисунок 5" descr="H:\с интернета\HbU-A2B_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с интернета\HbU-A2B_ts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0B7">
        <w:rPr>
          <w:rFonts w:ascii="Comic Sans MS" w:eastAsia="Times New Roman" w:hAnsi="Comic Sans MS" w:cs="Times New Roman"/>
          <w:b/>
          <w:bCs/>
          <w:color w:val="CC0000"/>
          <w:sz w:val="32"/>
          <w:szCs w:val="32"/>
        </w:rPr>
        <w:t>Почему и зачем учат дошкольника читать</w:t>
      </w:r>
    </w:p>
    <w:p w:rsidR="008B60B7" w:rsidRDefault="008B60B7" w:rsidP="008B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В вашей семье есть ребенок-дошколенок и вам захотелось научить его читать? Наверное, вы уже приобрели яркую красочную Азбуку или Букварь для малыша. А может, вы уже пробовали научить его читать, но что-то не получилось? В любом случае этот раздел сайта именно для тех взрослых, которые хотят помочь своему ребенку научиться 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Давайте сначала разберемся, зачем и почему взрослые учат дошкольников читать, ведь обучение чтению - часть общеобразовательной программы первого класса школы. Вариантов ответа на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 вопрос множество: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вы сами рано научились читать, считаете, что и ваш ребенок должен так же рано научиться читать (но ваш ребенок - это не вы, - возможно, он совсем другой и умеет сейчас делать то, чего вы не умели делать в 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озрасте!);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вам кажется престижным, если ваш ребенок уже до школы научится читать (а почему бы не научить вашего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решать уравнения?);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вы думаете, что ему проще будет учиться в школе, уже умея читать (а вдруг ему будет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еинтересно учиться?);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вам надоело ему читать детские книжки вслух - "пусть читает сам" (детские книги авторы пишут для того, чтобы именно взрослые читали их детям вслух, а дети еще не скоро смогут сами 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нтересом читать их!)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- ребенок проявляет интерес к буквам и хочет научиться читать (отлично! Этот раздел именно для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 вашего ребенка!).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Следующий, очень важный вопрос: сколь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лет вашему малышу?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8B60B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- 2-3 года.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 Чудесный возраст - ребенок начинает учиться понимать окружающий мир, с интересом знакомится с цветом, формой, размером предметов, очень непосредственно реагирует на свои успехи и неудачи, открыт к общению со взрослым. Но! Буквы в этом возрасте - непонятные и неинтересные иероглифы, суть, за ними скрывающаяся, пока недоступна для понимания маленьким человеком. Не стоит в этом возрасте усердствовать в обучении ребенка, будь то чтение, счет, иностранные языки. Лучше дайте ребенку возможность почувствовать окружающий мир с помощью зрения, слуха, вкуса, пальчиков. Научившись чувствовать мир во всех его проявлениях, ребенок с большим успехом в дальнейшем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освоит навык чтения.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60B7">
        <w:rPr>
          <w:rFonts w:ascii="Times New Roman" w:eastAsia="Times New Roman" w:hAnsi="Times New Roman" w:cs="Times New Roman"/>
          <w:color w:val="CC0000"/>
          <w:sz w:val="28"/>
          <w:szCs w:val="28"/>
        </w:rPr>
        <w:t>      </w:t>
      </w:r>
      <w:r w:rsidRPr="008B60B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- 4-5 лет.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 С возраста 4-5 лет ребенок может анализировать свойства предметов и воздействовать на них с целью изменения, в этом возрасте особо выражено "чутье ребенка к языку". Поэтому, если ваш ребенок уже проявляет интерес к буквам, может 10-15 минут увлеченно заниматься развивающими играми, стоит аккуратно попробовать начинать занятия. Но если четырехлетка еще не научился сосредотачивать внимание, целенаправленно выполнять развивающие задания, бурно реагирует на свои неудачи, нетерпелив, 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еще подождать.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8B60B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- 6-7 лет</w:t>
      </w:r>
      <w:r w:rsidRPr="008B6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мнению современных физиологов, психологов, логопедов, 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педагогов этот возраст для большинства детей является наиболее благоприятным для активного развития восприятия, внимания, памяти, мышления. Ребенок в этом возрасте физиологически готов к развивающему обучению, у него появляется желание учиться. Старший дошкольник уже может и хочет заниматься, проявляет большой интерес к организованным формам занятий, связанных с усвоением знаний, умений, навыков. </w:t>
      </w:r>
      <w:r w:rsidRPr="008B60B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Именно старший дошкольный возраст для большинства детей является наиболее эффективным для начала обучения чтению. Это не значит, что все дети в одинаковой степени освоят навыки чтения, но начинать заниматься с ними уже нужно.</w:t>
      </w:r>
      <w:r w:rsidRPr="008B60B7">
        <w:rPr>
          <w:rFonts w:ascii="Times New Roman" w:eastAsia="Times New Roman" w:hAnsi="Times New Roman" w:cs="Times New Roman"/>
          <w:color w:val="CC0000"/>
          <w:sz w:val="28"/>
          <w:szCs w:val="28"/>
        </w:rPr>
        <w:t> </w:t>
      </w:r>
      <w:r w:rsidRPr="008B60B7">
        <w:rPr>
          <w:rFonts w:ascii="Times New Roman" w:eastAsia="Times New Roman" w:hAnsi="Times New Roman" w:cs="Times New Roman"/>
          <w:color w:val="CC0000"/>
          <w:sz w:val="28"/>
          <w:szCs w:val="28"/>
        </w:rPr>
        <w:br/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И еще один важный вопрос. Могут ли занятия по чтению быть вредными для ребенка? Могут - в том случае, если взрослый, организующий эти занятия, не учитывает возрастные и индивидуальные особенности ребенка, перегружает его учебными заданиями вместо естественной для дошкольника деятельности - игры, ставит самоцелью любой ценой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ребенка читать.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60B7">
        <w:rPr>
          <w:rFonts w:ascii="Times New Roman" w:eastAsia="Times New Roman" w:hAnsi="Times New Roman" w:cs="Times New Roman"/>
          <w:b/>
          <w:i/>
          <w:color w:val="CC0000"/>
          <w:sz w:val="28"/>
          <w:szCs w:val="28"/>
          <w:u w:val="single"/>
        </w:rPr>
        <w:t>    Первые правила, обязательные для успешного обучения чтению:</w:t>
      </w:r>
      <w:r w:rsidRPr="008B60B7">
        <w:rPr>
          <w:rFonts w:ascii="Times New Roman" w:eastAsia="Times New Roman" w:hAnsi="Times New Roman" w:cs="Times New Roman"/>
          <w:color w:val="CC0000"/>
          <w:sz w:val="28"/>
          <w:szCs w:val="28"/>
        </w:rPr>
        <w:t> </w:t>
      </w:r>
      <w:r w:rsidRPr="008B60B7">
        <w:rPr>
          <w:rFonts w:ascii="Times New Roman" w:eastAsia="Times New Roman" w:hAnsi="Times New Roman" w:cs="Times New Roman"/>
          <w:color w:val="CC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- 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Играйте! Игра -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дела.</w:t>
      </w:r>
    </w:p>
    <w:p w:rsidR="008B60B7" w:rsidRDefault="008B60B7" w:rsidP="008B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Поддерживайте интерес к занятиям, используйте разнообразные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пособия.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 - Скорее важна не длительность занятий, а их частота. Будьте последовательными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бучении чтению. </w:t>
      </w:r>
    </w:p>
    <w:p w:rsidR="008B60B7" w:rsidRDefault="008B60B7" w:rsidP="008B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 - Ваши указания и инструкции должны быть короткими, но емкими - ребенок дошкольного возраста не способен воспринимать длин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инструкции.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Приступайте к обучению чтению только в том случае, если устная речь ребенка достаточно развита. Если речь ребенка изобилует ошибками в согласовании слов, в слоговой структуре слов или дефектами звукопроизношения, следует в первую очередь обратит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к логопеду. </w:t>
      </w:r>
    </w:p>
    <w:p w:rsidR="008B60B7" w:rsidRDefault="008B60B7" w:rsidP="008B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чтением требует от ребенка большого умственного и физического напряжения. Поэтому на каждом занятии обязательно сочетайте учебные упражнения с разминками (</w:t>
      </w:r>
      <w:proofErr w:type="spellStart"/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, пальчиковая гимнастика, подвижная игра и все, что вам подскажет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ваша фантазия).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 - Нежелание ребенка заниматься - знак того, что взрослый превысил возможности ребенка. Остановитесь и поду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майте, что сделано не так?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- Ребенок - это не уменьшенная копия взрослого. Ребенок имеет право не знать и не уметь!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терпеливы! </w:t>
      </w:r>
    </w:p>
    <w:p w:rsidR="009B42BE" w:rsidRPr="004E65D4" w:rsidRDefault="008B60B7" w:rsidP="004E6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сравнивайте успехи вашего ребенка с успехами других детей. Темп освоения навыка чтения индивидуален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ребенка.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-  Для каждого ребенка существует свой оптимальный способ обучения чтению. Постарайтесь найти именно те приемы и методы работы, которые соответствуют его индивидуальным особе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нностям.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Никогда не начинайте занятия, если у вас или вашего ребенка плохое настроение: такие занятия не принесут успеха! </w:t>
      </w:r>
      <w:r w:rsidRPr="008B60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65D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sectPr w:rsidR="009B42BE" w:rsidRPr="004E65D4" w:rsidSect="008B60B7">
      <w:footerReference w:type="default" r:id="rId9"/>
      <w:pgSz w:w="11906" w:h="16838"/>
      <w:pgMar w:top="851" w:right="851" w:bottom="851" w:left="85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42" w:rsidRDefault="00E62E42" w:rsidP="00AE41E8">
      <w:pPr>
        <w:spacing w:after="0" w:line="240" w:lineRule="auto"/>
      </w:pPr>
      <w:r>
        <w:separator/>
      </w:r>
    </w:p>
  </w:endnote>
  <w:endnote w:type="continuationSeparator" w:id="0">
    <w:p w:rsidR="00E62E42" w:rsidRDefault="00E62E42" w:rsidP="00AE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E8" w:rsidRDefault="00AE41E8" w:rsidP="00AE41E8">
    <w:pPr>
      <w:pStyle w:val="aa"/>
      <w:jc w:val="right"/>
    </w:pPr>
    <w:r>
      <w:t>Консультация педагога-психолога</w:t>
    </w:r>
  </w:p>
  <w:p w:rsidR="00AE41E8" w:rsidRDefault="00AE41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42" w:rsidRDefault="00E62E42" w:rsidP="00AE41E8">
      <w:pPr>
        <w:spacing w:after="0" w:line="240" w:lineRule="auto"/>
      </w:pPr>
      <w:r>
        <w:separator/>
      </w:r>
    </w:p>
  </w:footnote>
  <w:footnote w:type="continuationSeparator" w:id="0">
    <w:p w:rsidR="00E62E42" w:rsidRDefault="00E62E42" w:rsidP="00AE4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0B7"/>
    <w:rsid w:val="004E65D4"/>
    <w:rsid w:val="00633CD1"/>
    <w:rsid w:val="008B60B7"/>
    <w:rsid w:val="009B42BE"/>
    <w:rsid w:val="00AE41E8"/>
    <w:rsid w:val="00E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7A49E-146A-4DA9-88E5-263914C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6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0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B60B7"/>
    <w:rPr>
      <w:b/>
      <w:bCs/>
    </w:rPr>
  </w:style>
  <w:style w:type="paragraph" w:styleId="a4">
    <w:name w:val="Normal (Web)"/>
    <w:basedOn w:val="a"/>
    <w:uiPriority w:val="99"/>
    <w:semiHidden/>
    <w:unhideWhenUsed/>
    <w:rsid w:val="008B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60B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E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41E8"/>
  </w:style>
  <w:style w:type="paragraph" w:styleId="aa">
    <w:name w:val="footer"/>
    <w:basedOn w:val="a"/>
    <w:link w:val="ab"/>
    <w:uiPriority w:val="99"/>
    <w:unhideWhenUsed/>
    <w:rsid w:val="00AE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B2CF-B9AA-463B-92E1-2D2A2953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2013-12-03T01:19:00Z</dcterms:created>
  <dcterms:modified xsi:type="dcterms:W3CDTF">2015-10-23T06:53:00Z</dcterms:modified>
</cp:coreProperties>
</file>