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F1" w:rsidRPr="007052F1" w:rsidRDefault="007052F1" w:rsidP="007052F1">
      <w:pPr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  <w:r w:rsidRPr="007052F1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>Консультация: «Формирование речевой готовности дошкольников к школе»</w:t>
      </w:r>
    </w:p>
    <w:p w:rsidR="007052F1" w:rsidRDefault="007052F1" w:rsidP="005339C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39C2" w:rsidRDefault="009956C4" w:rsidP="005339C2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339C2">
        <w:rPr>
          <w:rFonts w:ascii="Times New Roman" w:hAnsi="Times New Roman"/>
          <w:sz w:val="28"/>
          <w:szCs w:val="28"/>
          <w:lang w:val="ru-RU"/>
        </w:rPr>
        <w:t xml:space="preserve">Наиболее значимым для ребенка </w:t>
      </w:r>
      <w:r w:rsidR="005339C2">
        <w:rPr>
          <w:rFonts w:ascii="Times New Roman" w:hAnsi="Times New Roman"/>
          <w:sz w:val="28"/>
          <w:szCs w:val="28"/>
          <w:lang w:val="ru-RU"/>
        </w:rPr>
        <w:t>6-</w:t>
      </w:r>
      <w:r w:rsidRPr="005339C2">
        <w:rPr>
          <w:rFonts w:ascii="Times New Roman" w:hAnsi="Times New Roman"/>
          <w:sz w:val="28"/>
          <w:szCs w:val="28"/>
          <w:lang w:val="ru-RU"/>
        </w:rPr>
        <w:t>7 лет является переход в новый социальный статус: дошкольник становится школьником.</w:t>
      </w:r>
      <w:r w:rsidRPr="005339C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Готовность к школьному обучению формируется задолго до поступления в школу и включает не только хорошее физическое развитие, достаточный запас знаний и представлений об окружающем, но и определённый уровень развития речи.</w:t>
      </w:r>
    </w:p>
    <w:p w:rsidR="001D64B8" w:rsidRDefault="001D64B8" w:rsidP="005339C2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D64B8" w:rsidRDefault="001D64B8" w:rsidP="001D64B8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5339C2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Особые критерии речевой готовности детей к школьному обучению:</w:t>
      </w:r>
    </w:p>
    <w:p w:rsidR="001D64B8" w:rsidRDefault="001D64B8" w:rsidP="001D64B8">
      <w:pPr>
        <w:jc w:val="both"/>
        <w:rPr>
          <w:rFonts w:ascii="Times New Roman" w:eastAsia="Times New Roman" w:hAnsi="Times New Roman"/>
          <w:bCs/>
          <w:i/>
          <w:sz w:val="28"/>
          <w:szCs w:val="28"/>
          <w:lang w:val="ru-RU" w:eastAsia="ru-RU" w:bidi="ar-SA"/>
        </w:rPr>
      </w:pPr>
    </w:p>
    <w:p w:rsidR="001D64B8" w:rsidRDefault="001D64B8" w:rsidP="001D64B8">
      <w:pPr>
        <w:jc w:val="both"/>
        <w:rPr>
          <w:rFonts w:ascii="Times New Roman" w:eastAsia="Times New Roman" w:hAnsi="Times New Roman"/>
          <w:bCs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val="ru-RU" w:eastAsia="ru-RU" w:bidi="ar-SA"/>
        </w:rPr>
        <w:t>Сформированность звуковой стороны речи. У ребёнка должно быть правильное, четкое произношение звуков всех фонетических групп.</w:t>
      </w:r>
    </w:p>
    <w:p w:rsidR="001D64B8" w:rsidRDefault="001D64B8" w:rsidP="001D64B8">
      <w:pPr>
        <w:jc w:val="both"/>
        <w:rPr>
          <w:rFonts w:ascii="Times New Roman" w:eastAsia="Times New Roman" w:hAnsi="Times New Roman"/>
          <w:bCs/>
          <w:i/>
          <w:sz w:val="28"/>
          <w:szCs w:val="28"/>
          <w:lang w:val="ru-RU" w:eastAsia="ru-RU" w:bidi="ar-SA"/>
        </w:rPr>
      </w:pPr>
    </w:p>
    <w:p w:rsidR="001D64B8" w:rsidRPr="00B51DD5" w:rsidRDefault="001D64B8" w:rsidP="001D64B8">
      <w:pPr>
        <w:jc w:val="both"/>
        <w:rPr>
          <w:rFonts w:ascii="Times New Roman" w:eastAsia="Times New Roman" w:hAnsi="Times New Roman"/>
          <w:bCs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val="ru-RU" w:eastAsia="ru-RU" w:bidi="ar-SA"/>
        </w:rPr>
        <w:t>Сформированность фонетических процессов, умение слышать, различать фонемы родного языка.</w:t>
      </w:r>
    </w:p>
    <w:p w:rsidR="001D64B8" w:rsidRDefault="001D64B8" w:rsidP="001D64B8">
      <w:pPr>
        <w:jc w:val="both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</w:p>
    <w:p w:rsidR="001D64B8" w:rsidRDefault="001D64B8" w:rsidP="001D64B8">
      <w:pPr>
        <w:jc w:val="both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  <w:r w:rsidRPr="005339C2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 xml:space="preserve">Готовность к звукобуквенному анализу и синтезу: умение выделять звуки в слове. Дети должны знать и правильно употреблять термины «звук», «слог», «слово», «предложение», звук гласный, твёрдый, мягкий. </w:t>
      </w:r>
    </w:p>
    <w:p w:rsidR="001D64B8" w:rsidRDefault="001D64B8" w:rsidP="001D64B8">
      <w:pPr>
        <w:jc w:val="both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</w:p>
    <w:p w:rsidR="001D64B8" w:rsidRDefault="001D64B8" w:rsidP="001D64B8">
      <w:pPr>
        <w:jc w:val="both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Умение работать со схемой слова и схемой предложения.</w:t>
      </w:r>
    </w:p>
    <w:p w:rsidR="001D64B8" w:rsidRDefault="001D64B8" w:rsidP="001D64B8">
      <w:pPr>
        <w:jc w:val="both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</w:p>
    <w:p w:rsidR="001D64B8" w:rsidRDefault="001D64B8" w:rsidP="001D64B8">
      <w:pPr>
        <w:jc w:val="both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  <w:r w:rsidRPr="005339C2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Умение пользоваться разными способами словообразования, правильно употреблять слова с уменьшительно-ласкательным значением, умение образовывать слова в нужной форме, выделять звуковые и смысловые различия между словами,</w:t>
      </w:r>
      <w:r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 xml:space="preserve"> образовывать прилагательные от существительных.</w:t>
      </w:r>
    </w:p>
    <w:p w:rsidR="001D64B8" w:rsidRDefault="001D64B8" w:rsidP="001D64B8">
      <w:pPr>
        <w:jc w:val="both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</w:p>
    <w:p w:rsidR="001D64B8" w:rsidRDefault="001D64B8" w:rsidP="001D64B8">
      <w:pPr>
        <w:jc w:val="both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  <w:r w:rsidRPr="005339C2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 xml:space="preserve"> Сформированность грамматического строя речи: умение правильно строить простые предложения, видеть связь слов в предложениях, распространять однородными и второстепенными членами; работать с деформированным предложением; составлять предложения по опорным словам и картинкам. Умение пользоваться развёрнутой фразовой речью, владеть пересказом рассказа.</w:t>
      </w:r>
      <w:r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 xml:space="preserve"> Самостоятельно составлять рассказ – описание.</w:t>
      </w:r>
    </w:p>
    <w:p w:rsidR="001D64B8" w:rsidRDefault="001D64B8" w:rsidP="005339C2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206F6" w:rsidRDefault="00FA7823" w:rsidP="005339C2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В этом возрасте д</w:t>
      </w:r>
      <w:r w:rsidR="005339C2" w:rsidRPr="005339C2">
        <w:rPr>
          <w:sz w:val="28"/>
          <w:szCs w:val="28"/>
        </w:rPr>
        <w:t xml:space="preserve">ля детей становится нормой правильное произношение звуков. Сравнивая свою речь с речью взрослых, дошкольник может обнаружить собственные речевые недостатки. Речевые умения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Более того, в этом возрасте дети чутко реагируют на различные грамматические ошибки как свои, так и других людей, у них наблюдаются первые попытки осознать грамматические особенности языка. В своей речи старший </w:t>
      </w:r>
      <w:r w:rsidR="005339C2" w:rsidRPr="005339C2">
        <w:rPr>
          <w:sz w:val="28"/>
          <w:szCs w:val="28"/>
        </w:rPr>
        <w:lastRenderedPageBreak/>
        <w:t xml:space="preserve">дошкольник все чаще использует сложные предложения (с сочинительными и подчинительными связями). </w:t>
      </w:r>
    </w:p>
    <w:p w:rsidR="005339C2" w:rsidRPr="005339C2" w:rsidRDefault="005339C2" w:rsidP="005339C2">
      <w:pPr>
        <w:pStyle w:val="af3"/>
        <w:jc w:val="both"/>
        <w:rPr>
          <w:sz w:val="28"/>
          <w:szCs w:val="28"/>
        </w:rPr>
      </w:pPr>
      <w:r w:rsidRPr="005339C2">
        <w:rPr>
          <w:sz w:val="28"/>
          <w:szCs w:val="28"/>
        </w:rPr>
        <w:t xml:space="preserve">В 6-7 лет увеличивается словарный запас. Дети точно используют слова для передачи своих мыслей, представлений, впечатлений, эмоций, при описании предметов, пересказе и т. п. Наряду с этим существенно повышаются и возможности детей понимать значения слов. Они уже могут объяснить малоизвестные или неизвестные слова, близкие или противоположные по смыслу, а также переносный смысл слов (в поговорках и пословицах). Причем детское понимание их значений часто весьма схоже с общепринятым. </w:t>
      </w:r>
    </w:p>
    <w:p w:rsidR="00B206F6" w:rsidRDefault="00B206F6" w:rsidP="00B206F6">
      <w:pPr>
        <w:pStyle w:val="af3"/>
        <w:jc w:val="both"/>
        <w:rPr>
          <w:sz w:val="28"/>
          <w:szCs w:val="28"/>
        </w:rPr>
      </w:pPr>
      <w:r w:rsidRPr="005339C2">
        <w:rPr>
          <w:sz w:val="28"/>
          <w:szCs w:val="28"/>
        </w:rPr>
        <w:t>К 6</w:t>
      </w:r>
      <w:r>
        <w:rPr>
          <w:sz w:val="28"/>
          <w:szCs w:val="28"/>
        </w:rPr>
        <w:t>-7</w:t>
      </w:r>
      <w:r w:rsidRPr="005339C2">
        <w:rPr>
          <w:sz w:val="28"/>
          <w:szCs w:val="28"/>
        </w:rPr>
        <w:t xml:space="preserve"> годам дети достаточно хорошо владеют диалогической речью, которая на протяжении всего дошкольного возраста была и остается ведущей значимой для ребенка речевой формой. Дети знакомы с правилами ведения диалога (умение слушать и понимать собеседника, формулировать и задавать вопросы, строить (реплику) в соответствии с услышанным, умеют отбирать речевой материал в зависимости от цели, ситуации и объекта общения; активно используют нормы речевого этикета в наиболее распространенных жизненных ситуациях (приветствие, прощание, просьба, утешение и т. п.) . Однако на седьмом году жизни необходимо продолжить работу по совершенствованию диалогической речи, упражнять детей в умении осознанно выстраивать диалогическое взаимодействие в повседневном общении с окружающими и в специальных ситуациях (для получения результата, например, сказки, включать элементы диалогической речи в монологи. </w:t>
      </w:r>
    </w:p>
    <w:p w:rsidR="00B206F6" w:rsidRDefault="00B206F6" w:rsidP="00B206F6">
      <w:pPr>
        <w:pStyle w:val="af3"/>
        <w:jc w:val="both"/>
        <w:rPr>
          <w:sz w:val="28"/>
          <w:szCs w:val="28"/>
        </w:rPr>
      </w:pPr>
      <w:r w:rsidRPr="005339C2">
        <w:rPr>
          <w:sz w:val="28"/>
          <w:szCs w:val="28"/>
        </w:rPr>
        <w:t xml:space="preserve">Активно развивается и другая форма речи – монологическая. Дети могут последовательно и связно пересказывать или рассказывать. С тем, чтобы его речь была более понятна собеседнику, старший дошкольник активно использует различные экспрессивные средства: интонацию, мимику, жесты. </w:t>
      </w:r>
    </w:p>
    <w:p w:rsidR="00B206F6" w:rsidRPr="005339C2" w:rsidRDefault="00B206F6" w:rsidP="005339C2">
      <w:pPr>
        <w:pStyle w:val="af3"/>
        <w:jc w:val="both"/>
        <w:rPr>
          <w:sz w:val="28"/>
          <w:szCs w:val="28"/>
        </w:rPr>
      </w:pPr>
      <w:r w:rsidRPr="005339C2">
        <w:rPr>
          <w:sz w:val="28"/>
          <w:szCs w:val="28"/>
        </w:rPr>
        <w:t xml:space="preserve">К 7 годам появляется речь-рассуждение. Важнейшим итогом развития речи на протяжении всего дошкольного детства является то, что к концу этого периода она становится подлинным средством, как общения, так и познавательной деятельности, а также планирования и регуляции поведения. </w:t>
      </w:r>
    </w:p>
    <w:p w:rsidR="005339C2" w:rsidRPr="005339C2" w:rsidRDefault="00760986" w:rsidP="005339C2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5339C2" w:rsidRPr="005339C2">
        <w:rPr>
          <w:sz w:val="28"/>
          <w:szCs w:val="28"/>
        </w:rPr>
        <w:t xml:space="preserve">6 лет продолжается серьезная подготовка детей к обучению грамоте. На этом необходимо не только закрепить достижения в речевом развитии каждого ребенка, но и расширить круг умений и навыков, необходимых для полноценного освоения письменной формой речи. </w:t>
      </w:r>
    </w:p>
    <w:p w:rsidR="00F944D9" w:rsidRDefault="00230977" w:rsidP="00FC6D64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9956C4" w:rsidRPr="005339C2">
        <w:rPr>
          <w:sz w:val="28"/>
          <w:szCs w:val="28"/>
        </w:rPr>
        <w:t xml:space="preserve"> </w:t>
      </w:r>
      <w:r w:rsidR="009956C4" w:rsidRPr="005339C2">
        <w:rPr>
          <w:sz w:val="28"/>
          <w:szCs w:val="28"/>
        </w:rPr>
        <w:br/>
      </w:r>
    </w:p>
    <w:p w:rsidR="007A2878" w:rsidRDefault="009956C4" w:rsidP="007A2878">
      <w:pPr>
        <w:pStyle w:val="af3"/>
        <w:jc w:val="both"/>
        <w:rPr>
          <w:sz w:val="28"/>
          <w:szCs w:val="28"/>
        </w:rPr>
      </w:pPr>
      <w:r w:rsidRPr="005339C2">
        <w:rPr>
          <w:sz w:val="28"/>
          <w:szCs w:val="28"/>
        </w:rPr>
        <w:t>Формирование грамматически правильной, лексически богатой и фонетически чёткой речи</w:t>
      </w:r>
      <w:r w:rsidR="006464C1" w:rsidRPr="005339C2">
        <w:rPr>
          <w:sz w:val="28"/>
          <w:szCs w:val="28"/>
        </w:rPr>
        <w:t xml:space="preserve"> </w:t>
      </w:r>
      <w:r w:rsidRPr="005339C2">
        <w:rPr>
          <w:sz w:val="28"/>
          <w:szCs w:val="28"/>
        </w:rPr>
        <w:t>- одна из важнейших задач по обучению ребёнка в дошкольных учреждениях и семье. Ребёнку с хорошо развитой речью легко общаться с окружающими, он понятно выражает свои мысли, желания. И наоборот, невнятная речь ребёнка затрудняет его взаимоотношения с лю</w:t>
      </w:r>
      <w:r w:rsidR="008814B1">
        <w:rPr>
          <w:sz w:val="28"/>
          <w:szCs w:val="28"/>
        </w:rPr>
        <w:t xml:space="preserve">дьми, и может наложить отпечаток </w:t>
      </w:r>
      <w:r w:rsidRPr="005339C2">
        <w:rPr>
          <w:sz w:val="28"/>
          <w:szCs w:val="28"/>
        </w:rPr>
        <w:t>на его характер.</w:t>
      </w:r>
      <w:r w:rsidRPr="005339C2">
        <w:rPr>
          <w:sz w:val="28"/>
          <w:szCs w:val="28"/>
        </w:rPr>
        <w:br/>
      </w:r>
    </w:p>
    <w:p w:rsidR="00FC6D64" w:rsidRDefault="00FC6D64" w:rsidP="007A2878">
      <w:pPr>
        <w:pStyle w:val="af3"/>
        <w:jc w:val="both"/>
        <w:rPr>
          <w:sz w:val="28"/>
          <w:szCs w:val="28"/>
        </w:rPr>
      </w:pPr>
      <w:r w:rsidRPr="005339C2">
        <w:rPr>
          <w:sz w:val="28"/>
          <w:szCs w:val="28"/>
        </w:rPr>
        <w:lastRenderedPageBreak/>
        <w:t>Наличие даже небольших отклонений в развитии речи</w:t>
      </w:r>
      <w:r>
        <w:rPr>
          <w:sz w:val="28"/>
          <w:szCs w:val="28"/>
        </w:rPr>
        <w:t>,</w:t>
      </w:r>
      <w:r w:rsidRPr="005339C2">
        <w:rPr>
          <w:sz w:val="28"/>
          <w:szCs w:val="28"/>
        </w:rPr>
        <w:t xml:space="preserve"> ведёт к серьёзным проблемам </w:t>
      </w:r>
      <w:r>
        <w:rPr>
          <w:sz w:val="28"/>
          <w:szCs w:val="28"/>
        </w:rPr>
        <w:t>в усвоении   программ общеобразовательной школы.</w:t>
      </w:r>
    </w:p>
    <w:p w:rsidR="00A17781" w:rsidRDefault="009956C4" w:rsidP="00982FF3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339C2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 xml:space="preserve">Для воспитания полноценной речи нужно устранить всё, что мешает свободному общению ребёнка с коллективом. В семье ребёнка понимают с полуслова, однако со временем круг связей с окружающим миром расширяется, и очень важно, чтобы его понимали и сверстники и взрослые. В школе ребёнку придётся отвечать и задавать вопросы в присутствии других детей, читать вслух. Правильное произношение звуков особенно необходимо при овладении грамотой. </w:t>
      </w:r>
      <w:r w:rsidR="00CC1005" w:rsidRPr="005339C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Между чистотой звучания детской речи и орфографической грамотностью установлена тесная связь. Младшие школьники пишут преимущественно так, как они говорят. Если ребёнок говорит «суби»</w:t>
      </w:r>
      <w:r w:rsidR="003316F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CC1005" w:rsidRPr="005339C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(зубы), то он почти всегда так и пишет. </w:t>
      </w:r>
      <w:r w:rsidR="003316F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</w:t>
      </w:r>
      <w:r w:rsidR="00CC1005" w:rsidRPr="005339C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Также э</w:t>
      </w:r>
      <w:r w:rsidRPr="005339C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то </w:t>
      </w:r>
      <w:r w:rsidR="003316F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препятствует овладению навыками </w:t>
      </w:r>
      <w:r w:rsidRPr="005339C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анал</w:t>
      </w:r>
      <w:r w:rsidR="00A1778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иза и синтеза звукового состава слова.</w:t>
      </w:r>
    </w:p>
    <w:p w:rsidR="00982FF3" w:rsidRDefault="00982FF3" w:rsidP="00982FF3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7A2878" w:rsidRDefault="009956C4" w:rsidP="00982FF3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339C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У детей с общим недоразвитием речи (нарушения произношения в сочетании с недоразвитием фонематических процессов и лексико-грамматических средств) возникают большие трудности при чтении и письме, </w:t>
      </w:r>
      <w:r w:rsidR="009101C3" w:rsidRPr="005339C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</w:t>
      </w:r>
      <w:r w:rsidRPr="005339C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аблюдается бедность словаря, невозможность высказать свою мысль, грамотно её оформить. Трудности в выделении причинно-следственных связей приводят к непониманию текстов, </w:t>
      </w:r>
      <w:r w:rsidR="003316F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условий задач. </w:t>
      </w:r>
    </w:p>
    <w:p w:rsidR="007A2878" w:rsidRDefault="007A2878" w:rsidP="00982FF3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82FF3" w:rsidRDefault="001D1E8A" w:rsidP="00982FF3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339C2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Для того чтобы процесс речевого развития протекал своевременно и правильно, необходимы определённые условия. В частности, ребёнок должен:</w:t>
      </w:r>
    </w:p>
    <w:p w:rsidR="007A2878" w:rsidRDefault="007A2878" w:rsidP="00982FF3">
      <w:pPr>
        <w:jc w:val="both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</w:p>
    <w:p w:rsidR="00982FF3" w:rsidRPr="00982FF3" w:rsidRDefault="00982FF3" w:rsidP="00982FF3">
      <w:pPr>
        <w:jc w:val="both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  <w:r w:rsidRPr="00982FF3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 xml:space="preserve">- </w:t>
      </w:r>
      <w:r w:rsidR="001D1E8A" w:rsidRPr="00982FF3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Быть психически и соматически здоровым;</w:t>
      </w:r>
    </w:p>
    <w:p w:rsidR="00982FF3" w:rsidRPr="00982FF3" w:rsidRDefault="00982FF3" w:rsidP="00982FF3">
      <w:pPr>
        <w:jc w:val="both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  <w:r w:rsidRPr="00982FF3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 xml:space="preserve">- </w:t>
      </w:r>
      <w:r w:rsidR="001D1E8A" w:rsidRPr="00982FF3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Иметь нормальные умственные способности;</w:t>
      </w:r>
    </w:p>
    <w:p w:rsidR="00982FF3" w:rsidRPr="00982FF3" w:rsidRDefault="00982FF3" w:rsidP="00982FF3">
      <w:pPr>
        <w:jc w:val="both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  <w:r w:rsidRPr="00982FF3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 xml:space="preserve">- </w:t>
      </w:r>
      <w:r w:rsidR="001D1E8A" w:rsidRPr="00982FF3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Иметь полноценный слух и зрение;</w:t>
      </w:r>
    </w:p>
    <w:p w:rsidR="00982FF3" w:rsidRPr="00982FF3" w:rsidRDefault="00982FF3" w:rsidP="00982FF3">
      <w:pPr>
        <w:jc w:val="both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  <w:r w:rsidRPr="00982FF3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 xml:space="preserve">- </w:t>
      </w:r>
      <w:r w:rsidR="001D1E8A" w:rsidRPr="00982FF3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Обладать достаточной психической активностью;</w:t>
      </w:r>
    </w:p>
    <w:p w:rsidR="00982FF3" w:rsidRPr="00982FF3" w:rsidRDefault="00982FF3" w:rsidP="00982FF3">
      <w:pPr>
        <w:jc w:val="both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  <w:r w:rsidRPr="00982FF3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 xml:space="preserve">- </w:t>
      </w:r>
      <w:r w:rsidR="001D1E8A" w:rsidRPr="00982FF3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Обладать потребностью в речевом общении;</w:t>
      </w:r>
    </w:p>
    <w:p w:rsidR="001D1E8A" w:rsidRPr="00982FF3" w:rsidRDefault="00982FF3" w:rsidP="00982FF3">
      <w:pPr>
        <w:jc w:val="both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  <w:r w:rsidRPr="00982FF3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 xml:space="preserve">- </w:t>
      </w:r>
      <w:r w:rsidR="001D1E8A" w:rsidRPr="00982FF3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Иметь полноценное речевое окружение.</w:t>
      </w:r>
    </w:p>
    <w:p w:rsidR="007A2878" w:rsidRDefault="001D1E8A" w:rsidP="00DC57AB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DC57A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 </w:t>
      </w:r>
    </w:p>
    <w:p w:rsidR="00DC57AB" w:rsidRPr="00DC57AB" w:rsidRDefault="001D1E8A" w:rsidP="00DC57AB">
      <w:pPr>
        <w:spacing w:before="100" w:beforeAutospacing="1" w:after="100" w:afterAutospacing="1"/>
        <w:jc w:val="both"/>
        <w:rPr>
          <w:b/>
          <w:sz w:val="28"/>
          <w:szCs w:val="28"/>
          <w:lang w:val="ru-RU"/>
        </w:rPr>
      </w:pPr>
      <w:r w:rsidRPr="00DC57A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Итак, к моменту поступления в школу</w:t>
      </w:r>
      <w:r w:rsidR="00DC57AB" w:rsidRPr="00DC57A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ребенок должен:</w:t>
      </w:r>
      <w:r w:rsidRPr="00DC57A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</w:p>
    <w:p w:rsidR="00982FF3" w:rsidRPr="005339C2" w:rsidRDefault="00982FF3" w:rsidP="00982FF3">
      <w:pPr>
        <w:pStyle w:val="af3"/>
        <w:jc w:val="both"/>
        <w:rPr>
          <w:i/>
          <w:sz w:val="28"/>
          <w:szCs w:val="28"/>
        </w:rPr>
      </w:pPr>
      <w:r w:rsidRPr="005339C2">
        <w:rPr>
          <w:i/>
          <w:sz w:val="28"/>
          <w:szCs w:val="28"/>
        </w:rPr>
        <w:t xml:space="preserve">Участвовать в коллективном разговоре: задавать вопросы, отвечать на них, аргументируя ответ; последовательно и логично, понятно для собеседников рассказывать о факте, событии, явлении. </w:t>
      </w:r>
    </w:p>
    <w:p w:rsidR="00982FF3" w:rsidRPr="005339C2" w:rsidRDefault="00982FF3" w:rsidP="00982FF3">
      <w:pPr>
        <w:pStyle w:val="af3"/>
        <w:jc w:val="both"/>
        <w:rPr>
          <w:i/>
          <w:sz w:val="28"/>
          <w:szCs w:val="28"/>
        </w:rPr>
      </w:pPr>
      <w:r w:rsidRPr="005339C2">
        <w:rPr>
          <w:i/>
          <w:sz w:val="28"/>
          <w:szCs w:val="28"/>
        </w:rPr>
        <w:t xml:space="preserve">Быть доброжелательными собеседниками, говорить спокойно, не повышая голоса. </w:t>
      </w:r>
    </w:p>
    <w:p w:rsidR="00982FF3" w:rsidRPr="005339C2" w:rsidRDefault="00982FF3" w:rsidP="00982FF3">
      <w:pPr>
        <w:pStyle w:val="af3"/>
        <w:jc w:val="both"/>
        <w:rPr>
          <w:i/>
          <w:sz w:val="28"/>
          <w:szCs w:val="28"/>
        </w:rPr>
      </w:pPr>
      <w:r w:rsidRPr="005339C2">
        <w:rPr>
          <w:i/>
          <w:sz w:val="28"/>
          <w:szCs w:val="28"/>
        </w:rPr>
        <w:t xml:space="preserve">В общении со взрослыми и сверстниками пользоваться формулами словесной вежливости. </w:t>
      </w:r>
    </w:p>
    <w:p w:rsidR="00982FF3" w:rsidRPr="005339C2" w:rsidRDefault="00982FF3" w:rsidP="00982FF3">
      <w:pPr>
        <w:pStyle w:val="af3"/>
        <w:jc w:val="both"/>
        <w:rPr>
          <w:i/>
          <w:sz w:val="28"/>
          <w:szCs w:val="28"/>
        </w:rPr>
      </w:pPr>
      <w:r w:rsidRPr="005339C2">
        <w:rPr>
          <w:i/>
          <w:sz w:val="28"/>
          <w:szCs w:val="28"/>
        </w:rPr>
        <w:t xml:space="preserve">Употреблять синонимы, антонимы, сложные предложения разных видов. </w:t>
      </w:r>
    </w:p>
    <w:p w:rsidR="00982FF3" w:rsidRDefault="00982FF3" w:rsidP="00982FF3">
      <w:pPr>
        <w:pStyle w:val="af3"/>
        <w:jc w:val="both"/>
        <w:rPr>
          <w:i/>
          <w:sz w:val="28"/>
          <w:szCs w:val="28"/>
        </w:rPr>
      </w:pPr>
      <w:r w:rsidRPr="005339C2">
        <w:rPr>
          <w:i/>
          <w:sz w:val="28"/>
          <w:szCs w:val="28"/>
        </w:rPr>
        <w:lastRenderedPageBreak/>
        <w:t xml:space="preserve">Пересказать и драматизировать небольшие литературные произведения; составлять по плану и образцу рассказы из опыта, о предмете, по сюжетной картинке, набору картин с развитием действия. </w:t>
      </w:r>
    </w:p>
    <w:p w:rsidR="00760986" w:rsidRPr="005339C2" w:rsidRDefault="00760986" w:rsidP="00982FF3">
      <w:pPr>
        <w:pStyle w:val="af3"/>
        <w:jc w:val="both"/>
        <w:rPr>
          <w:i/>
          <w:sz w:val="28"/>
          <w:szCs w:val="28"/>
        </w:rPr>
      </w:pPr>
      <w:r w:rsidRPr="001D1E8A">
        <w:rPr>
          <w:sz w:val="28"/>
          <w:szCs w:val="28"/>
        </w:rPr>
        <w:t>Все это дает возможность ребенку при поступлении в школу успешно овладевать программным</w:t>
      </w:r>
      <w:r w:rsidR="00DC57AB">
        <w:rPr>
          <w:sz w:val="28"/>
          <w:szCs w:val="28"/>
        </w:rPr>
        <w:t xml:space="preserve"> материалом.</w:t>
      </w:r>
    </w:p>
    <w:p w:rsidR="00982FF3" w:rsidRDefault="00982FF3" w:rsidP="001D64B8">
      <w:pPr>
        <w:jc w:val="both"/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</w:pPr>
      <w:r w:rsidRPr="005339C2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</w:p>
    <w:p w:rsidR="001D1E8A" w:rsidRDefault="001D1E8A" w:rsidP="005339C2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227CE3" w:rsidRDefault="00227CE3" w:rsidP="005339C2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227CE3" w:rsidRDefault="00227CE3" w:rsidP="005339C2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227CE3" w:rsidRDefault="00227CE3" w:rsidP="005339C2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227CE3" w:rsidRDefault="00227CE3" w:rsidP="005339C2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227CE3" w:rsidRDefault="00227CE3" w:rsidP="005339C2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227CE3" w:rsidRDefault="00227CE3" w:rsidP="005339C2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227CE3" w:rsidRDefault="00227CE3" w:rsidP="005339C2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227CE3" w:rsidRDefault="00227CE3" w:rsidP="005339C2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227CE3" w:rsidRDefault="00227CE3" w:rsidP="005339C2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227CE3" w:rsidRDefault="00227CE3" w:rsidP="005339C2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227CE3" w:rsidRDefault="00227CE3" w:rsidP="005339C2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227CE3" w:rsidRDefault="00227CE3" w:rsidP="005339C2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227CE3" w:rsidRDefault="00227CE3" w:rsidP="005339C2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227CE3" w:rsidRDefault="00227CE3" w:rsidP="005339C2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227CE3" w:rsidRDefault="00227CE3" w:rsidP="005339C2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227CE3" w:rsidRDefault="00227CE3" w:rsidP="005339C2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227CE3" w:rsidRDefault="00227CE3" w:rsidP="005339C2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227CE3" w:rsidRDefault="00227CE3" w:rsidP="005339C2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227CE3" w:rsidRDefault="00227CE3" w:rsidP="005339C2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227CE3" w:rsidRDefault="00227CE3" w:rsidP="005339C2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227CE3" w:rsidRDefault="00227CE3" w:rsidP="007052F1">
      <w:pPr>
        <w:rPr>
          <w:rFonts w:ascii="Times New Roman" w:eastAsia="Times New Roman" w:hAnsi="Times New Roman"/>
          <w:sz w:val="56"/>
          <w:szCs w:val="56"/>
          <w:lang w:val="ru-RU" w:eastAsia="ru-RU" w:bidi="ar-SA"/>
        </w:rPr>
      </w:pPr>
    </w:p>
    <w:p w:rsidR="00227CE3" w:rsidRPr="00227CE3" w:rsidRDefault="00227CE3" w:rsidP="00227CE3">
      <w:pPr>
        <w:tabs>
          <w:tab w:val="left" w:pos="5983"/>
        </w:tabs>
        <w:jc w:val="center"/>
        <w:rPr>
          <w:rFonts w:ascii="Times New Roman" w:eastAsia="Times New Roman" w:hAnsi="Times New Roman"/>
          <w:sz w:val="32"/>
          <w:szCs w:val="32"/>
          <w:lang w:val="ru-RU" w:eastAsia="ru-RU" w:bidi="ar-SA"/>
        </w:rPr>
      </w:pPr>
    </w:p>
    <w:sectPr w:rsidR="00227CE3" w:rsidRPr="00227CE3" w:rsidSect="00705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3CA" w:rsidRDefault="00DB03CA" w:rsidP="00227CE3">
      <w:r>
        <w:separator/>
      </w:r>
    </w:p>
  </w:endnote>
  <w:endnote w:type="continuationSeparator" w:id="1">
    <w:p w:rsidR="00DB03CA" w:rsidRDefault="00DB03CA" w:rsidP="00227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3CA" w:rsidRDefault="00DB03CA" w:rsidP="00227CE3">
      <w:r>
        <w:separator/>
      </w:r>
    </w:p>
  </w:footnote>
  <w:footnote w:type="continuationSeparator" w:id="1">
    <w:p w:rsidR="00DB03CA" w:rsidRDefault="00DB03CA" w:rsidP="00227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16AF"/>
    <w:multiLevelType w:val="hybridMultilevel"/>
    <w:tmpl w:val="4EBAAE3C"/>
    <w:lvl w:ilvl="0" w:tplc="114CD0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F33596D"/>
    <w:multiLevelType w:val="multilevel"/>
    <w:tmpl w:val="DDDE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C57EA5"/>
    <w:multiLevelType w:val="hybridMultilevel"/>
    <w:tmpl w:val="20BAC76C"/>
    <w:lvl w:ilvl="0" w:tplc="32BA669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6C4"/>
    <w:rsid w:val="00007B0C"/>
    <w:rsid w:val="000C3139"/>
    <w:rsid w:val="00134DF1"/>
    <w:rsid w:val="001A60DA"/>
    <w:rsid w:val="001D1E8A"/>
    <w:rsid w:val="001D64B8"/>
    <w:rsid w:val="00227CE3"/>
    <w:rsid w:val="00230977"/>
    <w:rsid w:val="003316F9"/>
    <w:rsid w:val="00384475"/>
    <w:rsid w:val="004B0CAC"/>
    <w:rsid w:val="00517596"/>
    <w:rsid w:val="005339C2"/>
    <w:rsid w:val="005746C5"/>
    <w:rsid w:val="005B5402"/>
    <w:rsid w:val="006464C1"/>
    <w:rsid w:val="006900DA"/>
    <w:rsid w:val="007052F1"/>
    <w:rsid w:val="00724452"/>
    <w:rsid w:val="00742E84"/>
    <w:rsid w:val="00760986"/>
    <w:rsid w:val="007A2878"/>
    <w:rsid w:val="008814B1"/>
    <w:rsid w:val="00887E3C"/>
    <w:rsid w:val="008F3BC6"/>
    <w:rsid w:val="009101C3"/>
    <w:rsid w:val="00982FF3"/>
    <w:rsid w:val="009956C4"/>
    <w:rsid w:val="00A00BAE"/>
    <w:rsid w:val="00A17781"/>
    <w:rsid w:val="00B152CE"/>
    <w:rsid w:val="00B206F6"/>
    <w:rsid w:val="00B51DD5"/>
    <w:rsid w:val="00BA1D33"/>
    <w:rsid w:val="00C70790"/>
    <w:rsid w:val="00CC1005"/>
    <w:rsid w:val="00D01EC8"/>
    <w:rsid w:val="00D21FEC"/>
    <w:rsid w:val="00D81C6F"/>
    <w:rsid w:val="00DB03CA"/>
    <w:rsid w:val="00DC57AB"/>
    <w:rsid w:val="00E85BC0"/>
    <w:rsid w:val="00E96697"/>
    <w:rsid w:val="00F36A00"/>
    <w:rsid w:val="00F944D9"/>
    <w:rsid w:val="00FA7823"/>
    <w:rsid w:val="00FC534F"/>
    <w:rsid w:val="00FC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3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31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31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31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C31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C31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1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1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1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1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1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C31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C313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C313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C313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313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313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313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313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C31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C31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C31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C313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C3139"/>
    <w:rPr>
      <w:b/>
      <w:bCs/>
    </w:rPr>
  </w:style>
  <w:style w:type="character" w:styleId="a8">
    <w:name w:val="Emphasis"/>
    <w:basedOn w:val="a0"/>
    <w:uiPriority w:val="20"/>
    <w:qFormat/>
    <w:rsid w:val="000C313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C3139"/>
    <w:rPr>
      <w:szCs w:val="32"/>
    </w:rPr>
  </w:style>
  <w:style w:type="paragraph" w:styleId="aa">
    <w:name w:val="List Paragraph"/>
    <w:basedOn w:val="a"/>
    <w:uiPriority w:val="34"/>
    <w:qFormat/>
    <w:rsid w:val="000C31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139"/>
    <w:rPr>
      <w:i/>
    </w:rPr>
  </w:style>
  <w:style w:type="character" w:customStyle="1" w:styleId="22">
    <w:name w:val="Цитата 2 Знак"/>
    <w:basedOn w:val="a0"/>
    <w:link w:val="21"/>
    <w:uiPriority w:val="29"/>
    <w:rsid w:val="000C313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C313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C3139"/>
    <w:rPr>
      <w:b/>
      <w:i/>
      <w:sz w:val="24"/>
    </w:rPr>
  </w:style>
  <w:style w:type="character" w:styleId="ad">
    <w:name w:val="Subtle Emphasis"/>
    <w:uiPriority w:val="19"/>
    <w:qFormat/>
    <w:rsid w:val="000C313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C313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C313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C313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C313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C3139"/>
    <w:pPr>
      <w:outlineLvl w:val="9"/>
    </w:pPr>
  </w:style>
  <w:style w:type="paragraph" w:styleId="af3">
    <w:name w:val="Normal (Web)"/>
    <w:basedOn w:val="a"/>
    <w:uiPriority w:val="99"/>
    <w:unhideWhenUsed/>
    <w:rsid w:val="00BA1D3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header"/>
    <w:basedOn w:val="a"/>
    <w:link w:val="af5"/>
    <w:uiPriority w:val="99"/>
    <w:semiHidden/>
    <w:unhideWhenUsed/>
    <w:rsid w:val="00227CE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227CE3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227CE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227C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E8722-EA74-4EDF-A1C0-A404EBC3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Света</cp:lastModifiedBy>
  <cp:revision>20</cp:revision>
  <dcterms:created xsi:type="dcterms:W3CDTF">2013-04-07T12:04:00Z</dcterms:created>
  <dcterms:modified xsi:type="dcterms:W3CDTF">2015-09-14T12:17:00Z</dcterms:modified>
</cp:coreProperties>
</file>