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9E" w:rsidRPr="00B32A9E" w:rsidRDefault="00B32A9E" w:rsidP="001C3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CF" w:rsidRDefault="001C3ACF" w:rsidP="001C3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09">
        <w:rPr>
          <w:rFonts w:ascii="Times New Roman" w:hAnsi="Times New Roman" w:cs="Times New Roman"/>
          <w:b/>
          <w:sz w:val="28"/>
          <w:szCs w:val="28"/>
        </w:rPr>
        <w:t xml:space="preserve">Индивидуальный образовательный маршрут </w:t>
      </w:r>
    </w:p>
    <w:p w:rsidR="001C3ACF" w:rsidRDefault="001C3ACF" w:rsidP="001C3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 w:rsidR="004E45E2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Pr="00B04909">
        <w:rPr>
          <w:rFonts w:ascii="Times New Roman" w:hAnsi="Times New Roman" w:cs="Times New Roman"/>
          <w:b/>
          <w:sz w:val="28"/>
          <w:szCs w:val="28"/>
        </w:rPr>
        <w:t xml:space="preserve"> №5 </w:t>
      </w:r>
    </w:p>
    <w:p w:rsidR="001C3ACF" w:rsidRPr="00B04909" w:rsidRDefault="001C3ACF" w:rsidP="001C3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(октябрь – декабрь 2015 г)</w:t>
      </w:r>
      <w:r w:rsidRPr="00B04909">
        <w:rPr>
          <w:rFonts w:ascii="Times New Roman" w:hAnsi="Times New Roman" w:cs="Times New Roman"/>
          <w:b/>
          <w:sz w:val="28"/>
          <w:szCs w:val="28"/>
        </w:rPr>
        <w:t>.</w:t>
      </w:r>
    </w:p>
    <w:p w:rsidR="001C3ACF" w:rsidRPr="00B04909" w:rsidRDefault="001C3ACF" w:rsidP="001C3ACF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1"/>
        <w:gridCol w:w="4440"/>
      </w:tblGrid>
      <w:tr w:rsidR="001C3ACF" w:rsidRPr="00B04909" w:rsidTr="00A035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Фамилия имя ребёнка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Ваня А.</w:t>
            </w:r>
          </w:p>
        </w:tc>
      </w:tr>
      <w:tr w:rsidR="001C3ACF" w:rsidRPr="00B04909" w:rsidTr="00A035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144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  <w:r w:rsidR="00804F26">
              <w:rPr>
                <w:sz w:val="28"/>
                <w:szCs w:val="28"/>
              </w:rPr>
              <w:t>.20</w:t>
            </w:r>
            <w:r w:rsidR="00804F26">
              <w:rPr>
                <w:sz w:val="28"/>
                <w:szCs w:val="28"/>
                <w:lang w:val="en-US"/>
              </w:rPr>
              <w:t xml:space="preserve">09 </w:t>
            </w:r>
            <w:bookmarkStart w:id="0" w:name="_GoBack"/>
            <w:bookmarkEnd w:id="0"/>
            <w:r w:rsidRPr="00B04909">
              <w:rPr>
                <w:sz w:val="28"/>
                <w:szCs w:val="28"/>
              </w:rPr>
              <w:t>г.</w:t>
            </w:r>
          </w:p>
        </w:tc>
      </w:tr>
      <w:tr w:rsidR="001C3ACF" w:rsidRPr="00B04909" w:rsidTr="00A035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Ф.И.О. мамы (место работы, образование)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Юлия Александровна</w:t>
            </w:r>
          </w:p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 xml:space="preserve">Индивидуальный предприниматель.  Высшее. </w:t>
            </w:r>
          </w:p>
        </w:tc>
      </w:tr>
      <w:tr w:rsidR="001C3ACF" w:rsidRPr="00B04909" w:rsidTr="00A035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Ф.И.О. папы (место работы, образование)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Сергей Леонидович</w:t>
            </w:r>
          </w:p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 «</w:t>
            </w:r>
            <w:r w:rsidRPr="00B04909">
              <w:rPr>
                <w:sz w:val="28"/>
                <w:szCs w:val="28"/>
              </w:rPr>
              <w:t>Идея» - водитель.</w:t>
            </w:r>
            <w:r>
              <w:rPr>
                <w:sz w:val="28"/>
                <w:szCs w:val="28"/>
              </w:rPr>
              <w:t xml:space="preserve"> Средне специальное.</w:t>
            </w:r>
          </w:p>
        </w:tc>
      </w:tr>
      <w:tr w:rsidR="001C3ACF" w:rsidRPr="00B04909" w:rsidTr="00A035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Воспитатели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Агеева С.В. Андрюшина Л.М.</w:t>
            </w:r>
          </w:p>
        </w:tc>
      </w:tr>
      <w:tr w:rsidR="001C3ACF" w:rsidRPr="00B04909" w:rsidTr="00A035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Учитель – логопед</w:t>
            </w:r>
          </w:p>
          <w:p w:rsidR="001C3ACF" w:rsidRPr="001E1536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Психолог</w:t>
            </w:r>
          </w:p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04909">
              <w:rPr>
                <w:sz w:val="28"/>
                <w:szCs w:val="28"/>
              </w:rPr>
              <w:t>Стрел</w:t>
            </w:r>
            <w:r>
              <w:rPr>
                <w:sz w:val="28"/>
                <w:szCs w:val="28"/>
              </w:rPr>
              <w:t>ковская</w:t>
            </w:r>
            <w:proofErr w:type="spellEnd"/>
            <w:r w:rsidRPr="00B04909">
              <w:rPr>
                <w:sz w:val="28"/>
                <w:szCs w:val="28"/>
              </w:rPr>
              <w:t xml:space="preserve"> О.Н.</w:t>
            </w:r>
          </w:p>
          <w:p w:rsidR="001C3ACF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Марьясова Г.А.</w:t>
            </w:r>
          </w:p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C3ACF" w:rsidRPr="00B04909" w:rsidTr="00A035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2</w:t>
            </w:r>
          </w:p>
        </w:tc>
      </w:tr>
      <w:tr w:rsidR="001C3ACF" w:rsidRPr="00B04909" w:rsidTr="00A035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Режим пребывания в детском саду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12часов</w:t>
            </w:r>
          </w:p>
        </w:tc>
      </w:tr>
      <w:tr w:rsidR="001C3ACF" w:rsidRPr="00B04909" w:rsidTr="00A035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B04909" w:rsidRDefault="001C3ACF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педагогического наблюдения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Default="001C3ACF" w:rsidP="00FD2F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Испытывает трудности</w:t>
            </w:r>
            <w:r w:rsidR="00ED4FC2" w:rsidRPr="00FD2FFF">
              <w:rPr>
                <w:sz w:val="28"/>
                <w:szCs w:val="28"/>
              </w:rPr>
              <w:t xml:space="preserve"> в речевом развитии, недостаточно сформированы процессы произвольного внимания, мышления</w:t>
            </w:r>
            <w:r w:rsidR="00535DD4" w:rsidRPr="00FD2FFF">
              <w:rPr>
                <w:sz w:val="28"/>
                <w:szCs w:val="28"/>
              </w:rPr>
              <w:t>, слаборазвита мелкая моторика рук</w:t>
            </w:r>
          </w:p>
          <w:p w:rsidR="00FD2FFF" w:rsidRPr="00B04909" w:rsidRDefault="00FD2FFF" w:rsidP="00FD2F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C3ACF" w:rsidRDefault="001C3ACF" w:rsidP="001C3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ACF" w:rsidRPr="00D2663C" w:rsidRDefault="001C3ACF" w:rsidP="001C3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3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29"/>
        <w:gridCol w:w="1547"/>
        <w:gridCol w:w="1701"/>
        <w:gridCol w:w="1560"/>
        <w:gridCol w:w="1701"/>
        <w:gridCol w:w="1276"/>
        <w:gridCol w:w="1417"/>
      </w:tblGrid>
      <w:tr w:rsidR="001C3ACF" w:rsidRPr="007B3E1A" w:rsidTr="00A035B1">
        <w:tc>
          <w:tcPr>
            <w:tcW w:w="829" w:type="dxa"/>
          </w:tcPr>
          <w:p w:rsidR="001C3ACF" w:rsidRPr="007B3E1A" w:rsidRDefault="001C3ACF" w:rsidP="00A03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E1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4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E1A">
              <w:rPr>
                <w:rFonts w:ascii="Times New Roman" w:hAnsi="Times New Roman"/>
                <w:b/>
                <w:sz w:val="24"/>
                <w:szCs w:val="24"/>
              </w:rPr>
              <w:t>Педагогическая симптоматика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E1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ребёнка</w:t>
            </w:r>
          </w:p>
        </w:tc>
        <w:tc>
          <w:tcPr>
            <w:tcW w:w="1560" w:type="dxa"/>
          </w:tcPr>
          <w:p w:rsidR="001C3ACF" w:rsidRPr="007B3E1A" w:rsidRDefault="001C3ACF" w:rsidP="00A03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E1A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E1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76" w:type="dxa"/>
          </w:tcPr>
          <w:p w:rsidR="001C3ACF" w:rsidRPr="007B3E1A" w:rsidRDefault="001C3ACF" w:rsidP="00A03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сопровождения</w:t>
            </w:r>
          </w:p>
        </w:tc>
        <w:tc>
          <w:tcPr>
            <w:tcW w:w="141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E1A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(январь)</w:t>
            </w:r>
          </w:p>
        </w:tc>
      </w:tr>
      <w:tr w:rsidR="001C3ACF" w:rsidRPr="00614413" w:rsidTr="00A035B1">
        <w:tc>
          <w:tcPr>
            <w:tcW w:w="829" w:type="dxa"/>
          </w:tcPr>
          <w:p w:rsidR="001C3ACF" w:rsidRPr="009F07CF" w:rsidRDefault="001C3ACF" w:rsidP="00A03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7CF">
              <w:rPr>
                <w:rFonts w:ascii="Times New Roman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1547" w:type="dxa"/>
          </w:tcPr>
          <w:p w:rsidR="001C3ACF" w:rsidRPr="00E6306B" w:rsidRDefault="001C3ACF" w:rsidP="00A03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06B">
              <w:rPr>
                <w:rFonts w:ascii="Times New Roman" w:hAnsi="Times New Roman"/>
                <w:sz w:val="24"/>
                <w:szCs w:val="24"/>
              </w:rPr>
              <w:t>Наблюдается</w:t>
            </w:r>
            <w:r w:rsidR="00D05EAF" w:rsidRPr="00804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06B">
              <w:rPr>
                <w:rFonts w:ascii="Times New Roman" w:hAnsi="Times New Roman"/>
                <w:sz w:val="24"/>
                <w:szCs w:val="24"/>
              </w:rPr>
              <w:t>выраженное нарушение фонематического слуха.</w:t>
            </w:r>
          </w:p>
        </w:tc>
        <w:tc>
          <w:tcPr>
            <w:tcW w:w="1701" w:type="dxa"/>
          </w:tcPr>
          <w:p w:rsidR="001C3ACF" w:rsidRPr="009F07CF" w:rsidRDefault="001C3ACF" w:rsidP="00A03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гры на музыкальных инструментах</w:t>
            </w: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коммуникативные игры «испорченный телефон», «Кто сказал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»?</w:t>
            </w:r>
          </w:p>
        </w:tc>
        <w:tc>
          <w:tcPr>
            <w:tcW w:w="1560" w:type="dxa"/>
          </w:tcPr>
          <w:p w:rsidR="001C3ACF" w:rsidRPr="009F07CF" w:rsidRDefault="001C3ACF" w:rsidP="00A03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чистоговорок</w:t>
            </w: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д/и «узнай по звуку», «Повтори за мной», «Чей голос» «Отбей в такт»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Рекомендовано родителям сделать книжку – малышку чистоговорок со звуками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заучить.</w:t>
            </w:r>
          </w:p>
        </w:tc>
        <w:tc>
          <w:tcPr>
            <w:tcW w:w="1276" w:type="dxa"/>
          </w:tcPr>
          <w:p w:rsidR="001C3ACF" w:rsidRPr="009F07CF" w:rsidRDefault="001C3ACF" w:rsidP="00A03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550C80"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1417" w:type="dxa"/>
          </w:tcPr>
          <w:p w:rsidR="001C3ACF" w:rsidRPr="00614413" w:rsidRDefault="001C3ACF" w:rsidP="00A03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Повторяет </w:t>
            </w:r>
            <w:proofErr w:type="spellStart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узнаёт музыкальные инструменты по звуку, </w:t>
            </w:r>
            <w:proofErr w:type="gramStart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плохо</w:t>
            </w:r>
            <w:proofErr w:type="gramEnd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получается отбивать в такт.</w:t>
            </w:r>
          </w:p>
        </w:tc>
      </w:tr>
      <w:tr w:rsidR="001C3ACF" w:rsidRPr="007B3E1A" w:rsidTr="00A035B1">
        <w:tc>
          <w:tcPr>
            <w:tcW w:w="829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Словарный запас знаний находится низком </w:t>
            </w:r>
            <w:proofErr w:type="gramStart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уровне</w:t>
            </w:r>
            <w:proofErr w:type="gramEnd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Игры большой и малой подвижности с </w:t>
            </w: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проговариванием по теме недели. Рассматривание художественной литературы,  </w:t>
            </w:r>
          </w:p>
        </w:tc>
        <w:tc>
          <w:tcPr>
            <w:tcW w:w="1560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Обогащение словарного запаса знаний по лексическим </w:t>
            </w: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темам недели во время ООД и индивидуальной работы.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Закрепить дома новые слова, записанные в тетрадь </w:t>
            </w: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индивидуальных занятий.</w:t>
            </w:r>
          </w:p>
        </w:tc>
        <w:tc>
          <w:tcPr>
            <w:tcW w:w="1276" w:type="dxa"/>
          </w:tcPr>
          <w:p w:rsidR="001C3ACF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56579E" w:rsidRPr="007B3E1A" w:rsidRDefault="0056579E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Пытается в речи употреблять новые слова.</w:t>
            </w:r>
          </w:p>
        </w:tc>
      </w:tr>
      <w:tr w:rsidR="001C3ACF" w:rsidRPr="007B3E1A" w:rsidTr="00A035B1">
        <w:tc>
          <w:tcPr>
            <w:tcW w:w="829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Октябрь, ноябрь, декабрь.</w:t>
            </w:r>
          </w:p>
        </w:tc>
        <w:tc>
          <w:tcPr>
            <w:tcW w:w="154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Снижена активность речевого общения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игры, подвижные игры с проговариванием, игры с правилами, театрализованная деятельность,</w:t>
            </w:r>
          </w:p>
        </w:tc>
        <w:tc>
          <w:tcPr>
            <w:tcW w:w="1560" w:type="dxa"/>
          </w:tcPr>
          <w:p w:rsidR="001C3ACF" w:rsidRPr="007B3E1A" w:rsidRDefault="001C3ACF" w:rsidP="00A035B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Д/и «Обобщение» «Что сначала, что потом» «Кто где живёт» «Доскажи словечко», загадывание загадок, используя схемы. </w:t>
            </w:r>
          </w:p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Поддерживать речевую активность ребёнка дома, выводить на беседу: «Чем занимался в саду», «Что понравилось делать больше всего», «Расскажи про своего друга» и др. разучивать загадки, </w:t>
            </w:r>
            <w:proofErr w:type="spellStart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четверостишия.</w:t>
            </w:r>
          </w:p>
        </w:tc>
        <w:tc>
          <w:tcPr>
            <w:tcW w:w="1276" w:type="dxa"/>
          </w:tcPr>
          <w:p w:rsidR="001C3ACF" w:rsidRPr="007B3E1A" w:rsidRDefault="001C3ACF" w:rsidP="00A035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141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Повысилась речевая активность ребёнка, вступает в разговор со сверстниками и взрослыми.</w:t>
            </w:r>
          </w:p>
        </w:tc>
      </w:tr>
      <w:tr w:rsidR="001C3ACF" w:rsidRPr="007B3E1A" w:rsidTr="00A035B1">
        <w:tc>
          <w:tcPr>
            <w:tcW w:w="829" w:type="dxa"/>
          </w:tcPr>
          <w:p w:rsidR="001C3ACF" w:rsidRPr="007B3E1A" w:rsidRDefault="001C3ACF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Октябрь, ноябрь, декабрь</w:t>
            </w:r>
          </w:p>
        </w:tc>
        <w:tc>
          <w:tcPr>
            <w:tcW w:w="1547" w:type="dxa"/>
          </w:tcPr>
          <w:p w:rsidR="001C3ACF" w:rsidRPr="007B3E1A" w:rsidRDefault="001C3ACF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Испытывает </w:t>
            </w:r>
            <w:r>
              <w:rPr>
                <w:rFonts w:ascii="Times New Roman" w:hAnsi="Times New Roman"/>
                <w:sz w:val="24"/>
                <w:szCs w:val="24"/>
              </w:rPr>
              <w:t>трудности в звукопроизношении сонорных звуков.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Настольные игры «Лото – буквы»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«Кубики – буквы»,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лепит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ишет</w:t>
            </w: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</w:tcPr>
          <w:p w:rsidR="001C3ACF" w:rsidRPr="007B3E1A" w:rsidRDefault="001C3ACF" w:rsidP="00A035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Закрепление звуков поставленных логопедом.</w:t>
            </w:r>
          </w:p>
          <w:p w:rsidR="001C3ACF" w:rsidRPr="007B3E1A" w:rsidRDefault="001C3ACF" w:rsidP="00A035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Д/и «слушай и хлопай», </w:t>
            </w:r>
            <w:proofErr w:type="spellStart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профилактикадисграфии</w:t>
            </w:r>
            <w:proofErr w:type="spellEnd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какие буквы неправильно написаны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работу в индивидуальных тетрадях: соединить по точкам, раскрашивать и писать  буквы.</w:t>
            </w:r>
          </w:p>
        </w:tc>
        <w:tc>
          <w:tcPr>
            <w:tcW w:w="1276" w:type="dxa"/>
          </w:tcPr>
          <w:p w:rsidR="001C3ACF" w:rsidRPr="007B3E1A" w:rsidRDefault="00550C80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="001C3ACF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="001C3ACF"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1417" w:type="dxa"/>
          </w:tcPr>
          <w:p w:rsidR="001C3ACF" w:rsidRPr="007B3E1A" w:rsidRDefault="001C3ACF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Произносит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сонорные звуки, умеет их писать, лепить, </w:t>
            </w:r>
          </w:p>
        </w:tc>
      </w:tr>
      <w:tr w:rsidR="001C3ACF" w:rsidRPr="007B3E1A" w:rsidTr="00A035B1">
        <w:tc>
          <w:tcPr>
            <w:tcW w:w="829" w:type="dxa"/>
          </w:tcPr>
          <w:p w:rsidR="001C3ACF" w:rsidRPr="007B3E1A" w:rsidRDefault="001C3ACF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Октябрь, ноябрь, декабрь</w:t>
            </w:r>
          </w:p>
        </w:tc>
        <w:tc>
          <w:tcPr>
            <w:tcW w:w="1547" w:type="dxa"/>
          </w:tcPr>
          <w:p w:rsidR="001C3ACF" w:rsidRPr="007B3E1A" w:rsidRDefault="001C3ACF" w:rsidP="00A035B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  Плохо развита мелкая моторика рук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игры: шнуровки, </w:t>
            </w:r>
            <w:proofErr w:type="spellStart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домино, мелкие конструкторы, лото, счётные палочки, лепка, вырезание по контуру.</w:t>
            </w:r>
            <w:proofErr w:type="gramEnd"/>
          </w:p>
        </w:tc>
        <w:tc>
          <w:tcPr>
            <w:tcW w:w="1560" w:type="dxa"/>
          </w:tcPr>
          <w:p w:rsidR="001C3ACF" w:rsidRPr="007B3E1A" w:rsidRDefault="001C3ACF" w:rsidP="00A035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Пальчиковые игры, </w:t>
            </w:r>
            <w:proofErr w:type="spellStart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кинезиологические</w:t>
            </w:r>
            <w:proofErr w:type="spellEnd"/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упражнения по темам недели, пальчиковый театр.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«Речь на кончиках пальцев» закреплять дома пальчиковые игры, сделать пальчиковый театр.</w:t>
            </w:r>
          </w:p>
          <w:p w:rsidR="001C3ACF" w:rsidRPr="007B3E1A" w:rsidRDefault="001C3ACF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ACF" w:rsidRDefault="001C3ACF" w:rsidP="00A035B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1C3ACF" w:rsidRPr="007B3E1A" w:rsidRDefault="001C3ACF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ACF" w:rsidRPr="007B3E1A" w:rsidRDefault="001C3ACF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Мелкая моторика стала более развитой, </w:t>
            </w:r>
          </w:p>
        </w:tc>
      </w:tr>
      <w:tr w:rsidR="001C3ACF" w:rsidRPr="007B3E1A" w:rsidTr="00A035B1">
        <w:tc>
          <w:tcPr>
            <w:tcW w:w="829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Октябрь, </w:t>
            </w: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ноябрь, декабрь.</w:t>
            </w:r>
          </w:p>
        </w:tc>
        <w:tc>
          <w:tcPr>
            <w:tcW w:w="154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Несформированно</w:t>
            </w:r>
            <w:r w:rsidR="00ED4FC2">
              <w:rPr>
                <w:rFonts w:ascii="Times New Roman" w:hAnsi="Times New Roman"/>
                <w:sz w:val="24"/>
                <w:szCs w:val="24"/>
              </w:rPr>
              <w:t>п</w:t>
            </w:r>
            <w:r w:rsidRPr="007B3E1A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="00ED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процессов произвольного внимания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 малоподвижн</w:t>
            </w: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ые игры с правилами. «</w:t>
            </w:r>
            <w:proofErr w:type="gramStart"/>
            <w:r w:rsidRPr="007B3E1A">
              <w:rPr>
                <w:rFonts w:ascii="Times New Roman" w:hAnsi="Times New Roman"/>
                <w:sz w:val="24"/>
                <w:szCs w:val="24"/>
              </w:rPr>
              <w:t>Чёрное</w:t>
            </w:r>
            <w:proofErr w:type="gramEnd"/>
            <w:r w:rsidRPr="007B3E1A">
              <w:rPr>
                <w:rFonts w:ascii="Times New Roman" w:hAnsi="Times New Roman"/>
                <w:sz w:val="24"/>
                <w:szCs w:val="24"/>
              </w:rPr>
              <w:t xml:space="preserve"> с белым не дарить», «Испорченный телефон», «День – ночь» и др.</w:t>
            </w:r>
          </w:p>
        </w:tc>
        <w:tc>
          <w:tcPr>
            <w:tcW w:w="1560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«Чего не стало»? </w:t>
            </w: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«Что изменилось», «Повтори за мной», «Найди несколько отличай», «Что перепутал художник»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Консультация «Как </w:t>
            </w: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повысить уровень произвольного внимания у детей дошкольного возраста»»</w:t>
            </w:r>
          </w:p>
        </w:tc>
        <w:tc>
          <w:tcPr>
            <w:tcW w:w="1276" w:type="dxa"/>
          </w:tcPr>
          <w:p w:rsidR="001C3ACF" w:rsidRDefault="001C3ACF" w:rsidP="00A035B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41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Повысился уровень </w:t>
            </w: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развития внимания, концентрация переключения с одной деятельности на другую.</w:t>
            </w:r>
          </w:p>
        </w:tc>
      </w:tr>
      <w:tr w:rsidR="001C3ACF" w:rsidRPr="007B3E1A" w:rsidTr="00A035B1">
        <w:tc>
          <w:tcPr>
            <w:tcW w:w="829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Октябрь, ноябрь, декабрь.</w:t>
            </w:r>
          </w:p>
        </w:tc>
        <w:tc>
          <w:tcPr>
            <w:tcW w:w="154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Заниженная самооценка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Участие в сюжетно – ролевых играх, принимать роль главного </w:t>
            </w:r>
            <w:proofErr w:type="spellStart"/>
            <w:r w:rsidRPr="007B3E1A">
              <w:rPr>
                <w:rFonts w:ascii="Times New Roman" w:hAnsi="Times New Roman"/>
                <w:sz w:val="24"/>
                <w:szCs w:val="24"/>
              </w:rPr>
              <w:t>героя</w:t>
            </w:r>
            <w:proofErr w:type="gramStart"/>
            <w:r w:rsidRPr="007B3E1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3E1A">
              <w:rPr>
                <w:rFonts w:ascii="Times New Roman" w:hAnsi="Times New Roman"/>
                <w:sz w:val="24"/>
                <w:szCs w:val="24"/>
              </w:rPr>
              <w:t>оммуникативных</w:t>
            </w:r>
            <w:proofErr w:type="spellEnd"/>
            <w:r w:rsidRPr="007B3E1A">
              <w:rPr>
                <w:rFonts w:ascii="Times New Roman" w:hAnsi="Times New Roman"/>
                <w:sz w:val="24"/>
                <w:szCs w:val="24"/>
              </w:rPr>
              <w:t xml:space="preserve"> играх.</w:t>
            </w:r>
          </w:p>
        </w:tc>
        <w:tc>
          <w:tcPr>
            <w:tcW w:w="1560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Использование рефлексивных методик и проблемных ситуаций, </w:t>
            </w:r>
            <w:proofErr w:type="spellStart"/>
            <w:r w:rsidRPr="007B3E1A">
              <w:rPr>
                <w:rFonts w:ascii="Times New Roman" w:hAnsi="Times New Roman"/>
                <w:sz w:val="24"/>
                <w:szCs w:val="24"/>
              </w:rPr>
              <w:t>психогимнастики</w:t>
            </w:r>
            <w:proofErr w:type="spellEnd"/>
            <w:r w:rsidRPr="007B3E1A">
              <w:rPr>
                <w:rFonts w:ascii="Times New Roman" w:hAnsi="Times New Roman"/>
                <w:sz w:val="24"/>
                <w:szCs w:val="24"/>
              </w:rPr>
              <w:t>. «Что я  могу и что не могу» Д/и «</w:t>
            </w:r>
            <w:proofErr w:type="spellStart"/>
            <w:r w:rsidRPr="007B3E1A">
              <w:rPr>
                <w:rFonts w:ascii="Times New Roman" w:hAnsi="Times New Roman"/>
                <w:sz w:val="24"/>
                <w:szCs w:val="24"/>
              </w:rPr>
              <w:t>Хоршо</w:t>
            </w:r>
            <w:proofErr w:type="spellEnd"/>
            <w:r w:rsidRPr="007B3E1A">
              <w:rPr>
                <w:rFonts w:ascii="Times New Roman" w:hAnsi="Times New Roman"/>
                <w:sz w:val="24"/>
                <w:szCs w:val="24"/>
              </w:rPr>
              <w:t xml:space="preserve"> – плохо», Беседы «Кем я стану, когда вырасту», «Если бы я был звездой». 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Беседа с родителями: Поощряйте ребёнка, говорите насколько он вам дорог. Уместно выучить пословицу «Мал золотник, да дорог» Без него бы вы не смогли сделать</w:t>
            </w:r>
            <w:proofErr w:type="gramStart"/>
            <w:r w:rsidRPr="007B3E1A">
              <w:rPr>
                <w:rFonts w:ascii="Times New Roman" w:hAnsi="Times New Roman"/>
                <w:sz w:val="24"/>
                <w:szCs w:val="24"/>
              </w:rPr>
              <w:t xml:space="preserve">,,, </w:t>
            </w:r>
            <w:proofErr w:type="gramEnd"/>
          </w:p>
        </w:tc>
        <w:tc>
          <w:tcPr>
            <w:tcW w:w="1276" w:type="dxa"/>
          </w:tcPr>
          <w:p w:rsidR="001C3ACF" w:rsidRDefault="001C3ACF" w:rsidP="00A035B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Повысилась самооценка, сформировались представления о себе, образе Я.</w:t>
            </w:r>
          </w:p>
        </w:tc>
      </w:tr>
      <w:tr w:rsidR="001C3ACF" w:rsidRPr="007B3E1A" w:rsidTr="00A035B1">
        <w:tc>
          <w:tcPr>
            <w:tcW w:w="829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154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color w:val="000000"/>
                <w:sz w:val="24"/>
                <w:szCs w:val="24"/>
              </w:rPr>
              <w:t>Слабо развиты навыки владения паралингвистическими средствами - мимикой, жестами, интонацией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Коммуникативные игры» «Зеркало», «Настроение», «Что мы </w:t>
            </w:r>
            <w:proofErr w:type="gramStart"/>
            <w:r w:rsidRPr="007B3E1A">
              <w:rPr>
                <w:rFonts w:ascii="Times New Roman" w:hAnsi="Times New Roman"/>
                <w:sz w:val="24"/>
                <w:szCs w:val="24"/>
              </w:rPr>
              <w:t>делали</w:t>
            </w:r>
            <w:proofErr w:type="gramEnd"/>
            <w:r w:rsidRPr="007B3E1A">
              <w:rPr>
                <w:rFonts w:ascii="Times New Roman" w:hAnsi="Times New Roman"/>
                <w:sz w:val="24"/>
                <w:szCs w:val="24"/>
              </w:rPr>
              <w:t xml:space="preserve"> не скажем…» и др.</w:t>
            </w:r>
          </w:p>
        </w:tc>
        <w:tc>
          <w:tcPr>
            <w:tcW w:w="1560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Расскажи стихи руками. Участие в театрализованной деятельности. Игры на интонацию «Повтори за мной»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Учить с ребёнком  стихи и выразительно их читать.  Вместе с ребёнком </w:t>
            </w:r>
            <w:proofErr w:type="gramStart"/>
            <w:r w:rsidRPr="007B3E1A">
              <w:rPr>
                <w:rFonts w:ascii="Times New Roman" w:hAnsi="Times New Roman"/>
                <w:sz w:val="24"/>
                <w:szCs w:val="24"/>
              </w:rPr>
              <w:t>восхищаться</w:t>
            </w:r>
            <w:proofErr w:type="gramEnd"/>
            <w:r w:rsidRPr="007B3E1A">
              <w:rPr>
                <w:rFonts w:ascii="Times New Roman" w:hAnsi="Times New Roman"/>
                <w:sz w:val="24"/>
                <w:szCs w:val="24"/>
              </w:rPr>
              <w:t xml:space="preserve"> красивому закату, сочувствовать любимому герою, учить  гордиться </w:t>
            </w:r>
            <w:proofErr w:type="spellStart"/>
            <w:r w:rsidRPr="007B3E1A">
              <w:rPr>
                <w:rFonts w:ascii="Times New Roman" w:hAnsi="Times New Roman"/>
                <w:sz w:val="24"/>
                <w:szCs w:val="24"/>
              </w:rPr>
              <w:t>успехамисвоихблизких</w:t>
            </w:r>
            <w:proofErr w:type="spellEnd"/>
            <w:r w:rsidRPr="007B3E1A">
              <w:rPr>
                <w:rFonts w:ascii="Times New Roman" w:hAnsi="Times New Roman"/>
                <w:sz w:val="24"/>
                <w:szCs w:val="24"/>
              </w:rPr>
              <w:t xml:space="preserve">, используя мимику. </w:t>
            </w:r>
          </w:p>
        </w:tc>
        <w:tc>
          <w:tcPr>
            <w:tcW w:w="1276" w:type="dxa"/>
          </w:tcPr>
          <w:p w:rsidR="001C3ACF" w:rsidRDefault="001C3ACF" w:rsidP="00A035B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Воспитанник научился общаться невербальными средствами. При пересказе меняет интонацию голоса.</w:t>
            </w:r>
          </w:p>
        </w:tc>
      </w:tr>
      <w:tr w:rsidR="001C3ACF" w:rsidRPr="007B3E1A" w:rsidTr="00A035B1">
        <w:tc>
          <w:tcPr>
            <w:tcW w:w="829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154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Плохо ориентируется в пространстве и на листе бумаги.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Коммуникативные игры, подвижная игра «Добеги до..»,  «Прятки», «Откуда </w:t>
            </w: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голос»</w:t>
            </w:r>
            <w:proofErr w:type="gramStart"/>
            <w:r w:rsidRPr="007B3E1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B3E1A">
              <w:rPr>
                <w:rFonts w:ascii="Times New Roman" w:hAnsi="Times New Roman"/>
                <w:sz w:val="24"/>
                <w:szCs w:val="24"/>
              </w:rPr>
              <w:t xml:space="preserve"> настольно – печатные игры «Противоположности».</w:t>
            </w:r>
          </w:p>
        </w:tc>
        <w:tc>
          <w:tcPr>
            <w:tcW w:w="1560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Беседа по «Что где находится по отношению  к определённо</w:t>
            </w: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 предмету. </w:t>
            </w:r>
            <w:proofErr w:type="gramStart"/>
            <w:r w:rsidRPr="007B3E1A">
              <w:rPr>
                <w:rFonts w:ascii="Times New Roman" w:hAnsi="Times New Roman"/>
                <w:sz w:val="24"/>
                <w:szCs w:val="24"/>
              </w:rPr>
              <w:t>Д/и «Где спрятался», «Кто стоит слева от тебя, справа, впереди, сзади», «Далеко близко» нарисуй рисунок близко и далеко, внизу – справа, вверху – слева и т.д.</w:t>
            </w:r>
            <w:proofErr w:type="gramEnd"/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с родителями по закреплению ориентации в доме, во дворе, на </w:t>
            </w: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листе бумаги. Д/и «Далеко  - близко, высоко – низко»</w:t>
            </w:r>
          </w:p>
        </w:tc>
        <w:tc>
          <w:tcPr>
            <w:tcW w:w="1276" w:type="dxa"/>
          </w:tcPr>
          <w:p w:rsidR="001C3ACF" w:rsidRDefault="001C3ACF" w:rsidP="00A035B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Ребёнок справляется с заданиями на ориентацию.</w:t>
            </w:r>
          </w:p>
        </w:tc>
      </w:tr>
      <w:tr w:rsidR="001C3ACF" w:rsidRPr="007B3E1A" w:rsidTr="00A035B1">
        <w:tc>
          <w:tcPr>
            <w:tcW w:w="829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Октябрь, ноябрь, декабрь.</w:t>
            </w:r>
          </w:p>
        </w:tc>
        <w:tc>
          <w:tcPr>
            <w:tcW w:w="154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Испытывает затруднения в решении логических и математических заданий.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Игровое упражнение «Собери картинку сам», «</w:t>
            </w:r>
            <w:proofErr w:type="spellStart"/>
            <w:r w:rsidRPr="007B3E1A">
              <w:rPr>
                <w:rFonts w:ascii="Times New Roman" w:hAnsi="Times New Roman"/>
                <w:sz w:val="24"/>
                <w:szCs w:val="24"/>
              </w:rPr>
              <w:t>Танграмм</w:t>
            </w:r>
            <w:proofErr w:type="spellEnd"/>
            <w:r w:rsidRPr="007B3E1A">
              <w:rPr>
                <w:rFonts w:ascii="Times New Roman" w:hAnsi="Times New Roman"/>
                <w:sz w:val="24"/>
                <w:szCs w:val="24"/>
              </w:rPr>
              <w:t>», «Колумбово яйцо», «Закрась картинку, в соответствии с цифрой», «Математические лото», «Продолжи узор»</w:t>
            </w:r>
          </w:p>
        </w:tc>
        <w:tc>
          <w:tcPr>
            <w:tcW w:w="1560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Мультимедийная игра «Весёлый счёт», «Сосчитай контур», «Ассоциации», Д/и «Повтори узор», «Соотнеси число с цифрой», «Считай и закрашивай». 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Подборка</w:t>
            </w:r>
            <w:proofErr w:type="gramStart"/>
            <w:r w:rsidRPr="007B3E1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7B3E1A">
              <w:rPr>
                <w:rFonts w:ascii="Times New Roman" w:hAnsi="Times New Roman"/>
                <w:sz w:val="24"/>
                <w:szCs w:val="24"/>
              </w:rPr>
              <w:t>/игр  на развитие логического мышления. Учить ребёнка играть в шашки.</w:t>
            </w:r>
          </w:p>
        </w:tc>
        <w:tc>
          <w:tcPr>
            <w:tcW w:w="1276" w:type="dxa"/>
          </w:tcPr>
          <w:p w:rsidR="001C3ACF" w:rsidRDefault="001C3ACF" w:rsidP="00A035B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Самостоятельно справляется с математическими и логическими заданиями. </w:t>
            </w:r>
          </w:p>
        </w:tc>
      </w:tr>
      <w:tr w:rsidR="001C3ACF" w:rsidRPr="007B3E1A" w:rsidTr="00A035B1">
        <w:tc>
          <w:tcPr>
            <w:tcW w:w="829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154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Испытывает трудности в классификации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Сюжетно – ролевые игры «Семья», Магазин», «Больница», «Строители»</w:t>
            </w:r>
          </w:p>
        </w:tc>
        <w:tc>
          <w:tcPr>
            <w:tcW w:w="1560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Д\и по темам недели: «Классификация»,</w:t>
            </w:r>
          </w:p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«Обобщение», Собери нужные предметы»,  «4 </w:t>
            </w:r>
            <w:proofErr w:type="gramStart"/>
            <w:r w:rsidRPr="007B3E1A">
              <w:rPr>
                <w:rFonts w:ascii="Times New Roman" w:hAnsi="Times New Roman"/>
                <w:sz w:val="24"/>
                <w:szCs w:val="24"/>
              </w:rPr>
              <w:t>лишний</w:t>
            </w:r>
            <w:proofErr w:type="gramEnd"/>
            <w:r w:rsidRPr="007B3E1A">
              <w:rPr>
                <w:rFonts w:ascii="Times New Roman" w:hAnsi="Times New Roman"/>
                <w:sz w:val="24"/>
                <w:szCs w:val="24"/>
              </w:rPr>
              <w:t xml:space="preserve">», «Слушай и хлопай». «Варим борщ», «Готовим компот» Рассматривание иллюстраций по темам </w:t>
            </w: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недели.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Беседа по закреплению дидактических игр дома.</w:t>
            </w:r>
          </w:p>
        </w:tc>
        <w:tc>
          <w:tcPr>
            <w:tcW w:w="1276" w:type="dxa"/>
          </w:tcPr>
          <w:p w:rsidR="001C3ACF" w:rsidRDefault="001C3ACF" w:rsidP="00A035B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3E1A">
              <w:rPr>
                <w:rFonts w:ascii="Times New Roman" w:hAnsi="Times New Roman"/>
                <w:sz w:val="24"/>
                <w:szCs w:val="24"/>
              </w:rPr>
              <w:t>Классифицирует, по зрительным и слуховым анализаторам: диких, домашних животных, птиц, рыб, мебель, профессия, одежда, обувь, посуда, геометрические фигуры и др.</w:t>
            </w:r>
            <w:proofErr w:type="gramEnd"/>
          </w:p>
        </w:tc>
      </w:tr>
      <w:tr w:rsidR="001C3ACF" w:rsidRPr="007B3E1A" w:rsidTr="00A035B1">
        <w:tc>
          <w:tcPr>
            <w:tcW w:w="829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Октябрь, ноябрь, декабрь.</w:t>
            </w:r>
          </w:p>
        </w:tc>
        <w:tc>
          <w:tcPr>
            <w:tcW w:w="154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Недостаточно сформированы знания о явлениях неживой природы.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Рассматривание плакатов, иллюстраций с явлениями природы </w:t>
            </w:r>
          </w:p>
        </w:tc>
        <w:tc>
          <w:tcPr>
            <w:tcW w:w="1560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Беседы на тему «Что такое наводнение, землетрясение, шторм, ураган» Чем они опасны для человека и правила поведения в таких ситуациях. Проведение </w:t>
            </w:r>
            <w:proofErr w:type="gramStart"/>
            <w:r w:rsidRPr="007B3E1A">
              <w:rPr>
                <w:rFonts w:ascii="Times New Roman" w:hAnsi="Times New Roman"/>
                <w:sz w:val="24"/>
                <w:szCs w:val="24"/>
              </w:rPr>
              <w:t>опыта</w:t>
            </w:r>
            <w:proofErr w:type="gramEnd"/>
            <w:r w:rsidRPr="007B3E1A">
              <w:rPr>
                <w:rFonts w:ascii="Times New Roman" w:hAnsi="Times New Roman"/>
                <w:sz w:val="24"/>
                <w:szCs w:val="24"/>
              </w:rPr>
              <w:t xml:space="preserve"> почему происходит извержение вулкана.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Подготовить Презентации совместно с ребёнком «Почему идёт дождь»? «Что такое гром и молния»</w:t>
            </w:r>
          </w:p>
        </w:tc>
        <w:tc>
          <w:tcPr>
            <w:tcW w:w="1276" w:type="dxa"/>
          </w:tcPr>
          <w:p w:rsidR="001C3ACF" w:rsidRDefault="001C3ACF" w:rsidP="00A035B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Сформированы знания  о явлениях неживой природы.</w:t>
            </w:r>
          </w:p>
        </w:tc>
      </w:tr>
      <w:tr w:rsidR="001C3ACF" w:rsidRPr="007B3E1A" w:rsidTr="00A035B1">
        <w:tc>
          <w:tcPr>
            <w:tcW w:w="829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Октябрь, ноябрь, декабрь.</w:t>
            </w:r>
          </w:p>
        </w:tc>
        <w:tc>
          <w:tcPr>
            <w:tcW w:w="154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Плохо сформированы навыки лепки  из цельного куска пластилина.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Настольные игры: шнуровки </w:t>
            </w:r>
            <w:proofErr w:type="spellStart"/>
            <w:r w:rsidRPr="007B3E1A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7B3E1A">
              <w:rPr>
                <w:rFonts w:ascii="Times New Roman" w:hAnsi="Times New Roman"/>
                <w:sz w:val="24"/>
                <w:szCs w:val="24"/>
              </w:rPr>
              <w:t>, постройки из конструктора.</w:t>
            </w:r>
          </w:p>
        </w:tc>
        <w:tc>
          <w:tcPr>
            <w:tcW w:w="1560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Самомассаж ладоней, пальцев, пальчиковые гимнастики, </w:t>
            </w:r>
            <w:proofErr w:type="spellStart"/>
            <w:r w:rsidRPr="007B3E1A">
              <w:rPr>
                <w:rFonts w:ascii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 w:rsidRPr="007B3E1A">
              <w:rPr>
                <w:rFonts w:ascii="Times New Roman" w:hAnsi="Times New Roman"/>
                <w:sz w:val="24"/>
                <w:szCs w:val="24"/>
              </w:rPr>
              <w:t xml:space="preserve"> упражнения, учить лепить методом сплющивания и оттягивания.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Закреплять дома приёмы лепки: сплющивания и оттягивания.</w:t>
            </w:r>
          </w:p>
        </w:tc>
        <w:tc>
          <w:tcPr>
            <w:tcW w:w="1276" w:type="dxa"/>
          </w:tcPr>
          <w:p w:rsidR="001C3ACF" w:rsidRDefault="001C3ACF" w:rsidP="00A035B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Достаточно сформированы навыки лепки из цельного куска пластилина. Освоен прием сплющивания и оттягивания.</w:t>
            </w:r>
          </w:p>
        </w:tc>
      </w:tr>
      <w:tr w:rsidR="001C3ACF" w:rsidRPr="007B3E1A" w:rsidTr="00A035B1">
        <w:tc>
          <w:tcPr>
            <w:tcW w:w="829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Октябрь, ноябрь, декабрь.</w:t>
            </w:r>
          </w:p>
        </w:tc>
        <w:tc>
          <w:tcPr>
            <w:tcW w:w="154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Испытывает значительные трудности в изобразительной деятельности, рисует без особого желания. 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Рисование по точкам, рисование в раскрасках, по трафарету. </w:t>
            </w:r>
          </w:p>
        </w:tc>
        <w:tc>
          <w:tcPr>
            <w:tcW w:w="1560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Учить рисовать из геометрических фигур. Использовать нетрадиционные методы: рисование пальцами, ладонями, при помощи выдувания, нити. Зубной щётки. Рисование на снегу, на песке.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Консультация для родителей: « Развитие творческих способностей в изобразительной деятельности у ребёнка с использованием нетрадиционных методов и приёмов»  Принимать участие в творческих выставках  и конкурсах.</w:t>
            </w:r>
          </w:p>
        </w:tc>
        <w:tc>
          <w:tcPr>
            <w:tcW w:w="1276" w:type="dxa"/>
          </w:tcPr>
          <w:p w:rsidR="001C3ACF" w:rsidRDefault="001C3ACF" w:rsidP="00A035B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Формируются навыки рисования, как традиционным способом, так и нетрадиционным. Появилось желание рисовать и принимать участие в выставках и конкурсах. </w:t>
            </w:r>
          </w:p>
        </w:tc>
      </w:tr>
      <w:tr w:rsidR="001C3ACF" w:rsidRPr="007B3E1A" w:rsidTr="00A035B1">
        <w:tc>
          <w:tcPr>
            <w:tcW w:w="829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lastRenderedPageBreak/>
              <w:t>Октябрь, ноябрь, декабрь</w:t>
            </w:r>
          </w:p>
        </w:tc>
        <w:tc>
          <w:tcPr>
            <w:tcW w:w="154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Испытывает  затруднения в прыжках через скакалку. </w:t>
            </w:r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Игры большой подвижности во время прогулки</w:t>
            </w:r>
            <w:proofErr w:type="gramStart"/>
            <w:r w:rsidRPr="007B3E1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0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 xml:space="preserve">Освоение прыжков без скакалки. Прыжки на двух  ногах на месте,  на одной ноге, с чередованием ног, с продвижением вперёд, вращение руками. </w:t>
            </w:r>
            <w:proofErr w:type="gramStart"/>
            <w:r w:rsidRPr="007B3E1A">
              <w:rPr>
                <w:rFonts w:ascii="Times New Roman" w:hAnsi="Times New Roman"/>
                <w:sz w:val="24"/>
                <w:szCs w:val="24"/>
              </w:rPr>
              <w:t>Прыжки через короткую скакалку, затем через длинную.</w:t>
            </w:r>
            <w:proofErr w:type="gramEnd"/>
          </w:p>
        </w:tc>
        <w:tc>
          <w:tcPr>
            <w:tcW w:w="1701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Приобрести домой длинную и короткую скакалку, учить ребёнка прыгать через скакалку и быть для него примером.</w:t>
            </w:r>
          </w:p>
        </w:tc>
        <w:tc>
          <w:tcPr>
            <w:tcW w:w="1276" w:type="dxa"/>
          </w:tcPr>
          <w:p w:rsidR="001C3ACF" w:rsidRDefault="001C3ACF" w:rsidP="00A035B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ACF" w:rsidRPr="007B3E1A" w:rsidRDefault="001C3ACF" w:rsidP="00A035B1">
            <w:pPr>
              <w:rPr>
                <w:rFonts w:ascii="Times New Roman" w:hAnsi="Times New Roman"/>
                <w:sz w:val="24"/>
                <w:szCs w:val="24"/>
              </w:rPr>
            </w:pPr>
            <w:r w:rsidRPr="007B3E1A">
              <w:rPr>
                <w:rFonts w:ascii="Times New Roman" w:hAnsi="Times New Roman"/>
                <w:sz w:val="24"/>
                <w:szCs w:val="24"/>
              </w:rPr>
              <w:t>Освоены прыжки через скакалку.</w:t>
            </w:r>
          </w:p>
        </w:tc>
      </w:tr>
    </w:tbl>
    <w:p w:rsidR="001C3ACF" w:rsidRDefault="001C3ACF" w:rsidP="001C3ACF">
      <w:pPr>
        <w:rPr>
          <w:rFonts w:ascii="Times New Roman" w:hAnsi="Times New Roman" w:cs="Times New Roman"/>
          <w:sz w:val="24"/>
          <w:szCs w:val="24"/>
        </w:rPr>
      </w:pPr>
    </w:p>
    <w:p w:rsidR="001C3ACF" w:rsidRDefault="001C3ACF" w:rsidP="001C3ACF">
      <w:pPr>
        <w:rPr>
          <w:rFonts w:ascii="Times New Roman" w:hAnsi="Times New Roman" w:cs="Times New Roman"/>
          <w:sz w:val="24"/>
          <w:szCs w:val="24"/>
        </w:rPr>
      </w:pPr>
    </w:p>
    <w:p w:rsidR="001C3ACF" w:rsidRDefault="001C3ACF" w:rsidP="001C3ACF">
      <w:pPr>
        <w:rPr>
          <w:rFonts w:ascii="Times New Roman" w:hAnsi="Times New Roman" w:cs="Times New Roman"/>
          <w:sz w:val="24"/>
          <w:szCs w:val="24"/>
        </w:rPr>
      </w:pPr>
    </w:p>
    <w:p w:rsidR="001C3ACF" w:rsidRPr="007B3E1A" w:rsidRDefault="001C3ACF" w:rsidP="001C3ACF">
      <w:pPr>
        <w:rPr>
          <w:rFonts w:ascii="Times New Roman" w:hAnsi="Times New Roman" w:cs="Times New Roman"/>
          <w:sz w:val="24"/>
          <w:szCs w:val="24"/>
        </w:rPr>
      </w:pPr>
    </w:p>
    <w:p w:rsidR="001C3ACF" w:rsidRDefault="001C3ACF" w:rsidP="001C3ACF"/>
    <w:p w:rsidR="00B96107" w:rsidRDefault="00B96107"/>
    <w:sectPr w:rsidR="00B96107" w:rsidSect="006919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ACF"/>
    <w:rsid w:val="001C3ACF"/>
    <w:rsid w:val="00313271"/>
    <w:rsid w:val="004E45E2"/>
    <w:rsid w:val="00535DD4"/>
    <w:rsid w:val="00550C80"/>
    <w:rsid w:val="0056579E"/>
    <w:rsid w:val="00804F26"/>
    <w:rsid w:val="00B32A9E"/>
    <w:rsid w:val="00B96107"/>
    <w:rsid w:val="00D05EAF"/>
    <w:rsid w:val="00ED4FC2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3A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dcterms:created xsi:type="dcterms:W3CDTF">2016-01-17T05:56:00Z</dcterms:created>
  <dcterms:modified xsi:type="dcterms:W3CDTF">2016-01-18T17:22:00Z</dcterms:modified>
</cp:coreProperties>
</file>