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42" w:rsidRPr="006F27E4" w:rsidRDefault="00DF1C42" w:rsidP="00DF1C42">
      <w:pPr>
        <w:spacing w:after="24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F1C42" w:rsidRPr="006F27E4" w:rsidRDefault="00DF1C42" w:rsidP="00DF1C42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30"/>
          <w:szCs w:val="30"/>
          <w:lang w:eastAsia="ru-RU"/>
        </w:rPr>
      </w:pPr>
      <w:r w:rsidRPr="006F27E4">
        <w:rPr>
          <w:rFonts w:ascii="Arial" w:eastAsia="Times New Roman" w:hAnsi="Arial" w:cs="Arial"/>
          <w:b/>
          <w:bCs/>
          <w:color w:val="CC6600"/>
          <w:kern w:val="36"/>
          <w:sz w:val="30"/>
          <w:szCs w:val="30"/>
          <w:lang w:eastAsia="ru-RU"/>
        </w:rPr>
        <w:t xml:space="preserve">Консультация «Развитие речи на занятиях </w:t>
      </w:r>
      <w:proofErr w:type="gramStart"/>
      <w:r w:rsidRPr="006F27E4">
        <w:rPr>
          <w:rFonts w:ascii="Arial" w:eastAsia="Times New Roman" w:hAnsi="Arial" w:cs="Arial"/>
          <w:b/>
          <w:bCs/>
          <w:color w:val="CC6600"/>
          <w:kern w:val="36"/>
          <w:sz w:val="30"/>
          <w:szCs w:val="30"/>
          <w:lang w:eastAsia="ru-RU"/>
        </w:rPr>
        <w:t>по</w:t>
      </w:r>
      <w:proofErr w:type="gramEnd"/>
      <w:r w:rsidRPr="006F27E4">
        <w:rPr>
          <w:rFonts w:ascii="Arial" w:eastAsia="Times New Roman" w:hAnsi="Arial" w:cs="Arial"/>
          <w:b/>
          <w:bCs/>
          <w:color w:val="CC6600"/>
          <w:kern w:val="36"/>
          <w:sz w:val="30"/>
          <w:szCs w:val="30"/>
          <w:lang w:eastAsia="ru-RU"/>
        </w:rPr>
        <w:t xml:space="preserve"> ИЗО»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Изобразительная деятельность – одна из самых интересных для детей дошкольного возраста. Ведь не случайно ребенок, как писала Н. К. Крупская, очень рано начинает </w:t>
      </w: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стремится</w:t>
      </w:r>
      <w:proofErr w:type="gram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самыми разнообразными способами выразить полученные им впечатления: движение, словами, мимикой. Надо дать возможность ему, расширить область выражения складывающихся у него образов. Надо дать ему материал: пластилин для лепки, карандаши и бумагу, материал для построек, научить, как обращаться с этим материалом.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 рисования и конструирования велико и многогранно.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Изобразительная деятельность выступает как специфическое средство познания деятельности, поэтому имеет большое значение для умственного развития детей.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свою очередь умственное воспитание ребенка тесным образом связанно с развитием речи.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занятиях </w:t>
      </w: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</w:t>
      </w:r>
      <w:proofErr w:type="gram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 детей можно знакомить с новыми словами, учить понимать, различать и, наконец, употреблять слова в активной речи.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может знакомиться с названиями предметов, действий, которые не производит с предметами, различать и употреблять слова, обозначающие внешние признаки предметов и признаки действий.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Первым шагом в развитии понимания речи на занятиях изобразительной деятельностью является усвоение назывательной функции слова: все, что находится вокруг ребенка, все, что он делает и как делает, получает названия. Для того чтобы слово – название стало словом – понятием, на него надо выработать большое число различных условных связей, в том числе двигательных.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Разнообразный материал (наглядный), который периодически меняется, помогает уточнить понимание названий предметов.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 помогает ребенку в познании всех сторон изобразительной деятельности, осмысление процессов изображения.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продуктивной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 иной предложенной деятельности.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Различные виды продуктивной деятельности благоприятны для развития речи и тем, что при осуществлении легко можно создать проблемные ситуации, способствующие появлению речевой активности. Проблемные ситуации формируют коммуникативную направленность речи. </w:t>
      </w: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Так, если кому – то из детей специально «забыть» положить лист бумаги, кисть или карандаши, ребенок вынужден просить недостающее, т. е. проявлять речевую инициативу.</w:t>
      </w:r>
      <w:proofErr w:type="gramEnd"/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Ребенок в продуктивной деятельности опирается одновременно на несколько анализаторов (зрение, слух, тактильное восприятие), что также оказывает положительное влияние на развитие речи. Продуктивная деятельность благоприятна </w:t>
      </w: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развития речи, прежде всего тем, что ребенок сам непосредственно действует с предметами.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 влияние этого фактора на развитие речи ребенка отмечено М.М. Кольцовой. В описанных его опытах дети раннего возраста почти в два раза быстрее начинают реагировать на слово, обозначающее предмет, если имеем возможность этим предметом манипулировать. Обеспечить связь слова с предметом легче, чем связь слова с действием: можно показать сам предмет, игрушку или муляж.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изобразительной деятельности это происходит естественно, поскольку ребенок сам выполняет разнообразные действия. Например: взял карандаш, прижал тряпочку, веду линию, рисую мяч. При специальном обучении дети хорошо усваивают определенную цепь последовательных действий; характерных для изобразительной деятельности. Это способствует развитию речи – правильному пониманию и выполнению инструкции типа: «Нарисуй дорожку, шар». Именно на этих занятиях дети хорошо усваивают последовательность действий и причинно – следственную взаимосвязь различных действий и явлений: «Кисточка грязная. </w:t>
      </w: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Моем</w:t>
      </w:r>
      <w:proofErr w:type="gram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грязную кисть. Кисточка стала чистая».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Действия детей, </w:t>
      </w:r>
      <w:proofErr w:type="spell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оречевленные</w:t>
      </w:r>
      <w:proofErr w:type="spell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ИЗО и конструктивной деятельности становятся более совершенными, осмысленными, целенаправленными, ритмичными, регулируемыми.</w:t>
      </w:r>
      <w:proofErr w:type="gramEnd"/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Выполняя повторяющие движения в рисовании (штрихи, мазки, линии), дети любят сопровождать их речью в такт движениям руки: топ – топ - («следы»), кап – кап – («Дождик идет»): оживляют свои выполненные работы.</w:t>
      </w:r>
      <w:proofErr w:type="gram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также следует использовать для развития разных сторон речи.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Изобразительная деятельность и конструирование позволяют решать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Положительная оценка, похвала, одобрение побуждают к дальнейшим положительным действиям. На занятиях по изобразительной деятельности и конструированию решаются специальные задачи по развитию речи детей, обогащается словарь, совершенствуется разговорная речь, подготавливается появление связной речи.</w:t>
      </w:r>
    </w:p>
    <w:p w:rsidR="00DF1C42" w:rsidRPr="006F27E4" w:rsidRDefault="00DF1C42" w:rsidP="00DF1C42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7E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5" style="width:467.75pt;height:.75pt" o:hralign="center" o:hrstd="t" o:hrnoshade="t" o:hr="t" fillcolor="#1e5365" stroked="f"/>
        </w:pic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С.А. Миронова. «Развитие речи дошкольников на логопедических занятиях». – М.; Просвещение, 19991год.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«Воспитание детей раннего возраста». Под редакцией Г. М. </w:t>
      </w:r>
      <w:proofErr w:type="spell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Ляминой</w:t>
      </w:r>
      <w:proofErr w:type="spell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М.; Просвещение 1976 год.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«Методика обучения изобразительной деятельности и конструированию: Учебное пособие для учащихся </w:t>
      </w:r>
      <w:proofErr w:type="spell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</w:t>
      </w:r>
      <w:proofErr w:type="spell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</w:t>
      </w:r>
      <w:proofErr w:type="spell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</w:t>
      </w:r>
      <w:proofErr w:type="spellEnd"/>
      <w:proofErr w:type="gram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специальности «Дошкольное воспитание». Под редакцией Т.С. Комаровой, М., Просвещение 1991год.</w:t>
      </w:r>
    </w:p>
    <w:p w:rsidR="00DF1C42" w:rsidRPr="006F27E4" w:rsidRDefault="00DF1C42" w:rsidP="00DF1C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занятиях</w:t>
      </w:r>
      <w:proofErr w:type="spellEnd"/>
      <w:r w:rsidRPr="006F27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изобразительной и конструктивной деятельности». Стр. 22 -24.</w:t>
      </w:r>
    </w:p>
    <w:p w:rsidR="00750308" w:rsidRDefault="00750308"/>
    <w:sectPr w:rsidR="00750308" w:rsidSect="0075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1C42"/>
    <w:rsid w:val="00750308"/>
    <w:rsid w:val="00D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2013-10-13T08:11:00Z</dcterms:created>
  <dcterms:modified xsi:type="dcterms:W3CDTF">2013-10-13T08:12:00Z</dcterms:modified>
</cp:coreProperties>
</file>