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DF" w:rsidRDefault="003D636C" w:rsidP="00B93A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отличаются недостаточно сформированным навыком построения связного высказывания. </w:t>
      </w:r>
      <w:r w:rsidR="004446AF">
        <w:rPr>
          <w:rFonts w:ascii="Times New Roman" w:hAnsi="Times New Roman" w:cs="Times New Roman"/>
          <w:sz w:val="28"/>
          <w:szCs w:val="28"/>
        </w:rPr>
        <w:t xml:space="preserve">Правильно подобранная предметно-развивающая среда стимулирует развитие самостоятельности, инициативности, помогает утвердиться в чувстве уверенности в себе. </w:t>
      </w:r>
    </w:p>
    <w:p w:rsidR="004F5ADF" w:rsidRDefault="004F5ADF" w:rsidP="00B93A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детский сад работает по основной общеобразовательной программе ДОУ составленной на основе комплексной программы «Детство» и предметно - развивающая среда составлена в соответствии с требованиями этой программы. </w:t>
      </w:r>
    </w:p>
    <w:p w:rsidR="004F5ADF" w:rsidRDefault="004F5ADF" w:rsidP="00B93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33E" w:rsidRDefault="004446AF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1949" w:rsidRPr="00B51949" w:rsidRDefault="00B51949" w:rsidP="00B93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949">
        <w:rPr>
          <w:rFonts w:ascii="Times New Roman" w:hAnsi="Times New Roman" w:cs="Times New Roman"/>
          <w:b/>
          <w:sz w:val="28"/>
          <w:szCs w:val="28"/>
        </w:rPr>
        <w:t xml:space="preserve">Задачи связной речи на развитие свободного общения ребёнка </w:t>
      </w:r>
      <w:r w:rsidR="00513B83" w:rsidRPr="00B51949">
        <w:rPr>
          <w:rFonts w:ascii="Times New Roman" w:hAnsi="Times New Roman" w:cs="Times New Roman"/>
          <w:b/>
          <w:sz w:val="28"/>
          <w:szCs w:val="28"/>
        </w:rPr>
        <w:t>с</w:t>
      </w:r>
      <w:r w:rsidRPr="00B51949">
        <w:rPr>
          <w:rFonts w:ascii="Times New Roman" w:hAnsi="Times New Roman" w:cs="Times New Roman"/>
          <w:b/>
          <w:sz w:val="28"/>
          <w:szCs w:val="28"/>
        </w:rPr>
        <w:t xml:space="preserve"> взрослыми и детьми:</w:t>
      </w:r>
    </w:p>
    <w:p w:rsidR="00B51949" w:rsidRDefault="00B51949" w:rsidP="00B93A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эмоциональное содержательное общение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51949" w:rsidRDefault="00B51949" w:rsidP="00B93A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деловые мотивы общения ребёнка </w:t>
      </w:r>
      <w:r w:rsidR="00513B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51949" w:rsidRDefault="00B51949" w:rsidP="00B93A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Стимулировать проявления признаков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-познавательного общения </w:t>
      </w:r>
      <w:r w:rsidR="00513B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B51949" w:rsidRDefault="00B51949" w:rsidP="00B93A5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сверстнику, желание взаимодействовать с ним.</w:t>
      </w:r>
    </w:p>
    <w:p w:rsidR="00B93A58" w:rsidRDefault="00B93A58" w:rsidP="00B93A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3A58">
        <w:rPr>
          <w:rFonts w:ascii="Times New Roman" w:hAnsi="Times New Roman" w:cs="Times New Roman"/>
          <w:b/>
          <w:sz w:val="28"/>
          <w:szCs w:val="28"/>
        </w:rPr>
        <w:t>Задачи на развитие всех основных компонентов речи детей в различных видах детской деятельности:</w:t>
      </w:r>
    </w:p>
    <w:p w:rsidR="00B93A58" w:rsidRDefault="00B93A58" w:rsidP="00B93A5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понимать обращенную речь с опорой и без опоры на наглядность.</w:t>
      </w:r>
    </w:p>
    <w:p w:rsidR="00B93A58" w:rsidRDefault="00B93A58" w:rsidP="00B93A5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желание вступать в контакт с окружающими, выражать свои мысли, чувства, впечатления, используя речевые средства.</w:t>
      </w:r>
    </w:p>
    <w:p w:rsidR="00B93A58" w:rsidRDefault="00B93A58" w:rsidP="00B93A5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отвечать на вопросы, используя форму простого предложения или высказывания из 2-3 простых фраз.</w:t>
      </w:r>
    </w:p>
    <w:p w:rsidR="00B93A58" w:rsidRDefault="00B93A58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детские высказывания в форме сложного предложения.</w:t>
      </w:r>
    </w:p>
    <w:p w:rsidR="00B93A58" w:rsidRDefault="00B93A58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словарь детей за счет расширения представлений о людях, предметах, объектах природы ближайшего окружения их действий, ярко выраженных свойствах и качествах.</w:t>
      </w:r>
    </w:p>
    <w:p w:rsidR="00B93A58" w:rsidRDefault="005F3AD2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воспроизводить ритм речи, звуковой образ слова, правильно пользоваться речевым дыханием.</w:t>
      </w:r>
    </w:p>
    <w:p w:rsidR="005F3AD2" w:rsidRDefault="005F3AD2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использовать в речи правильное сочетание прилагательных и существительных в роде, падеже.</w:t>
      </w:r>
    </w:p>
    <w:p w:rsidR="005F3AD2" w:rsidRDefault="005F3AD2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использовать дружелюбный, спокойный тон общения со взрослыми и сверстниками.</w:t>
      </w:r>
    </w:p>
    <w:p w:rsidR="005F3AD2" w:rsidRPr="005F3AD2" w:rsidRDefault="005F3AD2" w:rsidP="004F5AD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Учить использовать речевые формы вежливого общения (здороваться, прощаться, знакомиться, благодарить, выражать просьбу.)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3B83">
        <w:rPr>
          <w:rFonts w:ascii="Times New Roman" w:hAnsi="Times New Roman" w:cs="Times New Roman"/>
          <w:b/>
          <w:sz w:val="28"/>
          <w:szCs w:val="28"/>
        </w:rPr>
        <w:t>Связная речь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Наборы  предметных картинок.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Наборы сюжетных картинок.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Серии сюжетных картин для составления рассказов разной сложности.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 xml:space="preserve">Изображения сюжетные и предметные, вырезанные по контуру, для работы на </w:t>
      </w:r>
      <w:proofErr w:type="spellStart"/>
      <w:r w:rsidRPr="00513B8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13B83">
        <w:rPr>
          <w:rFonts w:ascii="Times New Roman" w:hAnsi="Times New Roman" w:cs="Times New Roman"/>
          <w:sz w:val="28"/>
          <w:szCs w:val="28"/>
        </w:rPr>
        <w:t>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Картинное панно, наглядные схемы (для упражнений в моделировании сюжета пересказываемого произведения).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Атрибуты, необходимые для игр-</w:t>
      </w:r>
      <w:proofErr w:type="spellStart"/>
      <w:r w:rsidRPr="00513B83">
        <w:rPr>
          <w:rFonts w:ascii="Times New Roman" w:hAnsi="Times New Roman" w:cs="Times New Roman"/>
          <w:sz w:val="28"/>
          <w:szCs w:val="28"/>
        </w:rPr>
        <w:t>драмматизаций</w:t>
      </w:r>
      <w:proofErr w:type="spellEnd"/>
      <w:r w:rsidRPr="00513B83">
        <w:rPr>
          <w:rFonts w:ascii="Times New Roman" w:hAnsi="Times New Roman" w:cs="Times New Roman"/>
          <w:sz w:val="28"/>
          <w:szCs w:val="28"/>
        </w:rPr>
        <w:t>.</w:t>
      </w:r>
    </w:p>
    <w:p w:rsidR="00513B83" w:rsidRPr="00513B83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Рисунки детей (на тему  произведения для последующего составления рассказа).</w:t>
      </w:r>
    </w:p>
    <w:p w:rsidR="00B93A58" w:rsidRDefault="00513B83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B83">
        <w:rPr>
          <w:rFonts w:ascii="Times New Roman" w:hAnsi="Times New Roman" w:cs="Times New Roman"/>
          <w:sz w:val="28"/>
          <w:szCs w:val="28"/>
        </w:rPr>
        <w:t>Различные виды театров.</w:t>
      </w:r>
    </w:p>
    <w:p w:rsidR="0071654E" w:rsidRDefault="0071654E" w:rsidP="00513B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F3AD2" w:rsidRDefault="005F3AD2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очень важно для ребенка общение с близкими для него взрослыми – членами семьи, воспитателем, помощником воспитателя. Во взаимодействии со сверстниками для детей характерно эмоционально-практическое общение: ребенок стремится привлечь внимание сверстников, ждет от них соучастия в играх, дети учатся согласовывать свои действия, договариваясь о действиях в игре с партнером. По инициативе взрослого дети учатся вступать в общение: узнавать и называть знакомых персона</w:t>
      </w:r>
      <w:r w:rsidR="00375032">
        <w:rPr>
          <w:rFonts w:ascii="Times New Roman" w:hAnsi="Times New Roman" w:cs="Times New Roman"/>
          <w:sz w:val="28"/>
          <w:szCs w:val="28"/>
        </w:rPr>
        <w:t xml:space="preserve">жей на картинках и их действия,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="00375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AD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Это мишка. Мишка спит</w:t>
      </w:r>
      <w:r w:rsidRPr="005F3AD2">
        <w:rPr>
          <w:rFonts w:ascii="Times New Roman" w:hAnsi="Times New Roman" w:cs="Times New Roman"/>
          <w:sz w:val="28"/>
          <w:szCs w:val="28"/>
        </w:rPr>
        <w:t>”</w:t>
      </w:r>
      <w:r w:rsidR="00375032">
        <w:rPr>
          <w:rFonts w:ascii="Times New Roman" w:hAnsi="Times New Roman" w:cs="Times New Roman"/>
          <w:sz w:val="28"/>
          <w:szCs w:val="28"/>
        </w:rPr>
        <w:t xml:space="preserve">, </w:t>
      </w:r>
      <w:r w:rsidR="00375032" w:rsidRPr="00375032">
        <w:rPr>
          <w:rFonts w:ascii="Times New Roman" w:hAnsi="Times New Roman" w:cs="Times New Roman"/>
          <w:sz w:val="28"/>
          <w:szCs w:val="28"/>
        </w:rPr>
        <w:t>“</w:t>
      </w:r>
      <w:r w:rsidR="00375032">
        <w:rPr>
          <w:rFonts w:ascii="Times New Roman" w:hAnsi="Times New Roman" w:cs="Times New Roman"/>
          <w:sz w:val="28"/>
          <w:szCs w:val="28"/>
        </w:rPr>
        <w:t>Здесь зайка. Он ест морковку</w:t>
      </w:r>
      <w:r w:rsidR="00375032" w:rsidRPr="00375032">
        <w:rPr>
          <w:rFonts w:ascii="Times New Roman" w:hAnsi="Times New Roman" w:cs="Times New Roman"/>
          <w:sz w:val="28"/>
          <w:szCs w:val="28"/>
        </w:rPr>
        <w:t>”</w:t>
      </w:r>
      <w:r w:rsidR="00375032">
        <w:rPr>
          <w:rFonts w:ascii="Times New Roman" w:hAnsi="Times New Roman" w:cs="Times New Roman"/>
          <w:sz w:val="28"/>
          <w:szCs w:val="28"/>
        </w:rPr>
        <w:t xml:space="preserve">; отвечать на вопросы о себе, например: </w:t>
      </w:r>
      <w:r w:rsidR="00375032" w:rsidRPr="00375032">
        <w:rPr>
          <w:rFonts w:ascii="Times New Roman" w:hAnsi="Times New Roman" w:cs="Times New Roman"/>
          <w:sz w:val="28"/>
          <w:szCs w:val="28"/>
        </w:rPr>
        <w:t>“</w:t>
      </w:r>
      <w:r w:rsidR="00375032">
        <w:rPr>
          <w:rFonts w:ascii="Times New Roman" w:hAnsi="Times New Roman" w:cs="Times New Roman"/>
          <w:sz w:val="28"/>
          <w:szCs w:val="28"/>
        </w:rPr>
        <w:t>как тебя зовут? Какого цвета твое платье?</w:t>
      </w:r>
      <w:r w:rsidR="00375032" w:rsidRPr="00375032">
        <w:rPr>
          <w:rFonts w:ascii="Times New Roman" w:hAnsi="Times New Roman" w:cs="Times New Roman"/>
          <w:sz w:val="28"/>
          <w:szCs w:val="28"/>
        </w:rPr>
        <w:t>”</w:t>
      </w:r>
      <w:r w:rsidR="00375032">
        <w:rPr>
          <w:rFonts w:ascii="Times New Roman" w:hAnsi="Times New Roman" w:cs="Times New Roman"/>
          <w:sz w:val="28"/>
          <w:szCs w:val="28"/>
        </w:rPr>
        <w:t>; узнавать на фотографии и называть членов своей семьи, разговаривать о любимых игрушках.</w:t>
      </w:r>
      <w:r w:rsidR="00962DBD">
        <w:rPr>
          <w:rFonts w:ascii="Times New Roman" w:hAnsi="Times New Roman" w:cs="Times New Roman"/>
          <w:sz w:val="28"/>
          <w:szCs w:val="28"/>
        </w:rPr>
        <w:t xml:space="preserve"> В ходе режимных моментов: воспитатель даёт образец правильной речи при проговаривании </w:t>
      </w:r>
      <w:proofErr w:type="spellStart"/>
      <w:r w:rsidR="00962DB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62DBD">
        <w:rPr>
          <w:rFonts w:ascii="Times New Roman" w:hAnsi="Times New Roman" w:cs="Times New Roman"/>
          <w:sz w:val="28"/>
          <w:szCs w:val="28"/>
        </w:rPr>
        <w:t>, поговорок во время проведения культурно-гигиенических процедур, в процессе приучения детей к самообслуживанию.</w:t>
      </w:r>
    </w:p>
    <w:p w:rsidR="00962DBD" w:rsidRDefault="00962DBD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культурно-гигиенических процедур воспитатель организует рассматривание предметов: при накрывании на стол – предметов посуды, при умывании – предметов гигиены</w:t>
      </w:r>
      <w:r w:rsidR="00EA08D2">
        <w:rPr>
          <w:rFonts w:ascii="Times New Roman" w:hAnsi="Times New Roman" w:cs="Times New Roman"/>
          <w:sz w:val="28"/>
          <w:szCs w:val="28"/>
        </w:rPr>
        <w:t>, при одевании на прогулку и подготовке ко сну – предметов одежды.</w:t>
      </w:r>
    </w:p>
    <w:p w:rsidR="00EA08D2" w:rsidRDefault="00EA08D2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учатся согласовывать свои действия, договариваясь о действиях в игре с партнёром, дети учатся вступать в контакт с окружающими, выражают свои мысли, чувства, впечатления.</w:t>
      </w:r>
    </w:p>
    <w:p w:rsidR="00375032" w:rsidRDefault="00375032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помощью воспитателя узнавать яркие, эмоциональные состояния детей (радуются, смеются, испугались, плачут). Нужно учитывать их при общении: пожалеть, развеселить, пользоваться ласковыми словами.</w:t>
      </w:r>
    </w:p>
    <w:p w:rsidR="00375032" w:rsidRDefault="00375032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планирования связного высказывания служит метод </w:t>
      </w:r>
      <w:r w:rsidRPr="00274552">
        <w:rPr>
          <w:rFonts w:ascii="Times New Roman" w:hAnsi="Times New Roman" w:cs="Times New Roman"/>
          <w:b/>
          <w:sz w:val="28"/>
          <w:szCs w:val="28"/>
        </w:rPr>
        <w:t>наглядного моделирования</w:t>
      </w:r>
      <w:r>
        <w:rPr>
          <w:rFonts w:ascii="Times New Roman" w:hAnsi="Times New Roman" w:cs="Times New Roman"/>
          <w:sz w:val="28"/>
          <w:szCs w:val="28"/>
        </w:rPr>
        <w:t>. Моделирование – это наглядно-практический метод обучения. Он заключается в специальных схемах, через которые ребенок развивает свое мышление. В основе метода лежит принцип замещения: когда реальный предмет замещается другим предметом.</w:t>
      </w:r>
    </w:p>
    <w:p w:rsidR="00375032" w:rsidRDefault="00375032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наглядного моделирования дети знакомятся с графической моделью. Элементы модели – это условные заместители – символы. Например: геометрические фигуры, контуры, силуэты, пиктограммы. На ранних этапах обучения схемы могут быть цветными</w:t>
      </w:r>
      <w:r w:rsidR="00770EBF">
        <w:rPr>
          <w:rFonts w:ascii="Times New Roman" w:hAnsi="Times New Roman" w:cs="Times New Roman"/>
          <w:sz w:val="28"/>
          <w:szCs w:val="28"/>
        </w:rPr>
        <w:t>, поскольку они более образны. Важно, чтобы дети усвоили внешний признак (цвет, размер), по которому они смогут построить рассказ, сказку, с помощью преметов-заместителей.</w:t>
      </w:r>
    </w:p>
    <w:p w:rsidR="00770EBF" w:rsidRDefault="00770EBF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последующих этапах дети выбирают заместители без внешних признаков объекта. Они ориентируются на качественные характеристики: злой,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трусливый, сильный и т.д. </w:t>
      </w:r>
    </w:p>
    <w:p w:rsidR="00770EBF" w:rsidRDefault="00770EBF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успешного закрепления можно использовать дидактические игры: </w:t>
      </w:r>
      <w:r w:rsidRPr="00770E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Назови предмет</w:t>
      </w:r>
      <w:r w:rsidRPr="00770E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E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На что это похоже?</w:t>
      </w:r>
      <w:r w:rsidRPr="00770E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770EB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Подбери пару</w:t>
      </w:r>
      <w:r w:rsidRPr="00770EB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70EBF" w:rsidRDefault="00770EBF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такой технологии формирует следующие умения при обучении пересказа: </w:t>
      </w:r>
    </w:p>
    <w:p w:rsidR="00770EBF" w:rsidRDefault="00770EBF" w:rsidP="00770EB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принципа замещения, т.е. умение обозначать персонажи фигурами заместителями;</w:t>
      </w:r>
    </w:p>
    <w:p w:rsidR="00770EBF" w:rsidRDefault="00770EBF" w:rsidP="00770EB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передавать события;</w:t>
      </w:r>
    </w:p>
    <w:p w:rsidR="00770EBF" w:rsidRDefault="00770EBF" w:rsidP="00770EB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пересказывать последовательно.</w:t>
      </w:r>
    </w:p>
    <w:p w:rsidR="00E23D09" w:rsidRDefault="00770EBF" w:rsidP="00770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смоделировать сказку нужно начинать с хорошо знакомых сказок:</w:t>
      </w:r>
      <w:r w:rsidR="00E23D09" w:rsidRPr="00E23D09">
        <w:rPr>
          <w:rFonts w:ascii="Times New Roman" w:hAnsi="Times New Roman" w:cs="Times New Roman"/>
          <w:sz w:val="28"/>
          <w:szCs w:val="28"/>
        </w:rPr>
        <w:t xml:space="preserve"> “</w:t>
      </w:r>
      <w:r w:rsidR="00E23D09">
        <w:rPr>
          <w:rFonts w:ascii="Times New Roman" w:hAnsi="Times New Roman" w:cs="Times New Roman"/>
          <w:sz w:val="28"/>
          <w:szCs w:val="28"/>
        </w:rPr>
        <w:t>Репка</w:t>
      </w:r>
      <w:r w:rsidR="00E23D09" w:rsidRPr="00E23D09">
        <w:rPr>
          <w:rFonts w:ascii="Times New Roman" w:hAnsi="Times New Roman" w:cs="Times New Roman"/>
          <w:sz w:val="28"/>
          <w:szCs w:val="28"/>
        </w:rPr>
        <w:t>”</w:t>
      </w:r>
      <w:r w:rsidR="00E23D09">
        <w:rPr>
          <w:rFonts w:ascii="Times New Roman" w:hAnsi="Times New Roman" w:cs="Times New Roman"/>
          <w:sz w:val="28"/>
          <w:szCs w:val="28"/>
        </w:rPr>
        <w:t xml:space="preserve">, </w:t>
      </w:r>
      <w:r w:rsidR="00E23D09" w:rsidRPr="00E23D09">
        <w:rPr>
          <w:rFonts w:ascii="Times New Roman" w:hAnsi="Times New Roman" w:cs="Times New Roman"/>
          <w:sz w:val="28"/>
          <w:szCs w:val="28"/>
        </w:rPr>
        <w:t>“</w:t>
      </w:r>
      <w:r w:rsidR="00E23D09">
        <w:rPr>
          <w:rFonts w:ascii="Times New Roman" w:hAnsi="Times New Roman" w:cs="Times New Roman"/>
          <w:sz w:val="28"/>
          <w:szCs w:val="28"/>
        </w:rPr>
        <w:t>Теремок</w:t>
      </w:r>
      <w:r w:rsidR="00E23D09" w:rsidRPr="00E23D09">
        <w:rPr>
          <w:rFonts w:ascii="Times New Roman" w:hAnsi="Times New Roman" w:cs="Times New Roman"/>
          <w:sz w:val="28"/>
          <w:szCs w:val="28"/>
        </w:rPr>
        <w:t>”</w:t>
      </w:r>
      <w:r w:rsidR="00E23D09">
        <w:rPr>
          <w:rFonts w:ascii="Times New Roman" w:hAnsi="Times New Roman" w:cs="Times New Roman"/>
          <w:sz w:val="28"/>
          <w:szCs w:val="28"/>
        </w:rPr>
        <w:t xml:space="preserve">, </w:t>
      </w:r>
      <w:r w:rsidR="00E23D09" w:rsidRPr="00E23D09">
        <w:rPr>
          <w:rFonts w:ascii="Times New Roman" w:hAnsi="Times New Roman" w:cs="Times New Roman"/>
          <w:sz w:val="28"/>
          <w:szCs w:val="28"/>
        </w:rPr>
        <w:t>”</w:t>
      </w:r>
      <w:r w:rsidR="00E23D09">
        <w:rPr>
          <w:rFonts w:ascii="Times New Roman" w:hAnsi="Times New Roman" w:cs="Times New Roman"/>
          <w:sz w:val="28"/>
          <w:szCs w:val="28"/>
        </w:rPr>
        <w:t>Колобок</w:t>
      </w:r>
      <w:r w:rsidR="00E23D09" w:rsidRPr="00E23D09">
        <w:rPr>
          <w:rFonts w:ascii="Times New Roman" w:hAnsi="Times New Roman" w:cs="Times New Roman"/>
          <w:sz w:val="28"/>
          <w:szCs w:val="28"/>
        </w:rPr>
        <w:t>”</w:t>
      </w:r>
      <w:r w:rsidR="00E23D09">
        <w:rPr>
          <w:rFonts w:ascii="Times New Roman" w:hAnsi="Times New Roman" w:cs="Times New Roman"/>
          <w:sz w:val="28"/>
          <w:szCs w:val="28"/>
        </w:rPr>
        <w:t xml:space="preserve">, </w:t>
      </w:r>
      <w:r w:rsidR="00E23D09" w:rsidRPr="00E23D09">
        <w:rPr>
          <w:rFonts w:ascii="Times New Roman" w:hAnsi="Times New Roman" w:cs="Times New Roman"/>
          <w:sz w:val="28"/>
          <w:szCs w:val="28"/>
        </w:rPr>
        <w:t>“</w:t>
      </w:r>
      <w:r w:rsidR="00E23D09">
        <w:rPr>
          <w:rFonts w:ascii="Times New Roman" w:hAnsi="Times New Roman" w:cs="Times New Roman"/>
          <w:sz w:val="28"/>
          <w:szCs w:val="28"/>
        </w:rPr>
        <w:t>Три медведя</w:t>
      </w:r>
      <w:r w:rsidR="00E23D09" w:rsidRPr="00E23D09">
        <w:rPr>
          <w:rFonts w:ascii="Times New Roman" w:hAnsi="Times New Roman" w:cs="Times New Roman"/>
          <w:sz w:val="28"/>
          <w:szCs w:val="28"/>
        </w:rPr>
        <w:t>”</w:t>
      </w:r>
      <w:r w:rsidR="00E23D09">
        <w:rPr>
          <w:rFonts w:ascii="Times New Roman" w:hAnsi="Times New Roman" w:cs="Times New Roman"/>
          <w:sz w:val="28"/>
          <w:szCs w:val="28"/>
        </w:rPr>
        <w:t>. Для этого нужно провести предварительную работу, которая заключается в том</w:t>
      </w:r>
      <w:proofErr w:type="gramStart"/>
      <w:r w:rsidR="00E23D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3D09">
        <w:rPr>
          <w:rFonts w:ascii="Times New Roman" w:hAnsi="Times New Roman" w:cs="Times New Roman"/>
          <w:sz w:val="28"/>
          <w:szCs w:val="28"/>
        </w:rPr>
        <w:t xml:space="preserve"> чтобы вспомнить и назвать героя сказки, уточнить их количество, детали одежды. Рассмотреть картинки из сказки, выложить </w:t>
      </w:r>
      <w:r w:rsidR="00CA2080">
        <w:rPr>
          <w:rFonts w:ascii="Times New Roman" w:hAnsi="Times New Roman" w:cs="Times New Roman"/>
          <w:sz w:val="28"/>
          <w:szCs w:val="28"/>
        </w:rPr>
        <w:t>мозаику</w:t>
      </w:r>
      <w:r w:rsidR="00E23D09">
        <w:rPr>
          <w:rFonts w:ascii="Times New Roman" w:hAnsi="Times New Roman" w:cs="Times New Roman"/>
          <w:sz w:val="28"/>
          <w:szCs w:val="28"/>
        </w:rPr>
        <w:t xml:space="preserve"> отдельных фрагментов, обыграть сказку, используя различные виды театро</w:t>
      </w:r>
      <w:proofErr w:type="gramStart"/>
      <w:r w:rsidR="00E23D0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E23D09">
        <w:rPr>
          <w:rFonts w:ascii="Times New Roman" w:hAnsi="Times New Roman" w:cs="Times New Roman"/>
          <w:sz w:val="28"/>
          <w:szCs w:val="28"/>
        </w:rPr>
        <w:t xml:space="preserve">настольный, кукольный, пальчиковый.) Нарисовать или вылепить героев сказки. Когда проведена предварительная работа, то детям можно предложить условные заместители персонажей сказки: круги, полоски, квадраты, треугольники. Например: к сказке </w:t>
      </w:r>
      <w:r w:rsidR="00CA2080" w:rsidRPr="00CA2080">
        <w:rPr>
          <w:rFonts w:ascii="Times New Roman" w:hAnsi="Times New Roman" w:cs="Times New Roman"/>
          <w:sz w:val="28"/>
          <w:szCs w:val="28"/>
        </w:rPr>
        <w:t>“</w:t>
      </w:r>
      <w:r w:rsidR="00E23D09">
        <w:rPr>
          <w:rFonts w:ascii="Times New Roman" w:hAnsi="Times New Roman" w:cs="Times New Roman"/>
          <w:sz w:val="28"/>
          <w:szCs w:val="28"/>
        </w:rPr>
        <w:t>Репка</w:t>
      </w:r>
      <w:r w:rsidR="00CA2080" w:rsidRPr="00CA2080">
        <w:rPr>
          <w:rFonts w:ascii="Times New Roman" w:hAnsi="Times New Roman" w:cs="Times New Roman"/>
          <w:sz w:val="28"/>
          <w:szCs w:val="28"/>
        </w:rPr>
        <w:t>”</w:t>
      </w:r>
      <w:r w:rsidR="00CA2080">
        <w:rPr>
          <w:rFonts w:ascii="Times New Roman" w:hAnsi="Times New Roman" w:cs="Times New Roman"/>
          <w:sz w:val="28"/>
          <w:szCs w:val="28"/>
        </w:rPr>
        <w:t xml:space="preserve"> мы подбирали шесть фигур-заместителей (полоски одинакового цвета, но разной длинны – от самой длинной до самой короткой). Репка – желтый круг.</w:t>
      </w:r>
    </w:p>
    <w:p w:rsidR="00CA2080" w:rsidRDefault="00CA2080" w:rsidP="00770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быстро выложили сказку, используя фигуры-заместители, и без труда рассказали её. Заключительн6ым этапом такой работы является составление мнемотаблиц, зарисовка.</w:t>
      </w:r>
    </w:p>
    <w:p w:rsidR="002A7A96" w:rsidRDefault="00CA2080" w:rsidP="00770E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обучению пересказу, мы используем картинки-схемы, которые служат опорой для запоминания словесного материала. </w:t>
      </w:r>
      <w:r w:rsidR="002A7A96">
        <w:rPr>
          <w:rFonts w:ascii="Times New Roman" w:hAnsi="Times New Roman" w:cs="Times New Roman"/>
          <w:sz w:val="28"/>
          <w:szCs w:val="28"/>
        </w:rPr>
        <w:t xml:space="preserve">Это происходит путем соотнесения слова с рисунком, подходящим по смыслу. Когда мы проводим такую работу, то включаются не только слуховые, но и зрительные анализаторы. С помощью таких карточек-схем, ребёнок сможет последовательно пересказать каждую часть текста, ни чего не упустив, т.к. символы выделяют опорные слова. Ребёнок учится выделять основную мысль текста. Точно так же с опорой на схему ребенок может составить </w:t>
      </w:r>
      <w:r w:rsidR="0049227A">
        <w:rPr>
          <w:rFonts w:ascii="Times New Roman" w:hAnsi="Times New Roman" w:cs="Times New Roman"/>
          <w:sz w:val="28"/>
          <w:szCs w:val="28"/>
        </w:rPr>
        <w:t xml:space="preserve">рассказ на любую тему, классифицируя  предметы </w:t>
      </w:r>
      <w:r w:rsidR="00D92E59">
        <w:rPr>
          <w:rFonts w:ascii="Times New Roman" w:hAnsi="Times New Roman" w:cs="Times New Roman"/>
          <w:sz w:val="28"/>
          <w:szCs w:val="28"/>
        </w:rPr>
        <w:t xml:space="preserve"> по определенным признакам. Начать составлять описательные рассказы можно с подбора трёх-четырёх признако</w:t>
      </w:r>
      <w:proofErr w:type="gramStart"/>
      <w:r w:rsidR="00D92E5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D92E59">
        <w:rPr>
          <w:rFonts w:ascii="Times New Roman" w:hAnsi="Times New Roman" w:cs="Times New Roman"/>
          <w:sz w:val="28"/>
          <w:szCs w:val="28"/>
        </w:rPr>
        <w:t>название предмета, цвет, форма, размер), постепенно увеличивая количество пунктов плана рассказа.</w:t>
      </w:r>
      <w:r w:rsidR="00B00BDE">
        <w:rPr>
          <w:rFonts w:ascii="Times New Roman" w:hAnsi="Times New Roman" w:cs="Times New Roman"/>
          <w:sz w:val="28"/>
          <w:szCs w:val="28"/>
        </w:rPr>
        <w:t xml:space="preserve"> </w:t>
      </w:r>
      <w:r w:rsidR="00D92E59">
        <w:rPr>
          <w:rFonts w:ascii="Times New Roman" w:hAnsi="Times New Roman" w:cs="Times New Roman"/>
          <w:sz w:val="28"/>
          <w:szCs w:val="28"/>
        </w:rPr>
        <w:t>Описательные рассказы могут быть на любую тему, например: «Фрукты», «Времена года», «Игрушки»</w:t>
      </w:r>
      <w:proofErr w:type="gramStart"/>
      <w:r w:rsidR="00D92E59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D92E59">
        <w:rPr>
          <w:rFonts w:ascii="Times New Roman" w:hAnsi="Times New Roman" w:cs="Times New Roman"/>
          <w:sz w:val="28"/>
          <w:szCs w:val="28"/>
        </w:rPr>
        <w:t>Домашние и дикие животные», «Транспорт», «Птицы»,</w:t>
      </w:r>
      <w:r w:rsidR="00B00BDE">
        <w:rPr>
          <w:rFonts w:ascii="Times New Roman" w:hAnsi="Times New Roman" w:cs="Times New Roman"/>
          <w:sz w:val="28"/>
          <w:szCs w:val="28"/>
        </w:rPr>
        <w:t>»Человек» и т.д.</w:t>
      </w:r>
      <w:r w:rsidR="002A7A96">
        <w:rPr>
          <w:rFonts w:ascii="Times New Roman" w:hAnsi="Times New Roman" w:cs="Times New Roman"/>
          <w:sz w:val="28"/>
          <w:szCs w:val="28"/>
        </w:rPr>
        <w:t xml:space="preserve"> Он учится загадывать загадки </w:t>
      </w:r>
      <w:r w:rsidR="0049227A">
        <w:rPr>
          <w:rFonts w:ascii="Times New Roman" w:hAnsi="Times New Roman" w:cs="Times New Roman"/>
          <w:sz w:val="28"/>
          <w:szCs w:val="28"/>
        </w:rPr>
        <w:t>на любую тему</w:t>
      </w:r>
      <w:proofErr w:type="gramStart"/>
      <w:r w:rsidR="00492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9227A">
        <w:rPr>
          <w:rFonts w:ascii="Times New Roman" w:hAnsi="Times New Roman" w:cs="Times New Roman"/>
          <w:sz w:val="28"/>
          <w:szCs w:val="28"/>
        </w:rPr>
        <w:t xml:space="preserve"> например: о любимых овощах или фруктах, о животных и т.п.</w:t>
      </w:r>
      <w:r w:rsidR="002A7A96">
        <w:rPr>
          <w:rFonts w:ascii="Times New Roman" w:hAnsi="Times New Roman" w:cs="Times New Roman"/>
          <w:sz w:val="28"/>
          <w:szCs w:val="28"/>
        </w:rPr>
        <w:t xml:space="preserve"> Параллельно обучению описывать предметы, идет обучение придумыванию загадок.</w:t>
      </w:r>
    </w:p>
    <w:p w:rsidR="00CA2080" w:rsidRDefault="002A7A96" w:rsidP="00770E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технологию мы используем при заучивании стихотворений:</w:t>
      </w:r>
    </w:p>
    <w:p w:rsidR="0049227A" w:rsidRDefault="002A7A96" w:rsidP="004922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</w:t>
      </w:r>
      <w:r w:rsidR="00B00B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воспитателем;</w:t>
      </w:r>
    </w:p>
    <w:p w:rsidR="002A7A96" w:rsidRDefault="002A7A96" w:rsidP="004922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227A">
        <w:rPr>
          <w:rFonts w:ascii="Times New Roman" w:hAnsi="Times New Roman" w:cs="Times New Roman"/>
          <w:sz w:val="28"/>
          <w:szCs w:val="28"/>
        </w:rPr>
        <w:t>Беседа о прочитанном</w:t>
      </w:r>
      <w:r w:rsidR="0049227A" w:rsidRPr="0049227A">
        <w:rPr>
          <w:rFonts w:ascii="Times New Roman" w:hAnsi="Times New Roman" w:cs="Times New Roman"/>
          <w:sz w:val="28"/>
          <w:szCs w:val="28"/>
        </w:rPr>
        <w:t xml:space="preserve">: </w:t>
      </w:r>
      <w:r w:rsidRPr="0049227A">
        <w:rPr>
          <w:rFonts w:ascii="Times New Roman" w:hAnsi="Times New Roman" w:cs="Times New Roman"/>
          <w:sz w:val="28"/>
          <w:szCs w:val="28"/>
        </w:rPr>
        <w:t xml:space="preserve">каком времени года говорится в </w:t>
      </w:r>
      <w:proofErr w:type="gramStart"/>
      <w:r w:rsidRPr="0049227A">
        <w:rPr>
          <w:rFonts w:ascii="Times New Roman" w:hAnsi="Times New Roman" w:cs="Times New Roman"/>
          <w:sz w:val="28"/>
          <w:szCs w:val="28"/>
        </w:rPr>
        <w:t>стихотворени</w:t>
      </w:r>
      <w:r w:rsidR="0049227A" w:rsidRPr="0049227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227A" w:rsidRPr="0049227A">
        <w:rPr>
          <w:rFonts w:ascii="Times New Roman" w:hAnsi="Times New Roman" w:cs="Times New Roman"/>
          <w:sz w:val="28"/>
          <w:szCs w:val="28"/>
        </w:rPr>
        <w:t xml:space="preserve">; </w:t>
      </w:r>
      <w:r w:rsidRPr="0049227A">
        <w:rPr>
          <w:rFonts w:ascii="Times New Roman" w:hAnsi="Times New Roman" w:cs="Times New Roman"/>
          <w:sz w:val="28"/>
          <w:szCs w:val="28"/>
        </w:rPr>
        <w:t>какие признаки указывают на это</w:t>
      </w:r>
      <w:r w:rsidR="0049227A">
        <w:rPr>
          <w:rFonts w:ascii="Times New Roman" w:hAnsi="Times New Roman" w:cs="Times New Roman"/>
          <w:sz w:val="28"/>
          <w:szCs w:val="28"/>
        </w:rPr>
        <w:t>; назовите главного героя стихотворения;</w:t>
      </w:r>
    </w:p>
    <w:p w:rsidR="0049227A" w:rsidRDefault="0049227A" w:rsidP="004922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стихотворения воспитателем с параллельным выставлением моделей.</w:t>
      </w:r>
    </w:p>
    <w:p w:rsidR="0049227A" w:rsidRDefault="0049227A" w:rsidP="004922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стихотворения детьми с опорой на модели.</w:t>
      </w:r>
    </w:p>
    <w:p w:rsidR="00B00BDE" w:rsidRDefault="00B00BDE" w:rsidP="0049227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стихотворения одним ребёнком с одновременным подбором и выставлением моделей.</w:t>
      </w:r>
    </w:p>
    <w:p w:rsidR="00B00BDE" w:rsidRDefault="00B00BDE" w:rsidP="00B00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BDE" w:rsidRDefault="00B00BDE" w:rsidP="00B0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работы с использованием технологии моделирования – быть последовательным и терпеливым. Самое главное – это заинтересовать ребёнка.</w:t>
      </w:r>
    </w:p>
    <w:p w:rsidR="00B00BDE" w:rsidRDefault="00B00BDE" w:rsidP="00B00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один способ развивать связную речь у младших дошкольников – это </w:t>
      </w:r>
      <w:r w:rsidRPr="00C14727">
        <w:rPr>
          <w:rFonts w:ascii="Times New Roman" w:hAnsi="Times New Roman" w:cs="Times New Roman"/>
          <w:b/>
          <w:sz w:val="28"/>
          <w:szCs w:val="28"/>
        </w:rPr>
        <w:t>мнемотехника.</w:t>
      </w:r>
      <w:r w:rsidR="00276376">
        <w:rPr>
          <w:rFonts w:ascii="Times New Roman" w:hAnsi="Times New Roman" w:cs="Times New Roman"/>
          <w:sz w:val="28"/>
          <w:szCs w:val="28"/>
        </w:rPr>
        <w:t xml:space="preserve"> Мнемотехника, или мнемоника, в переводе с греческого – «искусство запоминания». Мнемотехника – это система методов и приёмов, Обеспечивающих эффективное запоминание, сохранение и воспроизведение информации. Важную роль в работе с детьми, занимает дидактический </w:t>
      </w:r>
      <w:r w:rsidR="00276376">
        <w:rPr>
          <w:rFonts w:ascii="Times New Roman" w:hAnsi="Times New Roman" w:cs="Times New Roman"/>
          <w:sz w:val="28"/>
          <w:szCs w:val="28"/>
        </w:rPr>
        <w:lastRenderedPageBreak/>
        <w:t>материал в форме мнемотаблиц и схем-моделей. Это заметно облегчает детям овладеть связной речью. Мнемотаблица – это схема, в которую заложена определённая информация. Для младшего возраста необходимо давать цветные мнемотаблицы, т.к. они их лучше запоминают. В</w:t>
      </w:r>
      <w:r w:rsidR="00CA6FF8">
        <w:rPr>
          <w:rFonts w:ascii="Times New Roman" w:hAnsi="Times New Roman" w:cs="Times New Roman"/>
          <w:sz w:val="28"/>
          <w:szCs w:val="28"/>
        </w:rPr>
        <w:t xml:space="preserve"> </w:t>
      </w:r>
      <w:r w:rsidR="00276376">
        <w:rPr>
          <w:rFonts w:ascii="Times New Roman" w:hAnsi="Times New Roman" w:cs="Times New Roman"/>
          <w:sz w:val="28"/>
          <w:szCs w:val="28"/>
        </w:rPr>
        <w:t xml:space="preserve">памяти у детей </w:t>
      </w:r>
      <w:r w:rsidR="00CA6FF8">
        <w:rPr>
          <w:rFonts w:ascii="Times New Roman" w:hAnsi="Times New Roman" w:cs="Times New Roman"/>
          <w:sz w:val="28"/>
          <w:szCs w:val="28"/>
        </w:rPr>
        <w:t xml:space="preserve">остаются отдельные образы: лиса – рыжая, мышка – серая, ёлочка – зелёная. </w:t>
      </w:r>
    </w:p>
    <w:p w:rsidR="00094A76" w:rsidRDefault="00CA6FF8" w:rsidP="00B00B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FF8">
        <w:rPr>
          <w:rFonts w:ascii="Times New Roman" w:hAnsi="Times New Roman" w:cs="Times New Roman"/>
          <w:b/>
          <w:sz w:val="28"/>
          <w:szCs w:val="28"/>
        </w:rPr>
        <w:t>Занятие состоит из нескольких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A76" w:rsidRDefault="00CA6FF8" w:rsidP="00B00BD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Рассматривание таблиц и разбор того, что на ней изображено.</w:t>
      </w:r>
    </w:p>
    <w:p w:rsidR="00094A76" w:rsidRDefault="00CA6FF8" w:rsidP="00B00BD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Осуществляется перекодирование информации, т.е. преобразование из символов в образы, например: домик -</w:t>
      </w:r>
      <w:proofErr w:type="gramStart"/>
      <w:r w:rsidRPr="00094A76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094A76">
        <w:rPr>
          <w:rFonts w:ascii="Times New Roman" w:hAnsi="Times New Roman" w:cs="Times New Roman"/>
          <w:sz w:val="28"/>
          <w:szCs w:val="28"/>
        </w:rPr>
        <w:t xml:space="preserve"> волк -    , медведь -   .</w:t>
      </w:r>
    </w:p>
    <w:p w:rsidR="00CA6FF8" w:rsidRPr="00094A76" w:rsidRDefault="00CA6FF8" w:rsidP="00B00BDE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Затем осуществляется пересказ сказки с опорой на символы</w:t>
      </w:r>
      <w:r w:rsidR="00A601DF" w:rsidRPr="00094A76">
        <w:rPr>
          <w:rFonts w:ascii="Times New Roman" w:hAnsi="Times New Roman" w:cs="Times New Roman"/>
          <w:sz w:val="28"/>
          <w:szCs w:val="28"/>
        </w:rPr>
        <w:t xml:space="preserve"> </w:t>
      </w:r>
      <w:r w:rsidRPr="00094A76">
        <w:rPr>
          <w:rFonts w:ascii="Times New Roman" w:hAnsi="Times New Roman" w:cs="Times New Roman"/>
          <w:sz w:val="28"/>
          <w:szCs w:val="28"/>
        </w:rPr>
        <w:t>(образы), т.е. происходит обработка метода запоминания.</w:t>
      </w:r>
    </w:p>
    <w:p w:rsidR="0049227A" w:rsidRDefault="00A601DF" w:rsidP="004922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проводится с детьми по обучению чтению символов. Опорным в таблице является изображение главных героев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них идёт понимание и осознание самой сказки.</w:t>
      </w:r>
    </w:p>
    <w:p w:rsidR="00094A76" w:rsidRDefault="00A601DF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построены на известных сюжетах, сказках. Дети сами являются исполнителями сюжета, активными его участниками. Превращаясь в животных и птиц, дети развивают чувство эмпатии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помогает им лучше понять окружающий их мир.</w:t>
      </w:r>
      <w:r w:rsidR="009D23B9">
        <w:rPr>
          <w:rFonts w:ascii="Times New Roman" w:hAnsi="Times New Roman" w:cs="Times New Roman"/>
          <w:sz w:val="28"/>
          <w:szCs w:val="28"/>
        </w:rPr>
        <w:t xml:space="preserve"> Проводится большая предварительная работа: подготовка дополнительного познавательного материала, расширяющего кругозор детей; обсуждение с детьми наблюдений, проведенных перед занятием или произведений устного народного творчества; подготовка оборудования и раздаточного материала, прослушивание аудиозаписи; выбор педагогом приёмов, при помощи которых можно заинтересовать детей на занятии. В занятия я включаю различные подвижные игры, слушание музыки, словесные игры, народные приметы, чтение стихов, поговорок. Кроме мнемотаблиц есть и схемы-модели, которые помогают лучше </w:t>
      </w:r>
      <w:r w:rsidR="00647A47">
        <w:rPr>
          <w:rFonts w:ascii="Times New Roman" w:hAnsi="Times New Roman" w:cs="Times New Roman"/>
          <w:sz w:val="28"/>
          <w:szCs w:val="28"/>
        </w:rPr>
        <w:t>запоминать изученный материал. Схемы-модели учат детей заменять ключевые слова в предложениях значками-символами; зарисовывать предметы и явления природы</w:t>
      </w:r>
      <w:proofErr w:type="gramStart"/>
      <w:r w:rsidR="00647A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47A47">
        <w:rPr>
          <w:rFonts w:ascii="Times New Roman" w:hAnsi="Times New Roman" w:cs="Times New Roman"/>
          <w:sz w:val="28"/>
          <w:szCs w:val="28"/>
        </w:rPr>
        <w:t xml:space="preserve"> Самостоятельно, с помощью значков-символов, заполнять схему-модель. Использовать схему-модель как план пересказа. Закреплять изученный материал путем неоднократного повторения рассказа с опорой на составленную </w:t>
      </w:r>
      <w:proofErr w:type="gramStart"/>
      <w:r w:rsidR="00647A47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="00647A47">
        <w:rPr>
          <w:rFonts w:ascii="Times New Roman" w:hAnsi="Times New Roman" w:cs="Times New Roman"/>
          <w:sz w:val="28"/>
          <w:szCs w:val="28"/>
        </w:rPr>
        <w:t xml:space="preserve"> схему-модель. Таким образом, с помощью схем-моделей и мнемотаблиц у детей появляется желание</w:t>
      </w:r>
      <w:r w:rsidR="00094A76">
        <w:rPr>
          <w:rFonts w:ascii="Times New Roman" w:hAnsi="Times New Roman" w:cs="Times New Roman"/>
          <w:sz w:val="28"/>
          <w:szCs w:val="28"/>
        </w:rPr>
        <w:t>:</w:t>
      </w:r>
    </w:p>
    <w:p w:rsidR="00094A76" w:rsidRDefault="0049260F" w:rsidP="005F3AD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П</w:t>
      </w:r>
      <w:r w:rsidR="00647A47" w:rsidRPr="00094A76">
        <w:rPr>
          <w:rFonts w:ascii="Times New Roman" w:hAnsi="Times New Roman" w:cs="Times New Roman"/>
          <w:sz w:val="28"/>
          <w:szCs w:val="28"/>
        </w:rPr>
        <w:t>ересказывать сказки</w:t>
      </w:r>
      <w:r w:rsidRPr="00094A76">
        <w:rPr>
          <w:rFonts w:ascii="Times New Roman" w:hAnsi="Times New Roman" w:cs="Times New Roman"/>
          <w:sz w:val="28"/>
          <w:szCs w:val="28"/>
        </w:rPr>
        <w:t xml:space="preserve"> – как на занятии, так и в повседневной жизни.</w:t>
      </w:r>
    </w:p>
    <w:p w:rsidR="00094A76" w:rsidRDefault="0049260F" w:rsidP="005F3AD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Расширяется кругозор знаний об окружающем мире.</w:t>
      </w:r>
    </w:p>
    <w:p w:rsidR="00094A76" w:rsidRDefault="0049260F" w:rsidP="005F3AD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94A76">
        <w:rPr>
          <w:rFonts w:ascii="Times New Roman" w:hAnsi="Times New Roman" w:cs="Times New Roman"/>
          <w:sz w:val="28"/>
          <w:szCs w:val="28"/>
        </w:rPr>
        <w:t>Активизируется словарный запас.</w:t>
      </w:r>
    </w:p>
    <w:p w:rsidR="0049260F" w:rsidRPr="00094A76" w:rsidRDefault="00EA08D2" w:rsidP="005F3AD2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преодолевают</w:t>
      </w:r>
      <w:r w:rsidR="0049260F" w:rsidRPr="00094A76">
        <w:rPr>
          <w:rFonts w:ascii="Times New Roman" w:hAnsi="Times New Roman" w:cs="Times New Roman"/>
          <w:sz w:val="28"/>
          <w:szCs w:val="28"/>
        </w:rPr>
        <w:t xml:space="preserve"> робость, застенчивость, научились свободно держаться перед аудиторией.</w:t>
      </w:r>
    </w:p>
    <w:p w:rsidR="0049260F" w:rsidRDefault="0049260F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чем раньше научить детей рассказывать или пересказывать, используя метод мнемотехники и схемы-модели, тем лучше мы их подготовим к школе, так как связная речь является важным показателем умственных способностей ребёнка</w:t>
      </w:r>
      <w:r w:rsidR="00094A76">
        <w:rPr>
          <w:rFonts w:ascii="Times New Roman" w:hAnsi="Times New Roman" w:cs="Times New Roman"/>
          <w:sz w:val="28"/>
          <w:szCs w:val="28"/>
        </w:rPr>
        <w:t xml:space="preserve"> и готовности его к школьному обучению.</w:t>
      </w:r>
    </w:p>
    <w:p w:rsidR="00EA08D2" w:rsidRDefault="00661FE8" w:rsidP="005F3A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призван создать такие условия в ДОУ, чтобы обеспечить родителям возможность участвовать в образовательном процессе.</w:t>
      </w:r>
    </w:p>
    <w:p w:rsidR="00661FE8" w:rsidRDefault="00661FE8" w:rsidP="0066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FE8">
        <w:rPr>
          <w:rFonts w:ascii="Times New Roman" w:hAnsi="Times New Roman" w:cs="Times New Roman"/>
          <w:b/>
          <w:sz w:val="28"/>
          <w:szCs w:val="28"/>
        </w:rPr>
        <w:t>Активные формы взаимодействия с родителями.</w:t>
      </w:r>
    </w:p>
    <w:p w:rsidR="00661FE8" w:rsidRPr="004B163E" w:rsidRDefault="00661FE8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Вовлечение родителей в образовательный процесс </w:t>
      </w:r>
      <w:proofErr w:type="gramStart"/>
      <w:r w:rsidRPr="004B163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B163E">
        <w:rPr>
          <w:rFonts w:ascii="Times New Roman" w:hAnsi="Times New Roman" w:cs="Times New Roman"/>
          <w:sz w:val="28"/>
          <w:szCs w:val="28"/>
        </w:rPr>
        <w:t>:</w:t>
      </w:r>
    </w:p>
    <w:p w:rsidR="00661FE8" w:rsidRPr="004B163E" w:rsidRDefault="00661FE8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Подготовку к праздникам;</w:t>
      </w:r>
    </w:p>
    <w:p w:rsidR="00661FE8" w:rsidRPr="004B163E" w:rsidRDefault="00661FE8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</w:t>
      </w:r>
      <w:r w:rsidR="00BC1A6F" w:rsidRPr="004B163E">
        <w:rPr>
          <w:rFonts w:ascii="Times New Roman" w:hAnsi="Times New Roman" w:cs="Times New Roman"/>
          <w:sz w:val="28"/>
          <w:szCs w:val="28"/>
        </w:rPr>
        <w:t>Конкурсам чтецов;</w:t>
      </w:r>
    </w:p>
    <w:p w:rsidR="00BC1A6F" w:rsidRPr="004B163E" w:rsidRDefault="00BC1A6F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Тематическим выставкам;</w:t>
      </w:r>
    </w:p>
    <w:p w:rsidR="00BC1A6F" w:rsidRPr="004B163E" w:rsidRDefault="00BC1A6F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Изготовлению книжек-самоделок, альбомов, подделок;</w:t>
      </w:r>
    </w:p>
    <w:p w:rsidR="00BC1A6F" w:rsidRPr="004B163E" w:rsidRDefault="00BC1A6F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Проведение собраний;</w:t>
      </w:r>
    </w:p>
    <w:p w:rsidR="00BC1A6F" w:rsidRPr="004B163E" w:rsidRDefault="00BC1A6F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Индивидуальных бесед;</w:t>
      </w:r>
    </w:p>
    <w:p w:rsidR="00BC1A6F" w:rsidRPr="004B163E" w:rsidRDefault="00BC1A6F" w:rsidP="0066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Консультаций;</w:t>
      </w:r>
    </w:p>
    <w:p w:rsidR="004B163E" w:rsidRPr="004B163E" w:rsidRDefault="004B163E" w:rsidP="004B1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B163E">
        <w:rPr>
          <w:rFonts w:ascii="Times New Roman" w:hAnsi="Times New Roman" w:cs="Times New Roman"/>
          <w:sz w:val="28"/>
          <w:szCs w:val="28"/>
        </w:rPr>
        <w:t>Тренинги.</w:t>
      </w:r>
    </w:p>
    <w:p w:rsidR="00BC1A6F" w:rsidRPr="004B163E" w:rsidRDefault="00BC1A6F" w:rsidP="004B163E">
      <w:pPr>
        <w:rPr>
          <w:rFonts w:ascii="Times New Roman" w:hAnsi="Times New Roman" w:cs="Times New Roman"/>
          <w:sz w:val="28"/>
          <w:szCs w:val="28"/>
        </w:rPr>
      </w:pPr>
      <w:r w:rsidRPr="004B163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1FE8" w:rsidRPr="004B163E" w:rsidRDefault="00661FE8" w:rsidP="004B16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1FE8" w:rsidRPr="004B163E" w:rsidSect="0049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907"/>
    <w:multiLevelType w:val="hybridMultilevel"/>
    <w:tmpl w:val="4ABC5BC4"/>
    <w:lvl w:ilvl="0" w:tplc="8004A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65F5"/>
    <w:multiLevelType w:val="hybridMultilevel"/>
    <w:tmpl w:val="899EE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4629CA"/>
    <w:multiLevelType w:val="hybridMultilevel"/>
    <w:tmpl w:val="BB22AE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FC6FC8"/>
    <w:multiLevelType w:val="hybridMultilevel"/>
    <w:tmpl w:val="AB66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9589B"/>
    <w:multiLevelType w:val="hybridMultilevel"/>
    <w:tmpl w:val="F5A4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74E53"/>
    <w:multiLevelType w:val="hybridMultilevel"/>
    <w:tmpl w:val="3C840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E329E"/>
    <w:multiLevelType w:val="hybridMultilevel"/>
    <w:tmpl w:val="46FA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A329A"/>
    <w:multiLevelType w:val="hybridMultilevel"/>
    <w:tmpl w:val="E5E29C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C427E4"/>
    <w:multiLevelType w:val="hybridMultilevel"/>
    <w:tmpl w:val="2CE0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30112"/>
    <w:multiLevelType w:val="hybridMultilevel"/>
    <w:tmpl w:val="91726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B263C"/>
    <w:multiLevelType w:val="hybridMultilevel"/>
    <w:tmpl w:val="2F285C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FE"/>
    <w:rsid w:val="00094A76"/>
    <w:rsid w:val="00131407"/>
    <w:rsid w:val="00177ABF"/>
    <w:rsid w:val="00274552"/>
    <w:rsid w:val="00276376"/>
    <w:rsid w:val="00277D69"/>
    <w:rsid w:val="002A7A96"/>
    <w:rsid w:val="00375032"/>
    <w:rsid w:val="003D636C"/>
    <w:rsid w:val="004446AF"/>
    <w:rsid w:val="00474746"/>
    <w:rsid w:val="0049227A"/>
    <w:rsid w:val="0049260F"/>
    <w:rsid w:val="00494D23"/>
    <w:rsid w:val="004B163E"/>
    <w:rsid w:val="004F5ADF"/>
    <w:rsid w:val="00513B83"/>
    <w:rsid w:val="005400FE"/>
    <w:rsid w:val="005F3AD2"/>
    <w:rsid w:val="00647A47"/>
    <w:rsid w:val="00661FE8"/>
    <w:rsid w:val="0071654E"/>
    <w:rsid w:val="007648D8"/>
    <w:rsid w:val="00770EBF"/>
    <w:rsid w:val="00962DBD"/>
    <w:rsid w:val="009D23B9"/>
    <w:rsid w:val="00A601DF"/>
    <w:rsid w:val="00B00BDE"/>
    <w:rsid w:val="00B51949"/>
    <w:rsid w:val="00B93A58"/>
    <w:rsid w:val="00BC1A6F"/>
    <w:rsid w:val="00C0533E"/>
    <w:rsid w:val="00C14727"/>
    <w:rsid w:val="00CA2080"/>
    <w:rsid w:val="00CA6FF8"/>
    <w:rsid w:val="00CF2FF8"/>
    <w:rsid w:val="00D92E59"/>
    <w:rsid w:val="00E23D09"/>
    <w:rsid w:val="00EA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Олеся</cp:lastModifiedBy>
  <cp:revision>2</cp:revision>
  <dcterms:created xsi:type="dcterms:W3CDTF">2013-09-29T10:28:00Z</dcterms:created>
  <dcterms:modified xsi:type="dcterms:W3CDTF">2013-09-29T10:28:00Z</dcterms:modified>
</cp:coreProperties>
</file>