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27" w:rsidRPr="00CC2D27" w:rsidRDefault="00CC2D27" w:rsidP="00CC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CC2D27"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  <w:lang w:eastAsia="ru-RU"/>
        </w:rPr>
        <w:t>Упражнение 6.</w:t>
      </w:r>
      <w:r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 xml:space="preserve"> </w:t>
      </w:r>
      <w:r w:rsidRPr="00CC2D27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Спишите, образуя от глаголов в скобк</w:t>
      </w:r>
      <w:r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ах причастия. Выделить окончания.</w:t>
      </w:r>
    </w:p>
    <w:p w:rsidR="00CC2D27" w:rsidRPr="00CC2D27" w:rsidRDefault="00CC2D27" w:rsidP="00CC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1. Через некоторое время его можно было видеть (подъезжать)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___________________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 к крепости Антония, расположенной на севере и в непосредстве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нной близости от </w:t>
      </w:r>
      <w:proofErr w:type="gramStart"/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великого храма</w:t>
      </w:r>
      <w:proofErr w:type="gramEnd"/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. 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2. Бледная и (скучать) 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_______________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гражданка в белых носочках и белом же беретике с хвостиком сидела на венском стуле у входа на веранду с угла... 3. </w:t>
      </w:r>
      <w:proofErr w:type="gramStart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Никита</w:t>
      </w:r>
      <w:proofErr w:type="gramEnd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 молча вылез из саней и, придерживая свой халат, то (липнуть)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softHyphen/>
        <w:t>_____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 к нему по ветру, то (отворачиваться) 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____________________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и (слезать) 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___________________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с него, пошел лазить по снегу; пошел в одну сторону, пошел в другую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. 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 4. Пьесы Гоголя - это поэзия в действии, а под поэзией я понимаю тайны иррационального, (познавать)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____________________ при помощи рациональной речи. 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5. Рано утром, когда в дачном поселке все еще спали, на берег моря вышел человек с (седеть)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_________________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 висками, с глубокими, но (сиять)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________________, как у ребенка, глазами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 6. Уютно в комнате, (увешать)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___________________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 коврами и (обставить)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____________________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 книгами.</w:t>
      </w:r>
    </w:p>
    <w:p w:rsidR="00CC2D27" w:rsidRDefault="00CC2D27" w:rsidP="00CC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  <w:lang w:eastAsia="ru-RU"/>
        </w:rPr>
      </w:pPr>
    </w:p>
    <w:p w:rsidR="00CC2D27" w:rsidRPr="00CC2D27" w:rsidRDefault="00CC2D27" w:rsidP="00CC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CC2D27"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  <w:lang w:eastAsia="ru-RU"/>
        </w:rPr>
        <w:t>Упражнение 11.</w:t>
      </w:r>
      <w:r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  <w:lang w:eastAsia="ru-RU"/>
        </w:rPr>
        <w:t xml:space="preserve"> </w:t>
      </w:r>
      <w:r w:rsidRPr="00CC2D27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Допишите окончания причастий.</w:t>
      </w:r>
    </w:p>
    <w:p w:rsidR="00CC2D27" w:rsidRPr="00CC2D27" w:rsidRDefault="00CC2D27" w:rsidP="00CC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1. Девушка жадно вдыхала чистый вечерний воздух, густо настоянн... зап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ахами подсыхающ... трав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 2. В темной пучине колеблющ..</w:t>
      </w:r>
      <w:proofErr w:type="gramStart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.с</w:t>
      </w:r>
      <w:proofErr w:type="gramEnd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я светом отражаются яркие звезды. Мягкий синеватый отблеск озаряет необъятную водную гладь, подернувш..</w:t>
      </w:r>
      <w:proofErr w:type="gramStart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.с</w:t>
      </w:r>
      <w:proofErr w:type="gramEnd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я льдистым слоем, и над застывш... морем неподвижно по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висла безмолвная тишина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 3. Простерши руку в вышине, за ним несется Всадник Медн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ый на звонко скачущ... коне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 4. Над зыблющ..</w:t>
      </w:r>
      <w:proofErr w:type="gramStart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.с</w:t>
      </w:r>
      <w:proofErr w:type="gramEnd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я поверхностью моря качались чайки. 5. Мать держала на руках дремлющ... ребенка. 6. В серой пелене, убегавш... на вос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ток, появились синие окна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 7. С быстро уносящ..</w:t>
      </w:r>
      <w:proofErr w:type="gramStart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.с</w:t>
      </w:r>
      <w:proofErr w:type="gramEnd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я вдаль сайгаками бежали и волки. 8. Из заросш... дикого леса тянуло свежестью.</w:t>
      </w:r>
    </w:p>
    <w:p w:rsidR="00CC2D27" w:rsidRPr="00CC2D27" w:rsidRDefault="00CC2D27" w:rsidP="00CC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CC2D27"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  <w:lang w:eastAsia="ru-RU"/>
        </w:rPr>
        <w:t> </w:t>
      </w:r>
    </w:p>
    <w:p w:rsidR="00CC2D27" w:rsidRPr="00CC2D27" w:rsidRDefault="00CC2D27" w:rsidP="00CC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CC2D27"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  <w:lang w:eastAsia="ru-RU"/>
        </w:rPr>
        <w:t>Упражнение 12.</w:t>
      </w:r>
      <w:r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  <w:lang w:eastAsia="ru-RU"/>
        </w:rPr>
        <w:t xml:space="preserve"> </w:t>
      </w:r>
      <w:r w:rsidRPr="00CC2D27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Перепишите, добавляя окончания причастий, укажите их падежную форму.</w:t>
      </w:r>
    </w:p>
    <w:p w:rsidR="007F2F65" w:rsidRPr="00CC2D27" w:rsidRDefault="00CC2D27" w:rsidP="00CC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1. Левой рукой Зевс опирался на жезл, украшен..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 фигурой священного орла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. 2. Ноги Зевса, </w:t>
      </w:r>
      <w:proofErr w:type="gramStart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одет</w:t>
      </w:r>
      <w:proofErr w:type="gramEnd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... в сандалии, покоились на скамеечке, поддерживаем..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 по краям золотыми львами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. 3. Впереди лавок, на площади, вдоль широкого тротуара стояли переносные палатки и толпились торговцы с корзинами и мешками, </w:t>
      </w:r>
      <w:proofErr w:type="gramStart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наполнен</w:t>
      </w:r>
      <w:proofErr w:type="gramEnd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... разнообразными продуктами. 4. </w:t>
      </w:r>
      <w:proofErr w:type="gramStart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Старый</w:t>
      </w:r>
      <w:proofErr w:type="gramEnd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 Берестов внутренне жалел о потерян... труде и времени на столь бесполезные прихоти, но молчал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 из вежливости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 5. Нижняя часть, состоящ... из двадцати трех широких ступеней, являлась торжественной, парадной лестницей, ведущ... со в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сех четырех сторон к храму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. 6. Бабушка </w:t>
      </w:r>
      <w:proofErr w:type="gramStart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отняла</w:t>
      </w:r>
      <w:proofErr w:type="gramEnd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 измучен... птицу 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и стала упрекать кота,..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 7. Я видел, как приходили крестьянки с ведрами, оттыкали деревянный гвоздь, находивш..</w:t>
      </w:r>
      <w:proofErr w:type="gramStart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.с</w:t>
      </w:r>
      <w:proofErr w:type="gramEnd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я в конце колоды, подставляли ведро на большие каме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нные плиты под струю воды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. 8. Прямо перед ними были большие ворота, украшен... огромными изумрудами, сверкавш... так ярко, что они </w:t>
      </w:r>
      <w:proofErr w:type="gramStart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ослепляли даже нар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исован</w:t>
      </w:r>
      <w:proofErr w:type="gramEnd"/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... глаза Страшилы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 9. Двор, некогда украшенн... тремя правильными цветниками, меж коими шла широкая дорога, тщательно выметаем..., обращен был в некошеный луг, на которо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паслась</w:t>
      </w:r>
      <w:proofErr w:type="gramEnd"/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 опутаны... лошадь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 xml:space="preserve">. 10. Но лошадь, доскакав до оврага, прежде ею не </w:t>
      </w:r>
      <w:proofErr w:type="gramStart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замечены</w:t>
      </w:r>
      <w:proofErr w:type="gramEnd"/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..., вдруг кинулась в сто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рону, и Муромский не усидел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 И. Говорили, что однажды он [ворон] утащил из дамской сумочки деньги, а в другой раз в обеденный перерыв расшвырял и похитил документы какой-то комиссии, п</w:t>
      </w:r>
      <w:r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риезжавш... для ревизии</w:t>
      </w:r>
      <w:r w:rsidRPr="00CC2D27">
        <w:rPr>
          <w:rFonts w:ascii="Times New Roman" w:eastAsia="Times New Roman" w:hAnsi="Times New Roman" w:cs="Times New Roman"/>
          <w:i/>
          <w:iCs/>
          <w:color w:val="4B4747"/>
          <w:sz w:val="24"/>
          <w:szCs w:val="24"/>
          <w:lang w:eastAsia="ru-RU"/>
        </w:rPr>
        <w:t>.</w:t>
      </w:r>
    </w:p>
    <w:sectPr w:rsidR="007F2F65" w:rsidRPr="00CC2D27" w:rsidSect="00CC2D27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C2D27"/>
    <w:rsid w:val="007F2F65"/>
    <w:rsid w:val="00CC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D27"/>
    <w:rPr>
      <w:b/>
      <w:bCs/>
    </w:rPr>
  </w:style>
  <w:style w:type="character" w:styleId="a4">
    <w:name w:val="Emphasis"/>
    <w:basedOn w:val="a0"/>
    <w:uiPriority w:val="20"/>
    <w:qFormat/>
    <w:rsid w:val="00CC2D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496</Words>
  <Characters>2830</Characters>
  <Application>Microsoft Office Word</Application>
  <DocSecurity>0</DocSecurity>
  <Lines>23</Lines>
  <Paragraphs>6</Paragraphs>
  <ScaleCrop>false</ScaleCrop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2015-12-20T22:40:00Z</cp:lastPrinted>
  <dcterms:created xsi:type="dcterms:W3CDTF">2015-12-20T22:33:00Z</dcterms:created>
  <dcterms:modified xsi:type="dcterms:W3CDTF">2015-12-20T22:42:00Z</dcterms:modified>
</cp:coreProperties>
</file>