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C" w:rsidRP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1C">
        <w:rPr>
          <w:rFonts w:ascii="Times New Roman" w:hAnsi="Times New Roman" w:cs="Times New Roman"/>
          <w:b/>
          <w:sz w:val="32"/>
          <w:szCs w:val="32"/>
        </w:rPr>
        <w:t>Ознакомление дошкольников с народным декоративно – прикладным искусством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дошкольников с народным декоративно – прикладным искусством оказывает влияние на изобразительную деятельность. Дети узнают жанры искусства, учатся видеть многообразие линий, форм, определяют цветовой колорит, композицию. У них проявляется интерес, предпочтение при выборе картины, иллюстрации, народной игрушки.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важно ознакомить детей с народной декоративной росписью. Она пленяет души гармонией и ритмом, способна увлечь ребят национальным изобразительным искусством.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Обучение дошкольников декоративному рисованию состоит из 3 этапов:</w:t>
      </w:r>
    </w:p>
    <w:p w:rsidR="0089381C" w:rsidRDefault="0089381C" w:rsidP="008938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народного промысла и выделение простейших элементов;</w:t>
      </w:r>
    </w:p>
    <w:p w:rsidR="0089381C" w:rsidRDefault="0089381C" w:rsidP="008938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Углубление знаний о промысле, выделения более сложных элементов узора и знакомство с особенностями декоративной композиции;</w:t>
      </w:r>
    </w:p>
    <w:p w:rsidR="0089381C" w:rsidRDefault="0089381C" w:rsidP="008938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Творческое использование полученных знаний, умений и навыков. В основе обучения декоративному рисованию лежит знакомство с народными промыслами. В последнее время особое внимание на занятиях, на которых дошкольники приобретают навыки создания декоративных композиций, уделяется краеведческим мотивам.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Декоративное рисование – рисование для украшения. </w:t>
      </w:r>
      <w:r>
        <w:rPr>
          <w:rFonts w:ascii="Times New Roman" w:hAnsi="Times New Roman" w:cs="Times New Roman"/>
          <w:sz w:val="28"/>
          <w:szCs w:val="28"/>
        </w:rPr>
        <w:br/>
        <w:t>Элементы узоров и орнаментов имели значение знаков и символов, а их сочетанию всегда придавалось строго определенное значение. Расшифровывание и чтение декоративных узоров в изделиях народных мастеров – процесс увлекательный и познавательный.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Представления о некоторых видах декоративно – прикладного искусства могут быть сформированы не только на занятиях, экскурсиях в музеи, но и в процессе дидактических игр.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Дидактическая игра представляет собой сложное педагогическое  явление: это и игровой метод обучения детей дошкольного возраста, форма обучения, и самостоятельная игровая деятельность, средство развития личности ребенка.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Условно игры делятся на несколько групп – на те, которые:</w:t>
      </w:r>
    </w:p>
    <w:p w:rsidR="0089381C" w:rsidRDefault="0089381C" w:rsidP="008938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различать виды прикладного искусства по основным стилевым признакам – особенностям материала, из которых они изготовлены; подбору цветового колорита; выбору традиционных для промысла элементов росписи и др.;</w:t>
      </w:r>
    </w:p>
    <w:p w:rsidR="0089381C" w:rsidRDefault="0089381C" w:rsidP="008938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Сосредотачивают внимание на стилевых особенностях элементов узора;</w:t>
      </w:r>
    </w:p>
    <w:p w:rsidR="0089381C" w:rsidRDefault="0089381C" w:rsidP="008938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с композиционным построением узоров, использованием ритма, симметрии.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основе этих игр лежат традиционные принципы, но и содержание: освоение особенностей декоративно – прикладного искусства. Игры первой группы направлены на развитие общего эстетического восприятия предметов </w:t>
      </w:r>
      <w:r>
        <w:rPr>
          <w:rFonts w:ascii="Times New Roman" w:hAnsi="Times New Roman" w:cs="Times New Roman"/>
          <w:sz w:val="28"/>
          <w:szCs w:val="28"/>
        </w:rPr>
        <w:lastRenderedPageBreak/>
        <w:t>(«Найди лишнее», «Что изменилось?», «Магазин сувениров», «Художественный салон»).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помощью следующей группы игр «Лото», «Домино», «Найди пару», «Узнай элементы узора» - можно закрепить знания о стилевых особенностях элементов узора. Внимание детей сосредотачивается не на узоре в целом, а на отдельных его элементах, учит вычислять их из общего строя орнамента, видеть вариативность одного и того же элемента в узоре на разных изделиях.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Третью группу составляют игры («Составь узор», «Разрезные картинки», «Одень матрешку») с композиционным построением узоров, представляющих различные промыслы.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12">
        <w:rPr>
          <w:rFonts w:ascii="Times New Roman" w:hAnsi="Times New Roman" w:cs="Times New Roman"/>
          <w:sz w:val="28"/>
          <w:szCs w:val="28"/>
        </w:rPr>
        <w:t xml:space="preserve"> При ознакомлении детей с </w:t>
      </w:r>
      <w:r>
        <w:rPr>
          <w:rFonts w:ascii="Times New Roman" w:hAnsi="Times New Roman" w:cs="Times New Roman"/>
          <w:sz w:val="28"/>
          <w:szCs w:val="28"/>
        </w:rPr>
        <w:t>декоративно – прикладным искусством</w:t>
      </w:r>
      <w:r w:rsidRPr="00B45C12">
        <w:rPr>
          <w:rFonts w:ascii="Times New Roman" w:hAnsi="Times New Roman" w:cs="Times New Roman"/>
          <w:sz w:val="28"/>
          <w:szCs w:val="28"/>
        </w:rPr>
        <w:t xml:space="preserve"> в дошкольной педагогике разработаны общие дида</w:t>
      </w:r>
      <w:r>
        <w:rPr>
          <w:rFonts w:ascii="Times New Roman" w:hAnsi="Times New Roman" w:cs="Times New Roman"/>
          <w:sz w:val="28"/>
          <w:szCs w:val="28"/>
        </w:rPr>
        <w:t>ктические принципы:</w:t>
      </w:r>
    </w:p>
    <w:p w:rsidR="0089381C" w:rsidRPr="00D65B2A" w:rsidRDefault="0089381C" w:rsidP="008938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Историзма.</w:t>
      </w:r>
      <w:r>
        <w:rPr>
          <w:rFonts w:ascii="Times New Roman" w:hAnsi="Times New Roman" w:cs="Times New Roman"/>
          <w:sz w:val="28"/>
          <w:szCs w:val="28"/>
        </w:rPr>
        <w:t xml:space="preserve"> Любить свой край – это значит хорошо знать его историю, культуру, прошлое и настоящее. Изучения творчества народных мастеров рождает в душе детей чувство гордости за свой край и чувство патриотизма.</w:t>
      </w:r>
    </w:p>
    <w:p w:rsidR="0089381C" w:rsidRPr="00281275" w:rsidRDefault="0089381C" w:rsidP="008938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Индивидуализации и дифференциации. </w:t>
      </w:r>
      <w:r>
        <w:rPr>
          <w:rFonts w:ascii="Times New Roman" w:hAnsi="Times New Roman" w:cs="Times New Roman"/>
          <w:sz w:val="28"/>
          <w:szCs w:val="28"/>
        </w:rPr>
        <w:t>Большое внимание на занятиях уделяется на творческую деятельность ребят, позволяющее каждому проявить свой личный потенциал и индивидуальность. Дифференциация обучения предполагает выбор детьми заданий разного уровня сложности.</w:t>
      </w:r>
    </w:p>
    <w:p w:rsidR="0089381C" w:rsidRPr="00281275" w:rsidRDefault="0089381C" w:rsidP="008938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Активность и посильная самостоятельность.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Одной из задач в работе является развитие положительной мотивации. Активное включение в творческий процесс всех детей дает им возможность всем ощутить сопричастность к национальной культуре.</w:t>
      </w:r>
    </w:p>
    <w:p w:rsidR="0089381C" w:rsidRPr="00281275" w:rsidRDefault="0089381C" w:rsidP="008938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наглядности.</w:t>
      </w:r>
      <w:r>
        <w:rPr>
          <w:rFonts w:ascii="Times New Roman" w:hAnsi="Times New Roman" w:cs="Times New Roman"/>
          <w:sz w:val="28"/>
          <w:szCs w:val="28"/>
        </w:rPr>
        <w:t xml:space="preserve"> Выставки изучаемых объектов, различные иллюстрационные материалы позволяют осмыслить культурно – исторические события родного края.</w:t>
      </w:r>
    </w:p>
    <w:p w:rsidR="0089381C" w:rsidRPr="000562FA" w:rsidRDefault="0089381C" w:rsidP="008938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Последовательности и систематичности. </w:t>
      </w:r>
      <w:r>
        <w:rPr>
          <w:rFonts w:ascii="Times New Roman" w:hAnsi="Times New Roman" w:cs="Times New Roman"/>
          <w:sz w:val="28"/>
          <w:szCs w:val="28"/>
        </w:rPr>
        <w:t>Последовательное систематическое включения материала, позволяют сформировать и углубить у детей чувство  Родины, бережного и корректного отношения к культуре своего народа.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i/>
          <w:sz w:val="28"/>
          <w:szCs w:val="28"/>
        </w:rPr>
        <w:t>Методы формирования сознания личности</w:t>
      </w:r>
      <w:r w:rsidRPr="000562FA">
        <w:rPr>
          <w:rFonts w:ascii="Times New Roman" w:hAnsi="Times New Roman" w:cs="Times New Roman"/>
          <w:sz w:val="28"/>
          <w:szCs w:val="28"/>
        </w:rPr>
        <w:t xml:space="preserve"> включает в себя разъяснение, беседу, рассказ.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sz w:val="28"/>
          <w:szCs w:val="28"/>
        </w:rPr>
        <w:t>Эти методы направлены на обогащение и развитие сознания детей об окружающей действительности, о традициях и обычаях народа, о нравственных правилах поведения (любовь к родному краю и т.д.)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sz w:val="28"/>
          <w:szCs w:val="28"/>
        </w:rPr>
        <w:t>В дошкольных учреждениях особенное место отводится рассказу.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0562FA">
        <w:rPr>
          <w:rFonts w:ascii="Times New Roman" w:hAnsi="Times New Roman" w:cs="Times New Roman"/>
          <w:sz w:val="28"/>
          <w:szCs w:val="28"/>
        </w:rPr>
        <w:t xml:space="preserve"> – это яркое эмоциональное изложение конкретных фактов. С помощью рассказа дети получают знания об истории родного края, о культуре и традициях своего народа, о природе родного края.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b/>
          <w:sz w:val="28"/>
          <w:szCs w:val="28"/>
        </w:rPr>
        <w:t>Разъяснение</w:t>
      </w:r>
      <w:r w:rsidRPr="000562FA">
        <w:rPr>
          <w:rFonts w:ascii="Times New Roman" w:hAnsi="Times New Roman" w:cs="Times New Roman"/>
          <w:sz w:val="28"/>
          <w:szCs w:val="28"/>
        </w:rPr>
        <w:t xml:space="preserve"> – как метод воспитания используется в работе с детьми. Это связано с тем, что дети имеют небольшой жизненный опыт. Разъяснение должно быть лаконичным, точным, сжатым.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562FA">
        <w:rPr>
          <w:rFonts w:ascii="Times New Roman" w:hAnsi="Times New Roman" w:cs="Times New Roman"/>
          <w:sz w:val="28"/>
          <w:szCs w:val="28"/>
        </w:rPr>
        <w:t xml:space="preserve"> – это метод, связанный с диалогом. Диалог может вестись с одним воспитанником или </w:t>
      </w:r>
      <w:proofErr w:type="spellStart"/>
      <w:r w:rsidRPr="000562FA">
        <w:rPr>
          <w:rFonts w:ascii="Times New Roman" w:hAnsi="Times New Roman" w:cs="Times New Roman"/>
          <w:sz w:val="28"/>
          <w:szCs w:val="28"/>
        </w:rPr>
        <w:t>несколькими</w:t>
      </w:r>
      <w:proofErr w:type="gramStart"/>
      <w:r w:rsidRPr="000562F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62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562FA">
        <w:rPr>
          <w:rFonts w:ascii="Times New Roman" w:hAnsi="Times New Roman" w:cs="Times New Roman"/>
          <w:sz w:val="28"/>
          <w:szCs w:val="28"/>
        </w:rPr>
        <w:t xml:space="preserve"> своему содержанию беседа </w:t>
      </w:r>
      <w:r w:rsidRPr="000562FA">
        <w:rPr>
          <w:rFonts w:ascii="Times New Roman" w:hAnsi="Times New Roman" w:cs="Times New Roman"/>
          <w:sz w:val="28"/>
          <w:szCs w:val="28"/>
        </w:rPr>
        <w:lastRenderedPageBreak/>
        <w:t>может быть эстетической,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рассматривая образцы вышивки национального костюма</w:t>
      </w:r>
      <w:r w:rsidRPr="000562F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9381C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i/>
          <w:sz w:val="28"/>
          <w:szCs w:val="28"/>
        </w:rPr>
        <w:t>К методам организации деятельности и опыта поведения</w:t>
      </w:r>
      <w:r w:rsidRPr="000562FA">
        <w:rPr>
          <w:rFonts w:ascii="Times New Roman" w:hAnsi="Times New Roman" w:cs="Times New Roman"/>
          <w:sz w:val="28"/>
          <w:szCs w:val="28"/>
        </w:rPr>
        <w:t xml:space="preserve"> относятся таки</w:t>
      </w:r>
      <w:r>
        <w:rPr>
          <w:rFonts w:ascii="Times New Roman" w:hAnsi="Times New Roman" w:cs="Times New Roman"/>
          <w:sz w:val="28"/>
          <w:szCs w:val="28"/>
        </w:rPr>
        <w:t>е методы: приучение, упражнение.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sz w:val="28"/>
          <w:szCs w:val="28"/>
        </w:rPr>
        <w:t>Дети дошкольного возраста постоянно участвуют в разнообразной деятельности. Ознакомление с родным краем наиболее эффективно проходит в различных видах деятельности, т.к. именно участие ребенка в деятельности оставляет след в формировании черт характера и качеств личности.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b/>
          <w:sz w:val="28"/>
          <w:szCs w:val="28"/>
        </w:rPr>
        <w:t>Приучение</w:t>
      </w:r>
      <w:r w:rsidRPr="000562FA">
        <w:rPr>
          <w:rFonts w:ascii="Times New Roman" w:hAnsi="Times New Roman" w:cs="Times New Roman"/>
          <w:sz w:val="28"/>
          <w:szCs w:val="28"/>
        </w:rPr>
        <w:t xml:space="preserve"> – направлено на выполнение детьми определенных действий в целях превращения их в привычные и необходимые формы поведения.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- </w:t>
      </w:r>
      <w:r w:rsidRPr="000562FA">
        <w:rPr>
          <w:rFonts w:ascii="Times New Roman" w:hAnsi="Times New Roman" w:cs="Times New Roman"/>
          <w:sz w:val="28"/>
          <w:szCs w:val="28"/>
        </w:rPr>
        <w:t xml:space="preserve"> многократное повторение, закрепление, совершенствование нужных способов действий. Упражнения связаны с организацией жизни детей, с их разнообразной деятельностью.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i/>
          <w:sz w:val="28"/>
          <w:szCs w:val="28"/>
        </w:rPr>
        <w:t>Методы формирования сознания личности</w:t>
      </w:r>
      <w:r w:rsidRPr="000562FA">
        <w:rPr>
          <w:rFonts w:ascii="Times New Roman" w:hAnsi="Times New Roman" w:cs="Times New Roman"/>
          <w:sz w:val="28"/>
          <w:szCs w:val="28"/>
        </w:rPr>
        <w:t xml:space="preserve"> включает в себя разъяснение, беседу, рассказ.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sz w:val="28"/>
          <w:szCs w:val="28"/>
        </w:rPr>
        <w:t>Эти методы направлены на обогащение и развитие сознания детей об окружающей действительности, о традициях и обычаях народа, о нравственных правилах поведения (любовь к родному краю и т.д.)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sz w:val="28"/>
          <w:szCs w:val="28"/>
        </w:rPr>
        <w:t>В дошкольных учреждениях особенное место отводится рассказу.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0562FA">
        <w:rPr>
          <w:rFonts w:ascii="Times New Roman" w:hAnsi="Times New Roman" w:cs="Times New Roman"/>
          <w:sz w:val="28"/>
          <w:szCs w:val="28"/>
        </w:rPr>
        <w:t xml:space="preserve"> – это яркое эмоциональное изложение конкретных фактов. С помощью рассказа дети получают знания </w:t>
      </w:r>
      <w:proofErr w:type="gramStart"/>
      <w:r w:rsidRPr="000562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562FA">
        <w:rPr>
          <w:rFonts w:ascii="Times New Roman" w:hAnsi="Times New Roman" w:cs="Times New Roman"/>
          <w:sz w:val="28"/>
          <w:szCs w:val="28"/>
        </w:rPr>
        <w:t xml:space="preserve"> истории родного края, о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2FA">
        <w:rPr>
          <w:rFonts w:ascii="Times New Roman" w:hAnsi="Times New Roman" w:cs="Times New Roman"/>
          <w:sz w:val="28"/>
          <w:szCs w:val="28"/>
        </w:rPr>
        <w:t>традициях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итворчестве</w:t>
      </w:r>
      <w:r w:rsidRPr="000562FA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Pr="000562FA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b/>
          <w:sz w:val="28"/>
          <w:szCs w:val="28"/>
        </w:rPr>
        <w:t>Разъяснение</w:t>
      </w:r>
      <w:r w:rsidRPr="000562FA">
        <w:rPr>
          <w:rFonts w:ascii="Times New Roman" w:hAnsi="Times New Roman" w:cs="Times New Roman"/>
          <w:sz w:val="28"/>
          <w:szCs w:val="28"/>
        </w:rPr>
        <w:t xml:space="preserve"> – как метод воспитания используется в работе с детьми. Это связано с тем, что дети имеют небольшой жизненный опыт. Разъяснение должно быть лаконичным, точным, сжатым.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562FA">
        <w:rPr>
          <w:rFonts w:ascii="Times New Roman" w:hAnsi="Times New Roman" w:cs="Times New Roman"/>
          <w:sz w:val="28"/>
          <w:szCs w:val="28"/>
        </w:rPr>
        <w:t xml:space="preserve"> – это метод, связанный с диалогом. Диалог может вестись с одним воспитанником или несколькими.</w:t>
      </w:r>
    </w:p>
    <w:p w:rsidR="0089381C" w:rsidRPr="000562FA" w:rsidRDefault="0089381C" w:rsidP="0089381C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562FA">
        <w:rPr>
          <w:rFonts w:ascii="Times New Roman" w:hAnsi="Times New Roman" w:cs="Times New Roman"/>
          <w:sz w:val="28"/>
          <w:szCs w:val="28"/>
        </w:rPr>
        <w:t>По своему содержанию беседа может быть эстетической, затрагивать явления общественной жизни своего народа и т.д.</w:t>
      </w:r>
    </w:p>
    <w:p w:rsidR="0089381C" w:rsidRPr="00B45C12" w:rsidRDefault="0089381C" w:rsidP="0089381C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81C" w:rsidRDefault="0089381C" w:rsidP="00893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124" w:rsidRDefault="00244124"/>
    <w:p w:rsidR="0089381C" w:rsidRDefault="0089381C"/>
    <w:p w:rsidR="0089381C" w:rsidRDefault="0089381C"/>
    <w:p w:rsidR="0089381C" w:rsidRDefault="0089381C"/>
    <w:p w:rsidR="0089381C" w:rsidRDefault="0089381C"/>
    <w:p w:rsidR="0089381C" w:rsidRDefault="0089381C"/>
    <w:p w:rsidR="0089381C" w:rsidRDefault="0089381C"/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9381C" w:rsidRDefault="0089381C" w:rsidP="00893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>Болотина Л.Р.,</w:t>
      </w:r>
      <w:r>
        <w:rPr>
          <w:rFonts w:ascii="Times New Roman" w:hAnsi="Times New Roman" w:cs="Times New Roman"/>
          <w:sz w:val="28"/>
          <w:szCs w:val="28"/>
        </w:rPr>
        <w:t xml:space="preserve"> Комарова Т.С., Баранов С.П. Дошкольная педагогика. М.: Издательский центр «Академия», 1997 –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Вершинина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ГорбоваО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Знакомство с особенностями декоративно – прикладного искусства в процессе дидактических игр // Дошкольное воспитание.- 2004-№6-с.42</w:t>
      </w: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Гейкер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Национально региональной компонент в работе с детьми.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//Дошкольное воспитание.- 2007-№9-с.33</w:t>
      </w:r>
    </w:p>
    <w:p w:rsidR="0089381C" w:rsidRPr="00F820B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Т.Г. Развивайте у дошкольников творчество. – М.: Просвещение, 1985 – 192с.</w:t>
      </w: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 Дошкольный возраст: проблемы развития художественно – творческих способностей // Дошкольное воспитание.- 1998-№10-с.65</w:t>
      </w: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Л. Фольклор для маленьких//Дошкольное воспитание.- 1990-№10-с.51</w:t>
      </w: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Каплан Н.И. Русские художественные промыслы.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Литературы и искусства)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.:»</w:t>
      </w:r>
    </w:p>
    <w:p w:rsidR="0089381C" w:rsidRPr="00420C8E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8E">
        <w:rPr>
          <w:rFonts w:ascii="Times New Roman" w:hAnsi="Times New Roman" w:cs="Times New Roman"/>
          <w:sz w:val="28"/>
          <w:szCs w:val="28"/>
        </w:rPr>
        <w:t>Ткачев С. Трудные темы дошкольной педагогики// Дошкольное воспитание.- 1997-№3-с.80</w:t>
      </w: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Т., Хитрова В.Программа художественного эстетического развития детей//Дошкольное воспитание.- 1999-№1-с.35</w:t>
      </w:r>
    </w:p>
    <w:p w:rsidR="0089381C" w:rsidRDefault="0089381C" w:rsidP="008938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 и дети: Сборник материалов /составитель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Д.Л.Крейдлина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М.:НМЦ, 1994,54с.</w:t>
      </w:r>
    </w:p>
    <w:p w:rsidR="0089381C" w:rsidRDefault="0089381C" w:rsidP="0089381C">
      <w:pPr>
        <w:pStyle w:val="a3"/>
        <w:spacing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89381C" w:rsidRDefault="0089381C" w:rsidP="0089381C">
      <w:pPr>
        <w:pStyle w:val="a3"/>
        <w:spacing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89381C" w:rsidRDefault="0089381C"/>
    <w:sectPr w:rsidR="0089381C" w:rsidSect="0024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2D9"/>
    <w:multiLevelType w:val="hybridMultilevel"/>
    <w:tmpl w:val="0DA61572"/>
    <w:lvl w:ilvl="0" w:tplc="4B6842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8D3153"/>
    <w:multiLevelType w:val="hybridMultilevel"/>
    <w:tmpl w:val="CC6E23F2"/>
    <w:lvl w:ilvl="0" w:tplc="8EA27A9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1E22A97"/>
    <w:multiLevelType w:val="hybridMultilevel"/>
    <w:tmpl w:val="050A940A"/>
    <w:lvl w:ilvl="0" w:tplc="3E4E957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9E00D3C"/>
    <w:multiLevelType w:val="hybridMultilevel"/>
    <w:tmpl w:val="EEA24A7C"/>
    <w:lvl w:ilvl="0" w:tplc="319A4808">
      <w:start w:val="1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89381C"/>
    <w:rsid w:val="00244124"/>
    <w:rsid w:val="0089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6673</Characters>
  <Application>Microsoft Office Word</Application>
  <DocSecurity>0</DocSecurity>
  <Lines>55</Lines>
  <Paragraphs>15</Paragraphs>
  <ScaleCrop>false</ScaleCrop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2016-01-25T17:42:00Z</dcterms:created>
  <dcterms:modified xsi:type="dcterms:W3CDTF">2016-01-25T17:44:00Z</dcterms:modified>
</cp:coreProperties>
</file>