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89" w:rsidRDefault="005B7589" w:rsidP="009924B8">
      <w:pPr>
        <w:pStyle w:val="NoSpacing"/>
        <w:rPr>
          <w:rFonts w:ascii="Times New Roman" w:hAnsi="Times New Roman"/>
          <w:sz w:val="28"/>
          <w:szCs w:val="28"/>
          <w:lang w:val="tt-RU"/>
        </w:rPr>
      </w:pPr>
      <w:r w:rsidRPr="009924B8">
        <w:rPr>
          <w:rFonts w:ascii="Times New Roman" w:hAnsi="Times New Roman"/>
          <w:sz w:val="28"/>
          <w:szCs w:val="28"/>
        </w:rPr>
        <w:t>Без тирән</w:t>
      </w:r>
      <w:r>
        <w:rPr>
          <w:rFonts w:ascii="Times New Roman" w:hAnsi="Times New Roman"/>
          <w:sz w:val="28"/>
          <w:szCs w:val="28"/>
        </w:rPr>
        <w:t xml:space="preserve">  </w:t>
      </w:r>
      <w:r w:rsidRPr="009924B8">
        <w:rPr>
          <w:rFonts w:ascii="Times New Roman" w:hAnsi="Times New Roman"/>
          <w:sz w:val="28"/>
          <w:szCs w:val="28"/>
        </w:rPr>
        <w:t>үзгәрешләр һәм</w:t>
      </w:r>
      <w:r>
        <w:rPr>
          <w:rFonts w:ascii="Times New Roman" w:hAnsi="Times New Roman"/>
          <w:sz w:val="28"/>
          <w:szCs w:val="28"/>
        </w:rPr>
        <w:t xml:space="preserve">  </w:t>
      </w:r>
      <w:r w:rsidRPr="009924B8">
        <w:rPr>
          <w:rFonts w:ascii="Times New Roman" w:hAnsi="Times New Roman"/>
          <w:sz w:val="28"/>
          <w:szCs w:val="28"/>
        </w:rPr>
        <w:t>социаль – икъдисади</w:t>
      </w:r>
      <w:r>
        <w:rPr>
          <w:rFonts w:ascii="Times New Roman" w:hAnsi="Times New Roman"/>
          <w:sz w:val="28"/>
          <w:szCs w:val="28"/>
        </w:rPr>
        <w:t xml:space="preserve">  </w:t>
      </w:r>
      <w:r w:rsidRPr="009924B8">
        <w:rPr>
          <w:rFonts w:ascii="Times New Roman" w:hAnsi="Times New Roman"/>
          <w:sz w:val="28"/>
          <w:szCs w:val="28"/>
        </w:rPr>
        <w:t>үзгәртеп</w:t>
      </w:r>
      <w:r>
        <w:rPr>
          <w:rFonts w:ascii="Times New Roman" w:hAnsi="Times New Roman"/>
          <w:sz w:val="28"/>
          <w:szCs w:val="28"/>
        </w:rPr>
        <w:t xml:space="preserve"> </w:t>
      </w:r>
      <w:r w:rsidRPr="009924B8">
        <w:rPr>
          <w:rFonts w:ascii="Times New Roman" w:hAnsi="Times New Roman"/>
          <w:sz w:val="28"/>
          <w:szCs w:val="28"/>
        </w:rPr>
        <w:t>корулар</w:t>
      </w:r>
      <w:r>
        <w:rPr>
          <w:rFonts w:ascii="Times New Roman" w:hAnsi="Times New Roman"/>
          <w:sz w:val="28"/>
          <w:szCs w:val="28"/>
        </w:rPr>
        <w:t xml:space="preserve"> </w:t>
      </w:r>
      <w:r w:rsidRPr="009924B8">
        <w:rPr>
          <w:rFonts w:ascii="Times New Roman" w:hAnsi="Times New Roman"/>
          <w:sz w:val="28"/>
          <w:szCs w:val="28"/>
        </w:rPr>
        <w:t>чорында</w:t>
      </w:r>
      <w:r>
        <w:rPr>
          <w:rFonts w:ascii="Times New Roman" w:hAnsi="Times New Roman"/>
          <w:sz w:val="28"/>
          <w:szCs w:val="28"/>
        </w:rPr>
        <w:t xml:space="preserve"> яшибез. Белем</w:t>
      </w:r>
      <w:r w:rsidRPr="009924B8">
        <w:rPr>
          <w:rFonts w:ascii="Times New Roman" w:hAnsi="Times New Roman"/>
          <w:sz w:val="28"/>
          <w:szCs w:val="28"/>
        </w:rPr>
        <w:t>бирүнең</w:t>
      </w:r>
      <w:r>
        <w:rPr>
          <w:rFonts w:ascii="Times New Roman" w:hAnsi="Times New Roman"/>
          <w:sz w:val="28"/>
          <w:szCs w:val="28"/>
        </w:rPr>
        <w:t xml:space="preserve"> </w:t>
      </w:r>
      <w:r w:rsidRPr="009924B8">
        <w:rPr>
          <w:rFonts w:ascii="Times New Roman" w:hAnsi="Times New Roman"/>
          <w:sz w:val="28"/>
          <w:szCs w:val="28"/>
        </w:rPr>
        <w:t>беренче</w:t>
      </w:r>
      <w:r>
        <w:rPr>
          <w:rFonts w:ascii="Times New Roman" w:hAnsi="Times New Roman"/>
          <w:sz w:val="28"/>
          <w:szCs w:val="28"/>
        </w:rPr>
        <w:t xml:space="preserve"> </w:t>
      </w:r>
      <w:r w:rsidRPr="009924B8">
        <w:rPr>
          <w:rFonts w:ascii="Times New Roman" w:hAnsi="Times New Roman"/>
          <w:sz w:val="28"/>
          <w:szCs w:val="28"/>
        </w:rPr>
        <w:t>баскычы</w:t>
      </w:r>
      <w:r>
        <w:rPr>
          <w:rFonts w:ascii="Times New Roman" w:hAnsi="Times New Roman"/>
          <w:sz w:val="28"/>
          <w:szCs w:val="28"/>
        </w:rPr>
        <w:t xml:space="preserve"> </w:t>
      </w:r>
      <w:r w:rsidRPr="009924B8">
        <w:rPr>
          <w:rFonts w:ascii="Times New Roman" w:hAnsi="Times New Roman"/>
          <w:sz w:val="28"/>
          <w:szCs w:val="28"/>
        </w:rPr>
        <w:t>булган</w:t>
      </w:r>
      <w:r>
        <w:rPr>
          <w:rFonts w:ascii="Times New Roman" w:hAnsi="Times New Roman"/>
          <w:sz w:val="28"/>
          <w:szCs w:val="28"/>
        </w:rPr>
        <w:t xml:space="preserve"> </w:t>
      </w:r>
      <w:r w:rsidRPr="009924B8">
        <w:rPr>
          <w:rFonts w:ascii="Times New Roman" w:hAnsi="Times New Roman"/>
          <w:sz w:val="28"/>
          <w:szCs w:val="28"/>
        </w:rPr>
        <w:t>мәктәпкәчә</w:t>
      </w:r>
      <w:r>
        <w:rPr>
          <w:rFonts w:ascii="Times New Roman" w:hAnsi="Times New Roman"/>
          <w:sz w:val="28"/>
          <w:szCs w:val="28"/>
        </w:rPr>
        <w:t xml:space="preserve"> </w:t>
      </w:r>
      <w:r w:rsidRPr="009924B8">
        <w:rPr>
          <w:rFonts w:ascii="Times New Roman" w:hAnsi="Times New Roman"/>
          <w:sz w:val="28"/>
          <w:szCs w:val="28"/>
        </w:rPr>
        <w:t>тәрбия</w:t>
      </w:r>
      <w:r>
        <w:rPr>
          <w:rFonts w:ascii="Times New Roman" w:hAnsi="Times New Roman"/>
          <w:sz w:val="28"/>
          <w:szCs w:val="28"/>
        </w:rPr>
        <w:t xml:space="preserve"> </w:t>
      </w:r>
      <w:r w:rsidRPr="009924B8">
        <w:rPr>
          <w:rFonts w:ascii="Times New Roman" w:hAnsi="Times New Roman"/>
          <w:sz w:val="28"/>
          <w:szCs w:val="28"/>
        </w:rPr>
        <w:t>учреждениеләренең</w:t>
      </w:r>
      <w:r>
        <w:rPr>
          <w:rFonts w:ascii="Times New Roman" w:hAnsi="Times New Roman"/>
          <w:sz w:val="28"/>
          <w:szCs w:val="28"/>
        </w:rPr>
        <w:t xml:space="preserve">  </w:t>
      </w:r>
      <w:r w:rsidRPr="009924B8">
        <w:rPr>
          <w:rFonts w:ascii="Times New Roman" w:hAnsi="Times New Roman"/>
          <w:sz w:val="28"/>
          <w:szCs w:val="28"/>
        </w:rPr>
        <w:t>эшедә</w:t>
      </w:r>
      <w:r>
        <w:rPr>
          <w:rFonts w:ascii="Times New Roman" w:hAnsi="Times New Roman"/>
          <w:sz w:val="28"/>
          <w:szCs w:val="28"/>
        </w:rPr>
        <w:t xml:space="preserve"> </w:t>
      </w:r>
      <w:r w:rsidRPr="009924B8">
        <w:rPr>
          <w:rFonts w:ascii="Times New Roman" w:hAnsi="Times New Roman"/>
          <w:sz w:val="28"/>
          <w:szCs w:val="28"/>
        </w:rPr>
        <w:t>көннән – көн</w:t>
      </w:r>
      <w:r>
        <w:rPr>
          <w:rFonts w:ascii="Times New Roman" w:hAnsi="Times New Roman"/>
          <w:sz w:val="28"/>
          <w:szCs w:val="28"/>
        </w:rPr>
        <w:t xml:space="preserve"> </w:t>
      </w:r>
      <w:r w:rsidRPr="009924B8">
        <w:rPr>
          <w:rFonts w:ascii="Times New Roman" w:hAnsi="Times New Roman"/>
          <w:sz w:val="28"/>
          <w:szCs w:val="28"/>
        </w:rPr>
        <w:t>яңара. Тәрбияче белем бирү процессын</w:t>
      </w:r>
      <w:r>
        <w:rPr>
          <w:rFonts w:ascii="Times New Roman" w:hAnsi="Times New Roman"/>
          <w:sz w:val="28"/>
          <w:szCs w:val="28"/>
        </w:rPr>
        <w:t xml:space="preserve"> тормышка  </w:t>
      </w:r>
      <w:r w:rsidRPr="009924B8">
        <w:rPr>
          <w:rFonts w:ascii="Times New Roman" w:hAnsi="Times New Roman"/>
          <w:sz w:val="28"/>
          <w:szCs w:val="28"/>
        </w:rPr>
        <w:t>ашыруны</w:t>
      </w:r>
      <w:r>
        <w:rPr>
          <w:rFonts w:ascii="Times New Roman" w:hAnsi="Times New Roman"/>
          <w:sz w:val="28"/>
          <w:szCs w:val="28"/>
        </w:rPr>
        <w:t xml:space="preserve">  </w:t>
      </w:r>
      <w:r w:rsidRPr="009924B8">
        <w:rPr>
          <w:rFonts w:ascii="Times New Roman" w:hAnsi="Times New Roman"/>
          <w:sz w:val="28"/>
          <w:szCs w:val="28"/>
        </w:rPr>
        <w:t>өлкәннәр һәм балаларның</w:t>
      </w:r>
      <w:r>
        <w:rPr>
          <w:rFonts w:ascii="Times New Roman" w:hAnsi="Times New Roman"/>
          <w:sz w:val="28"/>
          <w:szCs w:val="28"/>
        </w:rPr>
        <w:t xml:space="preserve">  </w:t>
      </w:r>
      <w:r w:rsidRPr="009924B8">
        <w:rPr>
          <w:rFonts w:ascii="Times New Roman" w:hAnsi="Times New Roman"/>
          <w:sz w:val="28"/>
          <w:szCs w:val="28"/>
        </w:rPr>
        <w:t>уртак</w:t>
      </w:r>
      <w:r>
        <w:rPr>
          <w:rFonts w:ascii="Times New Roman" w:hAnsi="Times New Roman"/>
          <w:sz w:val="28"/>
          <w:szCs w:val="28"/>
        </w:rPr>
        <w:t xml:space="preserve">  </w:t>
      </w:r>
      <w:r w:rsidRPr="009924B8">
        <w:rPr>
          <w:rFonts w:ascii="Times New Roman" w:hAnsi="Times New Roman"/>
          <w:sz w:val="28"/>
          <w:szCs w:val="28"/>
        </w:rPr>
        <w:t>эшчәнлеген, балаларның</w:t>
      </w:r>
      <w:r>
        <w:rPr>
          <w:rFonts w:ascii="Times New Roman" w:hAnsi="Times New Roman"/>
          <w:sz w:val="28"/>
          <w:szCs w:val="28"/>
        </w:rPr>
        <w:t xml:space="preserve"> </w:t>
      </w:r>
      <w:r w:rsidRPr="009924B8">
        <w:rPr>
          <w:rFonts w:ascii="Times New Roman" w:hAnsi="Times New Roman"/>
          <w:sz w:val="28"/>
          <w:szCs w:val="28"/>
        </w:rPr>
        <w:t>мөстәкыйль</w:t>
      </w:r>
      <w:r>
        <w:rPr>
          <w:rFonts w:ascii="Times New Roman" w:hAnsi="Times New Roman"/>
          <w:sz w:val="28"/>
          <w:szCs w:val="28"/>
        </w:rPr>
        <w:t xml:space="preserve"> </w:t>
      </w:r>
      <w:r w:rsidRPr="009924B8">
        <w:rPr>
          <w:rFonts w:ascii="Times New Roman" w:hAnsi="Times New Roman"/>
          <w:sz w:val="28"/>
          <w:szCs w:val="28"/>
        </w:rPr>
        <w:t>эшчәнлеген</w:t>
      </w:r>
      <w:r>
        <w:rPr>
          <w:rFonts w:ascii="Times New Roman" w:hAnsi="Times New Roman"/>
          <w:sz w:val="28"/>
          <w:szCs w:val="28"/>
        </w:rPr>
        <w:t xml:space="preserve"> </w:t>
      </w:r>
      <w:r w:rsidRPr="009924B8">
        <w:rPr>
          <w:rFonts w:ascii="Times New Roman" w:hAnsi="Times New Roman"/>
          <w:sz w:val="28"/>
          <w:szCs w:val="28"/>
        </w:rPr>
        <w:t>үз</w:t>
      </w:r>
      <w:r>
        <w:rPr>
          <w:rFonts w:ascii="Times New Roman" w:hAnsi="Times New Roman"/>
          <w:sz w:val="28"/>
          <w:szCs w:val="28"/>
        </w:rPr>
        <w:t xml:space="preserve"> </w:t>
      </w:r>
      <w:r w:rsidRPr="009924B8">
        <w:rPr>
          <w:rFonts w:ascii="Times New Roman" w:hAnsi="Times New Roman"/>
          <w:sz w:val="28"/>
          <w:szCs w:val="28"/>
        </w:rPr>
        <w:t>эченә</w:t>
      </w:r>
      <w:r>
        <w:rPr>
          <w:rFonts w:ascii="Times New Roman" w:hAnsi="Times New Roman"/>
          <w:sz w:val="28"/>
          <w:szCs w:val="28"/>
        </w:rPr>
        <w:t xml:space="preserve"> </w:t>
      </w:r>
      <w:r w:rsidRPr="009924B8">
        <w:rPr>
          <w:rFonts w:ascii="Times New Roman" w:hAnsi="Times New Roman"/>
          <w:sz w:val="28"/>
          <w:szCs w:val="28"/>
        </w:rPr>
        <w:t>алган</w:t>
      </w:r>
      <w:r>
        <w:rPr>
          <w:rFonts w:ascii="Times New Roman" w:hAnsi="Times New Roman"/>
          <w:sz w:val="28"/>
          <w:szCs w:val="28"/>
        </w:rPr>
        <w:t xml:space="preserve"> </w:t>
      </w:r>
      <w:r w:rsidRPr="009924B8">
        <w:rPr>
          <w:rFonts w:ascii="Times New Roman" w:hAnsi="Times New Roman"/>
          <w:sz w:val="28"/>
          <w:szCs w:val="28"/>
        </w:rPr>
        <w:t>ике</w:t>
      </w:r>
      <w:r>
        <w:rPr>
          <w:rFonts w:ascii="Times New Roman" w:hAnsi="Times New Roman"/>
          <w:sz w:val="28"/>
          <w:szCs w:val="28"/>
        </w:rPr>
        <w:t xml:space="preserve"> </w:t>
      </w:r>
      <w:r w:rsidRPr="009924B8">
        <w:rPr>
          <w:rFonts w:ascii="Times New Roman" w:hAnsi="Times New Roman"/>
          <w:sz w:val="28"/>
          <w:szCs w:val="28"/>
        </w:rPr>
        <w:t>төп</w:t>
      </w:r>
      <w:r>
        <w:rPr>
          <w:rFonts w:ascii="Times New Roman" w:hAnsi="Times New Roman"/>
          <w:sz w:val="28"/>
          <w:szCs w:val="28"/>
        </w:rPr>
        <w:t xml:space="preserve"> </w:t>
      </w:r>
      <w:r w:rsidRPr="009924B8">
        <w:rPr>
          <w:rFonts w:ascii="Times New Roman" w:hAnsi="Times New Roman"/>
          <w:sz w:val="28"/>
          <w:szCs w:val="28"/>
        </w:rPr>
        <w:t>оештыручы  модель ярдәмендә</w:t>
      </w:r>
      <w:r>
        <w:rPr>
          <w:rFonts w:ascii="Times New Roman" w:hAnsi="Times New Roman"/>
          <w:sz w:val="28"/>
          <w:szCs w:val="28"/>
        </w:rPr>
        <w:t xml:space="preserve"> </w:t>
      </w:r>
      <w:r w:rsidRPr="009924B8">
        <w:rPr>
          <w:rFonts w:ascii="Times New Roman" w:hAnsi="Times New Roman"/>
          <w:sz w:val="28"/>
          <w:szCs w:val="28"/>
        </w:rPr>
        <w:t>тәэмин</w:t>
      </w:r>
      <w:r>
        <w:rPr>
          <w:rFonts w:ascii="Times New Roman" w:hAnsi="Times New Roman"/>
          <w:sz w:val="28"/>
          <w:szCs w:val="28"/>
        </w:rPr>
        <w:t xml:space="preserve">  </w:t>
      </w:r>
      <w:r w:rsidRPr="009924B8">
        <w:rPr>
          <w:rFonts w:ascii="Times New Roman" w:hAnsi="Times New Roman"/>
          <w:sz w:val="28"/>
          <w:szCs w:val="28"/>
        </w:rPr>
        <w:t>итеп; балаларга белем биргәндә</w:t>
      </w:r>
      <w:r>
        <w:rPr>
          <w:rFonts w:ascii="Times New Roman" w:hAnsi="Times New Roman"/>
          <w:sz w:val="28"/>
          <w:szCs w:val="28"/>
        </w:rPr>
        <w:t xml:space="preserve"> </w:t>
      </w:r>
      <w:r w:rsidRPr="009924B8">
        <w:rPr>
          <w:rFonts w:ascii="Times New Roman" w:hAnsi="Times New Roman"/>
          <w:sz w:val="28"/>
          <w:szCs w:val="28"/>
        </w:rPr>
        <w:t>яшь</w:t>
      </w:r>
      <w:r>
        <w:rPr>
          <w:rFonts w:ascii="Times New Roman" w:hAnsi="Times New Roman"/>
          <w:sz w:val="28"/>
          <w:szCs w:val="28"/>
        </w:rPr>
        <w:t xml:space="preserve"> </w:t>
      </w:r>
      <w:r w:rsidRPr="009924B8">
        <w:rPr>
          <w:rFonts w:ascii="Times New Roman" w:hAnsi="Times New Roman"/>
          <w:sz w:val="28"/>
          <w:szCs w:val="28"/>
        </w:rPr>
        <w:t>үзенчәлекләренә</w:t>
      </w:r>
      <w:r>
        <w:rPr>
          <w:rFonts w:ascii="Times New Roman" w:hAnsi="Times New Roman"/>
          <w:sz w:val="28"/>
          <w:szCs w:val="28"/>
        </w:rPr>
        <w:t xml:space="preserve"> </w:t>
      </w:r>
      <w:r w:rsidRPr="009924B8">
        <w:rPr>
          <w:rFonts w:ascii="Times New Roman" w:hAnsi="Times New Roman"/>
          <w:sz w:val="28"/>
          <w:szCs w:val="28"/>
        </w:rPr>
        <w:t>тәңгәл</w:t>
      </w:r>
      <w:r>
        <w:rPr>
          <w:rFonts w:ascii="Times New Roman" w:hAnsi="Times New Roman"/>
          <w:sz w:val="28"/>
          <w:szCs w:val="28"/>
        </w:rPr>
        <w:t xml:space="preserve"> </w:t>
      </w:r>
      <w:r w:rsidRPr="009924B8">
        <w:rPr>
          <w:rFonts w:ascii="Times New Roman" w:hAnsi="Times New Roman"/>
          <w:sz w:val="28"/>
          <w:szCs w:val="28"/>
        </w:rPr>
        <w:t>килерлек</w:t>
      </w:r>
      <w:r>
        <w:rPr>
          <w:rFonts w:ascii="Times New Roman" w:hAnsi="Times New Roman"/>
          <w:sz w:val="28"/>
          <w:szCs w:val="28"/>
        </w:rPr>
        <w:t xml:space="preserve"> </w:t>
      </w:r>
      <w:r w:rsidRPr="009924B8">
        <w:rPr>
          <w:rFonts w:ascii="Times New Roman" w:hAnsi="Times New Roman"/>
          <w:sz w:val="28"/>
          <w:szCs w:val="28"/>
        </w:rPr>
        <w:t>укыту</w:t>
      </w:r>
      <w:r>
        <w:rPr>
          <w:rFonts w:ascii="Times New Roman" w:hAnsi="Times New Roman"/>
          <w:sz w:val="28"/>
          <w:szCs w:val="28"/>
        </w:rPr>
        <w:t xml:space="preserve"> </w:t>
      </w:r>
      <w:r w:rsidRPr="009924B8">
        <w:rPr>
          <w:rFonts w:ascii="Times New Roman" w:hAnsi="Times New Roman"/>
          <w:sz w:val="28"/>
          <w:szCs w:val="28"/>
        </w:rPr>
        <w:t>моделен</w:t>
      </w:r>
      <w:r>
        <w:rPr>
          <w:rFonts w:ascii="Times New Roman" w:hAnsi="Times New Roman"/>
          <w:sz w:val="28"/>
          <w:szCs w:val="28"/>
        </w:rPr>
        <w:t xml:space="preserve"> </w:t>
      </w:r>
      <w:r w:rsidRPr="009924B8">
        <w:rPr>
          <w:rFonts w:ascii="Times New Roman" w:hAnsi="Times New Roman"/>
          <w:sz w:val="28"/>
          <w:szCs w:val="28"/>
        </w:rPr>
        <w:t>күздә</w:t>
      </w:r>
      <w:r>
        <w:rPr>
          <w:rFonts w:ascii="Times New Roman" w:hAnsi="Times New Roman"/>
          <w:sz w:val="28"/>
          <w:szCs w:val="28"/>
        </w:rPr>
        <w:t xml:space="preserve"> </w:t>
      </w:r>
      <w:r w:rsidRPr="009924B8">
        <w:rPr>
          <w:rFonts w:ascii="Times New Roman" w:hAnsi="Times New Roman"/>
          <w:sz w:val="28"/>
          <w:szCs w:val="28"/>
        </w:rPr>
        <w:t>тотып, мәктәпкәчә</w:t>
      </w:r>
      <w:r>
        <w:rPr>
          <w:rFonts w:ascii="Times New Roman" w:hAnsi="Times New Roman"/>
          <w:sz w:val="28"/>
          <w:szCs w:val="28"/>
        </w:rPr>
        <w:t xml:space="preserve"> </w:t>
      </w:r>
      <w:r w:rsidRPr="009924B8">
        <w:rPr>
          <w:rFonts w:ascii="Times New Roman" w:hAnsi="Times New Roman"/>
          <w:sz w:val="28"/>
          <w:szCs w:val="28"/>
        </w:rPr>
        <w:t>гомуми белем бирүнең</w:t>
      </w:r>
      <w:r>
        <w:rPr>
          <w:rFonts w:ascii="Times New Roman" w:hAnsi="Times New Roman"/>
          <w:sz w:val="28"/>
          <w:szCs w:val="28"/>
        </w:rPr>
        <w:t xml:space="preserve"> </w:t>
      </w:r>
      <w:r w:rsidRPr="009924B8">
        <w:rPr>
          <w:rFonts w:ascii="Times New Roman" w:hAnsi="Times New Roman"/>
          <w:sz w:val="28"/>
          <w:szCs w:val="28"/>
        </w:rPr>
        <w:t>үрнәк</w:t>
      </w:r>
      <w:r>
        <w:rPr>
          <w:rFonts w:ascii="Times New Roman" w:hAnsi="Times New Roman"/>
          <w:sz w:val="28"/>
          <w:szCs w:val="28"/>
        </w:rPr>
        <w:t xml:space="preserve"> </w:t>
      </w:r>
      <w:r w:rsidRPr="009924B8">
        <w:rPr>
          <w:rFonts w:ascii="Times New Roman" w:hAnsi="Times New Roman"/>
          <w:sz w:val="28"/>
          <w:szCs w:val="28"/>
        </w:rPr>
        <w:t>программалары</w:t>
      </w:r>
      <w:r>
        <w:rPr>
          <w:rFonts w:ascii="Times New Roman" w:hAnsi="Times New Roman"/>
          <w:sz w:val="28"/>
          <w:szCs w:val="28"/>
        </w:rPr>
        <w:t xml:space="preserve"> </w:t>
      </w:r>
      <w:r w:rsidRPr="009924B8">
        <w:rPr>
          <w:rFonts w:ascii="Times New Roman" w:hAnsi="Times New Roman"/>
          <w:sz w:val="28"/>
          <w:szCs w:val="28"/>
        </w:rPr>
        <w:t>белән</w:t>
      </w:r>
      <w:r>
        <w:rPr>
          <w:rFonts w:ascii="Times New Roman" w:hAnsi="Times New Roman"/>
          <w:sz w:val="28"/>
          <w:szCs w:val="28"/>
        </w:rPr>
        <w:t xml:space="preserve"> </w:t>
      </w:r>
      <w:r w:rsidRPr="009924B8">
        <w:rPr>
          <w:rFonts w:ascii="Times New Roman" w:hAnsi="Times New Roman"/>
          <w:sz w:val="28"/>
          <w:szCs w:val="28"/>
        </w:rPr>
        <w:t>бәйләнешне</w:t>
      </w:r>
      <w:r>
        <w:rPr>
          <w:rFonts w:ascii="Times New Roman" w:hAnsi="Times New Roman"/>
          <w:sz w:val="28"/>
          <w:szCs w:val="28"/>
        </w:rPr>
        <w:t xml:space="preserve"> </w:t>
      </w:r>
      <w:r w:rsidRPr="009924B8">
        <w:rPr>
          <w:rFonts w:ascii="Times New Roman" w:hAnsi="Times New Roman"/>
          <w:sz w:val="28"/>
          <w:szCs w:val="28"/>
        </w:rPr>
        <w:t>тәэмин</w:t>
      </w:r>
      <w:r>
        <w:rPr>
          <w:rFonts w:ascii="Times New Roman" w:hAnsi="Times New Roman"/>
          <w:sz w:val="28"/>
          <w:szCs w:val="28"/>
        </w:rPr>
        <w:t xml:space="preserve"> </w:t>
      </w:r>
      <w:r w:rsidRPr="009924B8">
        <w:rPr>
          <w:rFonts w:ascii="Times New Roman" w:hAnsi="Times New Roman"/>
          <w:sz w:val="28"/>
          <w:szCs w:val="28"/>
        </w:rPr>
        <w:t>итәргә</w:t>
      </w:r>
      <w:r>
        <w:rPr>
          <w:rFonts w:ascii="Times New Roman" w:hAnsi="Times New Roman"/>
          <w:sz w:val="28"/>
          <w:szCs w:val="28"/>
        </w:rPr>
        <w:t xml:space="preserve"> </w:t>
      </w:r>
      <w:r w:rsidRPr="009924B8">
        <w:rPr>
          <w:rFonts w:ascii="Times New Roman" w:hAnsi="Times New Roman"/>
          <w:sz w:val="28"/>
          <w:szCs w:val="28"/>
        </w:rPr>
        <w:t>тиеш.</w:t>
      </w:r>
      <w:r>
        <w:rPr>
          <w:rFonts w:ascii="Times New Roman" w:hAnsi="Times New Roman"/>
          <w:sz w:val="28"/>
          <w:szCs w:val="28"/>
        </w:rPr>
        <w:t xml:space="preserve"> </w:t>
      </w:r>
      <w:r w:rsidRPr="009924B8">
        <w:rPr>
          <w:rFonts w:ascii="Times New Roman" w:hAnsi="Times New Roman"/>
          <w:sz w:val="28"/>
          <w:szCs w:val="28"/>
          <w:lang w:val="tt-RU"/>
        </w:rPr>
        <w:t>П</w:t>
      </w:r>
      <w:r w:rsidRPr="009924B8">
        <w:rPr>
          <w:rFonts w:ascii="Times New Roman" w:hAnsi="Times New Roman"/>
          <w:sz w:val="28"/>
          <w:szCs w:val="28"/>
        </w:rPr>
        <w:t>сихилого-педагогик эш</w:t>
      </w:r>
      <w:r w:rsidRPr="009924B8">
        <w:rPr>
          <w:rFonts w:ascii="Times New Roman" w:hAnsi="Times New Roman"/>
          <w:sz w:val="28"/>
          <w:szCs w:val="28"/>
          <w:lang w:val="tt-RU"/>
        </w:rPr>
        <w:t xml:space="preserve">не </w:t>
      </w:r>
      <w:r>
        <w:rPr>
          <w:rFonts w:ascii="Times New Roman" w:hAnsi="Times New Roman"/>
          <w:sz w:val="28"/>
          <w:szCs w:val="28"/>
          <w:lang w:val="tt-RU"/>
        </w:rPr>
        <w:t xml:space="preserve"> </w:t>
      </w:r>
      <w:r w:rsidRPr="009924B8">
        <w:rPr>
          <w:rFonts w:ascii="Times New Roman" w:hAnsi="Times New Roman"/>
          <w:sz w:val="28"/>
          <w:szCs w:val="28"/>
          <w:lang w:val="tt-RU"/>
        </w:rPr>
        <w:t>ФДББС</w:t>
      </w:r>
      <w:r>
        <w:rPr>
          <w:rFonts w:ascii="Times New Roman" w:hAnsi="Times New Roman"/>
          <w:sz w:val="28"/>
          <w:szCs w:val="28"/>
          <w:lang w:val="tt-RU"/>
        </w:rPr>
        <w:t xml:space="preserve">  </w:t>
      </w:r>
      <w:r w:rsidRPr="009924B8">
        <w:rPr>
          <w:rFonts w:ascii="Times New Roman" w:hAnsi="Times New Roman"/>
          <w:sz w:val="28"/>
          <w:szCs w:val="28"/>
        </w:rPr>
        <w:t>таләпләре</w:t>
      </w:r>
      <w:r>
        <w:rPr>
          <w:rFonts w:ascii="Times New Roman" w:hAnsi="Times New Roman"/>
          <w:sz w:val="28"/>
          <w:szCs w:val="28"/>
        </w:rPr>
        <w:t xml:space="preserve">  </w:t>
      </w:r>
      <w:r w:rsidRPr="009924B8">
        <w:rPr>
          <w:rFonts w:ascii="Times New Roman" w:hAnsi="Times New Roman"/>
          <w:sz w:val="28"/>
          <w:szCs w:val="28"/>
        </w:rPr>
        <w:t>буенча танып белү үсеше, сөйләм үсеше, социаль</w:t>
      </w:r>
      <w:r>
        <w:rPr>
          <w:rFonts w:ascii="Times New Roman" w:hAnsi="Times New Roman"/>
          <w:sz w:val="28"/>
          <w:szCs w:val="28"/>
        </w:rPr>
        <w:t xml:space="preserve"> </w:t>
      </w:r>
      <w:r w:rsidRPr="009924B8">
        <w:rPr>
          <w:rFonts w:ascii="Times New Roman" w:hAnsi="Times New Roman"/>
          <w:sz w:val="28"/>
          <w:szCs w:val="28"/>
        </w:rPr>
        <w:t>аралашу</w:t>
      </w:r>
      <w:r>
        <w:rPr>
          <w:rFonts w:ascii="Times New Roman" w:hAnsi="Times New Roman"/>
          <w:sz w:val="28"/>
          <w:szCs w:val="28"/>
        </w:rPr>
        <w:t xml:space="preserve">  </w:t>
      </w:r>
      <w:r w:rsidRPr="009924B8">
        <w:rPr>
          <w:rFonts w:ascii="Times New Roman" w:hAnsi="Times New Roman"/>
          <w:sz w:val="28"/>
          <w:szCs w:val="28"/>
        </w:rPr>
        <w:t xml:space="preserve">үсеше, </w:t>
      </w:r>
      <w:r w:rsidRPr="009924B8">
        <w:rPr>
          <w:rFonts w:ascii="Times New Roman" w:hAnsi="Times New Roman"/>
          <w:sz w:val="28"/>
          <w:szCs w:val="28"/>
          <w:lang w:val="tt-RU"/>
        </w:rPr>
        <w:t>н</w:t>
      </w:r>
      <w:r w:rsidRPr="009924B8">
        <w:rPr>
          <w:rFonts w:ascii="Times New Roman" w:hAnsi="Times New Roman"/>
          <w:sz w:val="28"/>
          <w:szCs w:val="28"/>
        </w:rPr>
        <w:t>әфис-нәфасәти</w:t>
      </w:r>
      <w:r>
        <w:rPr>
          <w:rFonts w:ascii="Times New Roman" w:hAnsi="Times New Roman"/>
          <w:sz w:val="28"/>
          <w:szCs w:val="28"/>
        </w:rPr>
        <w:t xml:space="preserve"> </w:t>
      </w:r>
      <w:r w:rsidRPr="009924B8">
        <w:rPr>
          <w:rFonts w:ascii="Times New Roman" w:hAnsi="Times New Roman"/>
          <w:sz w:val="28"/>
          <w:szCs w:val="28"/>
        </w:rPr>
        <w:t>үсеш, физик үсеш</w:t>
      </w:r>
      <w:r>
        <w:rPr>
          <w:rFonts w:ascii="Times New Roman" w:hAnsi="Times New Roman"/>
          <w:sz w:val="28"/>
          <w:szCs w:val="28"/>
        </w:rPr>
        <w:t xml:space="preserve">  </w:t>
      </w:r>
      <w:r w:rsidRPr="009924B8">
        <w:rPr>
          <w:rFonts w:ascii="Times New Roman" w:hAnsi="Times New Roman"/>
          <w:sz w:val="28"/>
          <w:szCs w:val="28"/>
        </w:rPr>
        <w:t>юнәлеш</w:t>
      </w:r>
      <w:r w:rsidRPr="009924B8">
        <w:rPr>
          <w:rFonts w:ascii="Times New Roman" w:hAnsi="Times New Roman"/>
          <w:sz w:val="28"/>
          <w:szCs w:val="28"/>
          <w:lang w:val="tt-RU"/>
        </w:rPr>
        <w:t>ләре  буенча бүленеп бирелгән.</w:t>
      </w:r>
    </w:p>
    <w:p w:rsidR="005B7589" w:rsidRDefault="005B7589" w:rsidP="0054255F">
      <w:pPr>
        <w:pStyle w:val="NoSpacing"/>
        <w:rPr>
          <w:rFonts w:ascii="Times New Roman" w:hAnsi="Times New Roman"/>
          <w:sz w:val="28"/>
          <w:szCs w:val="28"/>
          <w:lang w:val="tt-RU"/>
        </w:rPr>
      </w:pPr>
      <w:r w:rsidRPr="0054255F">
        <w:rPr>
          <w:rFonts w:ascii="Times New Roman" w:hAnsi="Times New Roman"/>
          <w:sz w:val="28"/>
          <w:szCs w:val="28"/>
          <w:lang w:val="tt-RU"/>
        </w:rPr>
        <w:t xml:space="preserve">Танып белү үсеше үз эченә: </w:t>
      </w:r>
    </w:p>
    <w:p w:rsidR="005B7589" w:rsidRPr="0054255F" w:rsidRDefault="005B7589" w:rsidP="0054255F">
      <w:pPr>
        <w:pStyle w:val="NoSpacing"/>
        <w:rPr>
          <w:rFonts w:ascii="Times New Roman" w:hAnsi="Times New Roman"/>
          <w:i/>
          <w:sz w:val="24"/>
          <w:szCs w:val="24"/>
          <w:lang w:val="tt-RU"/>
        </w:rPr>
      </w:pPr>
      <w:r w:rsidRPr="0054255F">
        <w:rPr>
          <w:rFonts w:ascii="Times New Roman" w:hAnsi="Times New Roman"/>
          <w:i/>
          <w:sz w:val="24"/>
          <w:szCs w:val="24"/>
          <w:lang w:val="tt-RU"/>
        </w:rPr>
        <w:t>– баланың кызыксыну өлкәсен киңәйтүне, танып белү омтылышын көчәйтүне;</w:t>
      </w:r>
    </w:p>
    <w:p w:rsidR="005B7589" w:rsidRPr="0054255F" w:rsidRDefault="005B7589" w:rsidP="0054255F">
      <w:pPr>
        <w:pStyle w:val="NoSpacing"/>
        <w:rPr>
          <w:rFonts w:ascii="Times New Roman" w:hAnsi="Times New Roman"/>
          <w:i/>
          <w:sz w:val="24"/>
          <w:szCs w:val="24"/>
          <w:lang w:val="tt-RU"/>
        </w:rPr>
      </w:pPr>
      <w:r w:rsidRPr="0054255F">
        <w:rPr>
          <w:rFonts w:ascii="Times New Roman" w:hAnsi="Times New Roman"/>
          <w:i/>
          <w:sz w:val="24"/>
          <w:szCs w:val="24"/>
          <w:lang w:val="tt-RU"/>
        </w:rPr>
        <w:t>– күзаллавын, иҗади активлыгын үстерүне;</w:t>
      </w:r>
    </w:p>
    <w:p w:rsidR="005B7589" w:rsidRPr="0054255F" w:rsidRDefault="005B7589" w:rsidP="0054255F">
      <w:pPr>
        <w:pStyle w:val="NoSpacing"/>
        <w:rPr>
          <w:rFonts w:ascii="Times New Roman" w:hAnsi="Times New Roman"/>
          <w:i/>
          <w:sz w:val="24"/>
          <w:szCs w:val="24"/>
          <w:lang w:val="tt-RU"/>
        </w:rPr>
      </w:pPr>
      <w:r w:rsidRPr="0054255F">
        <w:rPr>
          <w:rFonts w:ascii="Times New Roman" w:hAnsi="Times New Roman"/>
          <w:i/>
          <w:sz w:val="24"/>
          <w:szCs w:val="24"/>
          <w:lang w:val="tt-RU"/>
        </w:rPr>
        <w:t>– балада үзе, башка кешеләр, әйләнә-тирәдәге объектлар, ул объектларның сыйфатлары һәм үзара мөнәсәбәтләре</w:t>
      </w:r>
      <w:r w:rsidRPr="0054255F">
        <w:rPr>
          <w:rStyle w:val="apple-converted-space"/>
          <w:rFonts w:ascii="Times New Roman" w:hAnsi="Times New Roman"/>
          <w:i/>
          <w:color w:val="676767"/>
          <w:sz w:val="24"/>
          <w:szCs w:val="24"/>
          <w:lang w:val="tt-RU"/>
        </w:rPr>
        <w:t> </w:t>
      </w:r>
      <w:r w:rsidRPr="0054255F">
        <w:rPr>
          <w:rFonts w:ascii="Times New Roman" w:hAnsi="Times New Roman"/>
          <w:i/>
          <w:iCs/>
          <w:sz w:val="24"/>
          <w:szCs w:val="24"/>
          <w:bdr w:val="none" w:sz="0" w:space="0" w:color="auto" w:frame="1"/>
          <w:lang w:val="tt-RU"/>
        </w:rPr>
        <w:t>(формасы, төсе, үлчәмнәре, саны, микъдары, бербөтен буларак һәм аерым өлешләре, вакыт һәм пространство һ.б.),</w:t>
      </w:r>
      <w:r w:rsidRPr="0054255F">
        <w:rPr>
          <w:rStyle w:val="apple-converted-space"/>
          <w:rFonts w:ascii="Times New Roman" w:hAnsi="Times New Roman"/>
          <w:i/>
          <w:color w:val="676767"/>
          <w:sz w:val="24"/>
          <w:szCs w:val="24"/>
          <w:lang w:val="tt-RU"/>
        </w:rPr>
        <w:t> </w:t>
      </w:r>
      <w:r w:rsidRPr="0054255F">
        <w:rPr>
          <w:rFonts w:ascii="Times New Roman" w:hAnsi="Times New Roman"/>
          <w:i/>
          <w:sz w:val="24"/>
          <w:szCs w:val="24"/>
          <w:lang w:val="tt-RU"/>
        </w:rPr>
        <w:t>баланың туган төбәге һәм Ватаны, милли традицияләр һәм бәйрәмнәр, кешеләрнең уртак яшәү урыны буларак Җир планетасы, илләр һәм халыклар күптөрлелеге һ.б. турында беренче күзаллау формалаштыруны үз эченә ала</w:t>
      </w:r>
    </w:p>
    <w:p w:rsidR="005B7589" w:rsidRPr="0054255F" w:rsidRDefault="005B7589" w:rsidP="0054255F">
      <w:pPr>
        <w:pStyle w:val="NoSpacing"/>
        <w:rPr>
          <w:rFonts w:ascii="Times New Roman" w:hAnsi="Times New Roman"/>
          <w:i/>
          <w:sz w:val="24"/>
          <w:szCs w:val="24"/>
          <w:lang w:val="tt-RU"/>
        </w:rPr>
      </w:pPr>
      <w:r w:rsidRPr="0054255F">
        <w:rPr>
          <w:rFonts w:ascii="Times New Roman" w:hAnsi="Times New Roman"/>
          <w:i/>
          <w:sz w:val="24"/>
          <w:szCs w:val="24"/>
          <w:lang w:val="tt-RU"/>
        </w:rPr>
        <w:t>– баланың кызыксыну өлкәсен киңәйтүне, танып белү омтылышын көчәйтүне;</w:t>
      </w:r>
    </w:p>
    <w:p w:rsidR="005B7589" w:rsidRPr="0054255F" w:rsidRDefault="005B7589" w:rsidP="0054255F">
      <w:pPr>
        <w:pStyle w:val="NoSpacing"/>
        <w:rPr>
          <w:rFonts w:ascii="Times New Roman" w:hAnsi="Times New Roman"/>
          <w:i/>
          <w:sz w:val="24"/>
          <w:szCs w:val="24"/>
          <w:lang w:val="tt-RU"/>
        </w:rPr>
      </w:pPr>
      <w:r w:rsidRPr="0054255F">
        <w:rPr>
          <w:rFonts w:ascii="Times New Roman" w:hAnsi="Times New Roman"/>
          <w:i/>
          <w:sz w:val="24"/>
          <w:szCs w:val="24"/>
          <w:lang w:val="tt-RU"/>
        </w:rPr>
        <w:t>– күзаллавын, иҗади активлыгын үстерүне;</w:t>
      </w:r>
    </w:p>
    <w:p w:rsidR="005B7589" w:rsidRPr="0054255F" w:rsidRDefault="005B7589" w:rsidP="0054255F">
      <w:pPr>
        <w:pStyle w:val="NoSpacing"/>
        <w:rPr>
          <w:rFonts w:ascii="Times New Roman" w:hAnsi="Times New Roman"/>
          <w:i/>
          <w:sz w:val="24"/>
          <w:szCs w:val="24"/>
          <w:lang w:val="tt-RU"/>
        </w:rPr>
      </w:pPr>
      <w:r w:rsidRPr="0054255F">
        <w:rPr>
          <w:rFonts w:ascii="Times New Roman" w:hAnsi="Times New Roman"/>
          <w:i/>
          <w:sz w:val="24"/>
          <w:szCs w:val="24"/>
          <w:lang w:val="tt-RU"/>
        </w:rPr>
        <w:t>– балада үзе, башка кешеләр, әйләнә-тирәдәге объектлар, ул объектларның сыйфатлары һәм үзара мөнәсәбәтләре</w:t>
      </w:r>
      <w:r w:rsidRPr="0054255F">
        <w:rPr>
          <w:rStyle w:val="apple-converted-space"/>
          <w:rFonts w:ascii="Times New Roman" w:hAnsi="Times New Roman"/>
          <w:i/>
          <w:color w:val="676767"/>
          <w:sz w:val="24"/>
          <w:szCs w:val="24"/>
          <w:lang w:val="tt-RU"/>
        </w:rPr>
        <w:t> </w:t>
      </w:r>
      <w:r w:rsidRPr="0054255F">
        <w:rPr>
          <w:rFonts w:ascii="Times New Roman" w:hAnsi="Times New Roman"/>
          <w:i/>
          <w:iCs/>
          <w:sz w:val="24"/>
          <w:szCs w:val="24"/>
          <w:bdr w:val="none" w:sz="0" w:space="0" w:color="auto" w:frame="1"/>
          <w:lang w:val="tt-RU"/>
        </w:rPr>
        <w:t>(формасы, төсе, үлчәмнәре, саны, микъдары, бербөтен буларак һәм аерым өлешләре, вакыт һәм пространство һ.б.),</w:t>
      </w:r>
      <w:r w:rsidRPr="0054255F">
        <w:rPr>
          <w:rStyle w:val="apple-converted-space"/>
          <w:rFonts w:ascii="Times New Roman" w:hAnsi="Times New Roman"/>
          <w:i/>
          <w:color w:val="676767"/>
          <w:sz w:val="24"/>
          <w:szCs w:val="24"/>
          <w:lang w:val="tt-RU"/>
        </w:rPr>
        <w:t> </w:t>
      </w:r>
      <w:r w:rsidRPr="0054255F">
        <w:rPr>
          <w:rFonts w:ascii="Times New Roman" w:hAnsi="Times New Roman"/>
          <w:i/>
          <w:sz w:val="24"/>
          <w:szCs w:val="24"/>
          <w:lang w:val="tt-RU"/>
        </w:rPr>
        <w:t>баланың туган төбәге һәм Ватаны, милли традицияләр һәм бәйрәмнәр, кешеләрнең уртак яшәү урыны буларак Җир планетасы, илләр һәм халыклар күптөрлелеге һ.б. турында беренче күзаллау формалаштыруны үз эченә ала</w:t>
      </w:r>
    </w:p>
    <w:p w:rsidR="005B7589" w:rsidRPr="00C840BD" w:rsidRDefault="005B7589" w:rsidP="009924B8">
      <w:pPr>
        <w:pStyle w:val="NoSpacing"/>
        <w:rPr>
          <w:rFonts w:ascii="Times New Roman" w:hAnsi="Times New Roman"/>
          <w:sz w:val="28"/>
          <w:szCs w:val="28"/>
          <w:lang w:val="tt-RU" w:eastAsia="ru-RU"/>
        </w:rPr>
      </w:pPr>
      <w:r w:rsidRPr="009924B8">
        <w:rPr>
          <w:rFonts w:ascii="Times New Roman" w:hAnsi="Times New Roman"/>
          <w:sz w:val="28"/>
          <w:szCs w:val="28"/>
          <w:lang w:val="tt-RU" w:eastAsia="ru-RU"/>
        </w:rPr>
        <w:t xml:space="preserve">Интегральләшкән  белем  бирүнең  үзенчәлеге  булып  аның белем бирүнең үзәге булган бер мөһим яки өстенлек  итүче  эшчәнлек  нигезендә  төзелүе  тора.  Бу  эшчәнлек   белән </w:t>
      </w:r>
      <w:r>
        <w:rPr>
          <w:rFonts w:ascii="Times New Roman" w:hAnsi="Times New Roman"/>
          <w:sz w:val="28"/>
          <w:szCs w:val="28"/>
          <w:lang w:val="tt-RU" w:eastAsia="ru-RU"/>
        </w:rPr>
        <w:t>интегральләшкән</w:t>
      </w:r>
      <w:r w:rsidRPr="009924B8">
        <w:rPr>
          <w:rFonts w:ascii="Times New Roman" w:hAnsi="Times New Roman"/>
          <w:sz w:val="28"/>
          <w:szCs w:val="28"/>
          <w:lang w:val="tt-RU" w:eastAsia="ru-RU"/>
        </w:rPr>
        <w:t xml:space="preserve"> башка эшчәнлекләр белем бирүнең төп  эчтәлеген, яшәп килгән бәйләнешләрне һәм балаларның алган белемнәрен мөстәкыйль эшчәнлектә куллану мөмкинлекләрен тирәнрәк аңларга ярдәм итәләр</w:t>
      </w:r>
      <w:r>
        <w:rPr>
          <w:rFonts w:ascii="Times New Roman" w:hAnsi="Times New Roman"/>
          <w:sz w:val="28"/>
          <w:szCs w:val="28"/>
          <w:lang w:val="tt-RU" w:eastAsia="ru-RU"/>
        </w:rPr>
        <w:t xml:space="preserve">.   </w:t>
      </w:r>
      <w:r w:rsidRPr="009924B8">
        <w:rPr>
          <w:rFonts w:ascii="Times New Roman" w:hAnsi="Times New Roman"/>
          <w:color w:val="000000"/>
          <w:sz w:val="28"/>
          <w:szCs w:val="28"/>
          <w:lang w:val="tt-RU" w:eastAsia="ru-RU"/>
        </w:rPr>
        <w:t xml:space="preserve">Үсешнең төрле юнәлештәге белем бирү бурычлары бер-берсен тулыландыралар һәм баеталар. Еш кына бер үк белем бирү бурычлары төрле эчтәлектә чишелергә мөмкин. Моннан тыш, эшчәнлекнең бер төрендә үсешнең берничә бурычын хәл </w:t>
      </w:r>
      <w:bookmarkStart w:id="0" w:name="99"/>
      <w:bookmarkEnd w:id="0"/>
      <w:r w:rsidRPr="009924B8">
        <w:rPr>
          <w:rFonts w:ascii="Times New Roman" w:hAnsi="Times New Roman"/>
          <w:color w:val="000000"/>
          <w:sz w:val="28"/>
          <w:szCs w:val="28"/>
          <w:lang w:val="tt-RU" w:eastAsia="ru-RU"/>
        </w:rPr>
        <w:t xml:space="preserve"> итәргә була. </w:t>
      </w:r>
    </w:p>
    <w:p w:rsidR="005B7589" w:rsidRPr="009924B8" w:rsidRDefault="005B7589" w:rsidP="009924B8">
      <w:pPr>
        <w:pStyle w:val="NoSpacing"/>
        <w:rPr>
          <w:rFonts w:ascii="Times New Roman" w:hAnsi="Times New Roman"/>
          <w:sz w:val="28"/>
          <w:szCs w:val="28"/>
          <w:lang w:val="tt-RU" w:eastAsia="ru-RU"/>
        </w:rPr>
      </w:pPr>
      <w:r w:rsidRPr="009924B8">
        <w:rPr>
          <w:rFonts w:ascii="Times New Roman" w:hAnsi="Times New Roman"/>
          <w:sz w:val="28"/>
          <w:szCs w:val="28"/>
          <w:lang w:val="tt-RU" w:eastAsia="ru-RU"/>
        </w:rPr>
        <w:t xml:space="preserve">Белем бирү процессын планлаштыру балаларның үзләренә генә хас булган төрле эш төрләре комплексын «уртак тема» тирәли берләштерүен күздә </w:t>
      </w:r>
      <w:r>
        <w:rPr>
          <w:rFonts w:ascii="Times New Roman" w:hAnsi="Times New Roman"/>
          <w:sz w:val="28"/>
          <w:szCs w:val="28"/>
          <w:lang w:val="tt-RU" w:eastAsia="ru-RU"/>
        </w:rPr>
        <w:t>тота. Теманы сайлаганда, инициа</w:t>
      </w:r>
      <w:r w:rsidRPr="009924B8">
        <w:rPr>
          <w:rFonts w:ascii="Times New Roman" w:hAnsi="Times New Roman"/>
          <w:sz w:val="28"/>
          <w:szCs w:val="28"/>
          <w:lang w:val="tt-RU" w:eastAsia="ru-RU"/>
        </w:rPr>
        <w:t>тива педагоглар, балалар һәм аларның әти-әниләренә бирелергә мөмкин.  «Тематик  атналар»,  «Вакыйгалар»,  «Проектлар», «Табигатьтә ел фасыллары күренешләре»,</w:t>
      </w:r>
      <w:r>
        <w:rPr>
          <w:rFonts w:ascii="Times New Roman" w:hAnsi="Times New Roman"/>
          <w:sz w:val="28"/>
          <w:szCs w:val="28"/>
          <w:lang w:val="tt-RU" w:eastAsia="ru-RU"/>
        </w:rPr>
        <w:t xml:space="preserve">  «Бәйрәмнәр»,  «Йолалар» һ. б. темалар итеп алабыз</w:t>
      </w:r>
      <w:r w:rsidRPr="009924B8">
        <w:rPr>
          <w:rFonts w:ascii="Times New Roman" w:hAnsi="Times New Roman"/>
          <w:sz w:val="28"/>
          <w:szCs w:val="28"/>
          <w:lang w:val="tt-RU" w:eastAsia="ru-RU"/>
        </w:rPr>
        <w:t>. Бирелгән эчтәлекне үзләштерү өлкәннәр  һәм  балаларның  уртак  эшчәнлегендә,  шулай  ук балаларның мөстәк</w:t>
      </w:r>
      <w:r>
        <w:rPr>
          <w:rFonts w:ascii="Times New Roman" w:hAnsi="Times New Roman"/>
          <w:sz w:val="28"/>
          <w:szCs w:val="28"/>
          <w:lang w:val="tt-RU" w:eastAsia="ru-RU"/>
        </w:rPr>
        <w:t xml:space="preserve">ыйль эшчәнлегендә тормышка ашырамын </w:t>
      </w:r>
      <w:r w:rsidRPr="009924B8">
        <w:rPr>
          <w:rFonts w:ascii="Times New Roman" w:hAnsi="Times New Roman"/>
          <w:sz w:val="28"/>
          <w:szCs w:val="28"/>
          <w:lang w:val="tt-RU" w:eastAsia="ru-RU"/>
        </w:rPr>
        <w:t xml:space="preserve">.Балалар эшчәнлегенең төрләрен шулай төзергә тәкъдим ителә: һәр киләсе эшчәнлек кузаллауларны баетырга, </w:t>
      </w:r>
      <w:r>
        <w:rPr>
          <w:rFonts w:ascii="Times New Roman" w:hAnsi="Times New Roman"/>
          <w:sz w:val="28"/>
          <w:szCs w:val="28"/>
          <w:lang w:val="tt-RU" w:eastAsia="ru-RU"/>
        </w:rPr>
        <w:t xml:space="preserve"> ФДББС таләпләре буенча балаларның шәхси үзенчәлекләрен исәпкә  алып,  </w:t>
      </w:r>
      <w:r w:rsidRPr="009924B8">
        <w:rPr>
          <w:rFonts w:ascii="Times New Roman" w:hAnsi="Times New Roman"/>
          <w:sz w:val="28"/>
          <w:szCs w:val="28"/>
          <w:lang w:val="tt-RU" w:eastAsia="ru-RU"/>
        </w:rPr>
        <w:t>бирелгән вакыйгага, күренешкә яңача карарга, ә нәтиҗәле эшчәнлек аларны гамәлгә ашырырга мөмкинлек бирерг</w:t>
      </w:r>
      <w:r>
        <w:rPr>
          <w:rFonts w:ascii="Times New Roman" w:hAnsi="Times New Roman"/>
          <w:sz w:val="28"/>
          <w:szCs w:val="28"/>
          <w:lang w:val="tt-RU" w:eastAsia="ru-RU"/>
        </w:rPr>
        <w:t xml:space="preserve">ә тиеш. Интеграция принцибы танып белүне башка объектлар  белән  бәйләнүе белем бирүдә бик отышлы мәсәлән: балаларның эшчәнлек вакытында төрле динамик торышларын  үзгәртү  әкиятне сәхнәләштерәбез  төзү материаллары  ярдәмендә , яисә кул хезмәтендә музыкаль әсәрләрне  тыңлап шигырь уку  белән ,  шунысы мөһим оештырылган эшчәнлекнең төрле юнәлешләре бер үзәк тема белән бәйле.  Шундый якын килү генә  </w:t>
      </w:r>
      <w:r w:rsidRPr="009924B8">
        <w:rPr>
          <w:rFonts w:ascii="Times New Roman" w:hAnsi="Times New Roman"/>
          <w:sz w:val="28"/>
          <w:szCs w:val="28"/>
          <w:lang w:val="tt-RU" w:eastAsia="ru-RU"/>
        </w:rPr>
        <w:t xml:space="preserve">аңлы рәвештә иҗади өйрәнергә һәм алган белемнәрне мөстәкыйль кулланырга ярдәм итә.Тәрбиячегә, балаларның активлык балансын тәэмин итеп, эшчәнлекнең катгый билгеләнгән графигын түгел, ә үзгәртә  ала торганын кулланырга, аларның эзлеклелеген мөстәкыйль рәвештә билгеләргә тәкъдим ителә. Теге яки бу мәсьәләләрне чишү </w:t>
      </w:r>
      <w:r>
        <w:rPr>
          <w:rFonts w:ascii="Times New Roman" w:hAnsi="Times New Roman"/>
          <w:sz w:val="28"/>
          <w:szCs w:val="28"/>
          <w:lang w:val="tt-RU" w:eastAsia="ru-RU"/>
        </w:rPr>
        <w:t xml:space="preserve"> </w:t>
      </w:r>
      <w:r w:rsidRPr="009924B8">
        <w:rPr>
          <w:rFonts w:ascii="Times New Roman" w:hAnsi="Times New Roman"/>
          <w:sz w:val="28"/>
          <w:szCs w:val="28"/>
          <w:lang w:val="tt-RU" w:eastAsia="ru-RU"/>
        </w:rPr>
        <w:t>өчен, көндәлек режимда бирелгән вакыт кысаларында  эшчәнлекнең бер төрен икенчесе белән алыштырырга мөмкин. Эчтәлекне планлаштырганда, өлкәннәр белән балаларның үзара  мөгамәләләренең  төрле  формаларын  файдалануны күздә тоту мөмкин: турыдан-туры, турыдан-туры булмаган белем бирү, тигез хокуклы хезмәттәшлек. Турыдан-туры белем бирүдә тәрбияче актив позициядә тора, балалар мөстәкыйль рәвештә үзләштерә алмаган эчтәлекне ача (шәһәрнең символларын күрсәтә, истәлекле урыннары, тарихы турында сөйли). Аларга бирелгән мәгълүматны үзләштерергә ярдәм итәргә кирәк. Өлкәннәр белән балаларның һәм балаларның үзара партнёрлык эшчәнлеге үзләштерүнең төрле этапларында ешрак файдаланыла, бу – эчтәлекнең үзенчәлегенә һәм балаларның тәҗрибәсенә бәйле</w:t>
      </w:r>
    </w:p>
    <w:p w:rsidR="005B7589" w:rsidRPr="009924B8" w:rsidRDefault="005B7589" w:rsidP="009924B8">
      <w:pPr>
        <w:pStyle w:val="NoSpacing"/>
        <w:rPr>
          <w:rFonts w:ascii="Times New Roman" w:hAnsi="Times New Roman"/>
          <w:sz w:val="28"/>
          <w:szCs w:val="28"/>
          <w:lang w:val="tt-RU" w:eastAsia="ru-RU"/>
        </w:rPr>
      </w:pPr>
      <w:r w:rsidRPr="009924B8">
        <w:rPr>
          <w:rFonts w:ascii="Times New Roman" w:hAnsi="Times New Roman"/>
          <w:sz w:val="28"/>
          <w:szCs w:val="28"/>
          <w:lang w:val="tt-RU" w:eastAsia="ru-RU"/>
        </w:rPr>
        <w:t xml:space="preserve">Баланың  аңы  өлкәннәр  һәм  яшьтәшләре  белән  уртак эшчәнлектә генә түгел, ә мөстәкыйль эшчәнлектә дә үсә. Шуңа күрә тәрбиячегә төркемдә баланың үзлегеннән үсеш процессына, мөстәкыйль иҗади башлангычларына этәргеч көч булып торган предметлы-үстерелешле мохит оештыру мөһим. Төрле яшьтәге балалар белән тәрбия һәм белем бирү процессын планлаштыруның үзенчәлекләре бар. Кечкенәләр, уртанчылар, зурлар төркемнәрендә белем бирү процессы күбесенчә ирекле формаларда оештырылса, мәктәпкә әзерлек төркемендә махсус  оештырылган  өйрәтү  </w:t>
      </w:r>
      <w:r>
        <w:rPr>
          <w:rFonts w:ascii="Times New Roman" w:hAnsi="Times New Roman"/>
          <w:sz w:val="28"/>
          <w:szCs w:val="28"/>
          <w:lang w:val="tt-RU" w:eastAsia="ru-RU"/>
        </w:rPr>
        <w:t xml:space="preserve">белем бирү эшчәнлегенә  </w:t>
      </w:r>
      <w:r w:rsidRPr="009924B8">
        <w:rPr>
          <w:rFonts w:ascii="Times New Roman" w:hAnsi="Times New Roman"/>
          <w:sz w:val="28"/>
          <w:szCs w:val="28"/>
          <w:lang w:val="tt-RU" w:eastAsia="ru-RU"/>
        </w:rPr>
        <w:t>мөһим  урын бирелә. Шөгыльләрдә уку-укыту методик комплектын куллану, укыту һәм уен бурычларын кертү белем бирү эшчәнлеге элементларының үсешенә (бурычны кабул итәргә өйрәнү, инструкция  буенча  эш  итү,  үз-үзеңне  тикшереп  торуга) ярдәм итә. Ләкин бу очракта оештырылган белем бирүнең ролен арттырмаска кирәк. Яшь үзенчәлекләре буенча, балаларга  тормышчан вакыйгаларны күзәтү, билгеле әйберләр белән эш итү, уен һәм ярыш характерындагы эшчәнлек аеруча якын.</w:t>
      </w:r>
    </w:p>
    <w:p w:rsidR="005B7589" w:rsidRDefault="005B7589" w:rsidP="009924B8">
      <w:pPr>
        <w:pStyle w:val="NoSpacing"/>
        <w:rPr>
          <w:rFonts w:ascii="Times New Roman" w:hAnsi="Times New Roman"/>
          <w:color w:val="000000"/>
          <w:sz w:val="28"/>
          <w:szCs w:val="28"/>
          <w:lang w:val="tt-RU" w:eastAsia="ru-RU"/>
        </w:rPr>
      </w:pPr>
      <w:r>
        <w:rPr>
          <w:rFonts w:ascii="Times New Roman" w:hAnsi="Times New Roman"/>
          <w:color w:val="000000"/>
          <w:sz w:val="28"/>
          <w:szCs w:val="28"/>
          <w:lang w:val="tt-RU" w:eastAsia="ru-RU"/>
        </w:rPr>
        <w:t>Мин т</w:t>
      </w:r>
      <w:r w:rsidRPr="009924B8">
        <w:rPr>
          <w:rFonts w:ascii="Times New Roman" w:hAnsi="Times New Roman"/>
          <w:color w:val="000000"/>
          <w:sz w:val="28"/>
          <w:szCs w:val="28"/>
          <w:lang w:val="tt-RU" w:eastAsia="ru-RU"/>
        </w:rPr>
        <w:t xml:space="preserve">әрбия  һәм  белем  бирү  процессын  проектлаштырганда, мәктәпкәчә белем бирү учреждениесе педагогларының (тәрбиячеләр, логопедлар, физик культура инструкторлары, </w:t>
      </w:r>
      <w:bookmarkStart w:id="1" w:name="101"/>
      <w:bookmarkEnd w:id="1"/>
      <w:r w:rsidRPr="009924B8">
        <w:rPr>
          <w:rFonts w:ascii="Times New Roman" w:hAnsi="Times New Roman"/>
          <w:color w:val="000000"/>
          <w:sz w:val="28"/>
          <w:szCs w:val="28"/>
          <w:lang w:val="tt-RU" w:eastAsia="ru-RU"/>
        </w:rPr>
        <w:t>музыка  җитәкчеләре,  өстәмә  белем  бирү  педагогларының) эшчәнлеген планлаштыру аша б</w:t>
      </w:r>
      <w:r>
        <w:rPr>
          <w:rFonts w:ascii="Times New Roman" w:hAnsi="Times New Roman"/>
          <w:color w:val="000000"/>
          <w:sz w:val="28"/>
          <w:szCs w:val="28"/>
          <w:lang w:val="tt-RU" w:eastAsia="ru-RU"/>
        </w:rPr>
        <w:t>ерләштерәм</w:t>
      </w:r>
      <w:r w:rsidRPr="009924B8">
        <w:rPr>
          <w:rFonts w:ascii="Times New Roman" w:hAnsi="Times New Roman"/>
          <w:color w:val="000000"/>
          <w:sz w:val="28"/>
          <w:szCs w:val="28"/>
          <w:lang w:val="tt-RU" w:eastAsia="ru-RU"/>
        </w:rPr>
        <w:t>. Мәктәпкәчә</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мәгарифнең</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төбәк</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программасын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тормышкаашыруда</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педагоглар</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эшчәнлеге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эчтәлеген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үзара</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 xml:space="preserve">килешү </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буенча</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 xml:space="preserve"> системалы</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эш</w:t>
      </w:r>
      <w:r>
        <w:rPr>
          <w:rFonts w:ascii="Times New Roman" w:hAnsi="Times New Roman"/>
          <w:color w:val="000000"/>
          <w:sz w:val="28"/>
          <w:szCs w:val="28"/>
          <w:lang w:val="tt-RU" w:eastAsia="ru-RU"/>
        </w:rPr>
        <w:t xml:space="preserve">  алып барам</w:t>
      </w:r>
      <w:r w:rsidRPr="009924B8">
        <w:rPr>
          <w:rFonts w:ascii="Times New Roman" w:hAnsi="Times New Roman"/>
          <w:color w:val="000000"/>
          <w:sz w:val="28"/>
          <w:szCs w:val="28"/>
          <w:lang w:val="tt-RU" w:eastAsia="ru-RU"/>
        </w:rPr>
        <w:t>. Балаларның</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билгеле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бер</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эчтәлекне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үзләштерүләре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йомгаклау</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вакыйгасы – ял вакыты, бәйрәм, спектакль, күргәзмәләр</w:t>
      </w:r>
      <w:r>
        <w:rPr>
          <w:rFonts w:ascii="Times New Roman" w:hAnsi="Times New Roman"/>
          <w:color w:val="000000"/>
          <w:sz w:val="28"/>
          <w:szCs w:val="28"/>
          <w:lang w:val="tt-RU" w:eastAsia="ru-RU"/>
        </w:rPr>
        <w:t xml:space="preserve">  оештырып тәмамлыйм</w:t>
      </w:r>
      <w:r w:rsidRPr="009924B8">
        <w:rPr>
          <w:rFonts w:ascii="Times New Roman" w:hAnsi="Times New Roman"/>
          <w:color w:val="000000"/>
          <w:sz w:val="28"/>
          <w:szCs w:val="28"/>
          <w:lang w:val="tt-RU" w:eastAsia="ru-RU"/>
        </w:rPr>
        <w:t>. Анда  балалар  алган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белемнәрен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йомгаклыйлар,  үзләренең</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уңышларын</w:t>
      </w:r>
      <w:r>
        <w:rPr>
          <w:rFonts w:ascii="Times New Roman" w:hAnsi="Times New Roman"/>
          <w:color w:val="000000"/>
          <w:sz w:val="28"/>
          <w:szCs w:val="28"/>
          <w:lang w:val="tt-RU" w:eastAsia="ru-RU"/>
        </w:rPr>
        <w:t xml:space="preserve">  күрсәтәләр.  С</w:t>
      </w:r>
      <w:r w:rsidRPr="009924B8">
        <w:rPr>
          <w:rFonts w:ascii="Times New Roman" w:hAnsi="Times New Roman"/>
          <w:color w:val="000000"/>
          <w:sz w:val="28"/>
          <w:szCs w:val="28"/>
          <w:lang w:val="tt-RU" w:eastAsia="ru-RU"/>
        </w:rPr>
        <w:t>ценарийга</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алынган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белемнәрне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куллануны</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таләп</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итүче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ярыш</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моментлары</w:t>
      </w:r>
      <w:r>
        <w:rPr>
          <w:rFonts w:ascii="Times New Roman" w:hAnsi="Times New Roman"/>
          <w:color w:val="000000"/>
          <w:sz w:val="28"/>
          <w:szCs w:val="28"/>
          <w:lang w:val="tt-RU" w:eastAsia="ru-RU"/>
        </w:rPr>
        <w:t>н</w:t>
      </w:r>
      <w:r w:rsidRPr="009924B8">
        <w:rPr>
          <w:rFonts w:ascii="Times New Roman" w:hAnsi="Times New Roman"/>
          <w:color w:val="000000"/>
          <w:sz w:val="28"/>
          <w:szCs w:val="28"/>
          <w:lang w:val="tt-RU" w:eastAsia="ru-RU"/>
        </w:rPr>
        <w:t>, викторина элементлары</w:t>
      </w:r>
      <w:r>
        <w:rPr>
          <w:rFonts w:ascii="Times New Roman" w:hAnsi="Times New Roman"/>
          <w:color w:val="000000"/>
          <w:sz w:val="28"/>
          <w:szCs w:val="28"/>
          <w:lang w:val="tt-RU" w:eastAsia="ru-RU"/>
        </w:rPr>
        <w:t>н</w:t>
      </w:r>
      <w:r w:rsidRPr="009924B8">
        <w:rPr>
          <w:rFonts w:ascii="Times New Roman" w:hAnsi="Times New Roman"/>
          <w:color w:val="000000"/>
          <w:sz w:val="28"/>
          <w:szCs w:val="28"/>
          <w:lang w:val="tt-RU" w:eastAsia="ru-RU"/>
        </w:rPr>
        <w:t>, гамәли</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биремнәр</w:t>
      </w:r>
      <w:r>
        <w:rPr>
          <w:rFonts w:ascii="Times New Roman" w:hAnsi="Times New Roman"/>
          <w:color w:val="000000"/>
          <w:sz w:val="28"/>
          <w:szCs w:val="28"/>
          <w:lang w:val="tt-RU" w:eastAsia="ru-RU"/>
        </w:rPr>
        <w:t xml:space="preserve">  кертәм</w:t>
      </w:r>
      <w:r w:rsidRPr="009924B8">
        <w:rPr>
          <w:rFonts w:ascii="Times New Roman" w:hAnsi="Times New Roman"/>
          <w:color w:val="000000"/>
          <w:sz w:val="28"/>
          <w:szCs w:val="28"/>
          <w:lang w:val="tt-RU" w:eastAsia="ru-RU"/>
        </w:rPr>
        <w:t>, бу чаралар балалар бакчасындагы педагогик процесс барышын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күзәтүнең</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үзенчәлекле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ысулы</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булып тора ала. Мәсәлән, «Безнең</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шәһәртранспорты» проекты команданыңата-аналар</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катнашындагы уен ярышы</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рәвешендәге «Шәһәр</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урамнарындагы</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куркынычсызлык» музыкаль-спорт күңел</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ачу</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чарасы</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белән</w:t>
      </w:r>
      <w:r>
        <w:rPr>
          <w:rFonts w:ascii="Times New Roman" w:hAnsi="Times New Roman"/>
          <w:color w:val="000000"/>
          <w:sz w:val="28"/>
          <w:szCs w:val="28"/>
          <w:lang w:val="tt-RU" w:eastAsia="ru-RU"/>
        </w:rPr>
        <w:t xml:space="preserve">  тәмамладык </w:t>
      </w:r>
      <w:r w:rsidRPr="009924B8">
        <w:rPr>
          <w:rFonts w:ascii="Times New Roman" w:hAnsi="Times New Roman"/>
          <w:color w:val="000000"/>
          <w:sz w:val="28"/>
          <w:szCs w:val="28"/>
          <w:lang w:val="tt-RU" w:eastAsia="ru-RU"/>
        </w:rPr>
        <w:t>. Тәрбия һәм белем бирү процессын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проектлаштыруга</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интеграцияле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якын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килүне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куллануның</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үз</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өстенлекләре бар: үсеш һәм белем бирү бурычлары</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эчтәлекле-мәгънәви</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кырның</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үзәге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булып тора, бу – бала эшчәнлегенең</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нигезен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ныгыта, үсеш</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нә</w:t>
      </w:r>
      <w:r>
        <w:rPr>
          <w:rFonts w:ascii="Times New Roman" w:hAnsi="Times New Roman"/>
          <w:color w:val="000000"/>
          <w:sz w:val="28"/>
          <w:szCs w:val="28"/>
          <w:lang w:val="tt-RU" w:eastAsia="ru-RU"/>
        </w:rPr>
        <w:t>т</w:t>
      </w:r>
      <w:r w:rsidRPr="009924B8">
        <w:rPr>
          <w:rFonts w:ascii="Times New Roman" w:hAnsi="Times New Roman"/>
          <w:color w:val="000000"/>
          <w:sz w:val="28"/>
          <w:szCs w:val="28"/>
          <w:lang w:val="tt-RU" w:eastAsia="ru-RU"/>
        </w:rPr>
        <w:t>иҗәлелеген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көчәйткәндә</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балаларга</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булган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психологик</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йөкләнешне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киметүне</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тәэмин</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итә; мөстәкыйльлек һәм активлык</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дәрәҗәләренең</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көчәюенә, әйләнә-тирә</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турында</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тулы</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күзаллаулар</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формалашуга</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мөмкинлек</w:t>
      </w:r>
      <w:r>
        <w:rPr>
          <w:rFonts w:ascii="Times New Roman" w:hAnsi="Times New Roman"/>
          <w:color w:val="000000"/>
          <w:sz w:val="28"/>
          <w:szCs w:val="28"/>
          <w:lang w:val="tt-RU" w:eastAsia="ru-RU"/>
        </w:rPr>
        <w:t xml:space="preserve">  </w:t>
      </w:r>
      <w:r w:rsidRPr="009924B8">
        <w:rPr>
          <w:rFonts w:ascii="Times New Roman" w:hAnsi="Times New Roman"/>
          <w:color w:val="000000"/>
          <w:sz w:val="28"/>
          <w:szCs w:val="28"/>
          <w:lang w:val="tt-RU" w:eastAsia="ru-RU"/>
        </w:rPr>
        <w:t>бирә</w:t>
      </w:r>
      <w:r>
        <w:rPr>
          <w:rFonts w:ascii="Times New Roman" w:hAnsi="Times New Roman"/>
          <w:color w:val="000000"/>
          <w:sz w:val="28"/>
          <w:szCs w:val="28"/>
          <w:lang w:val="tt-RU" w:eastAsia="ru-RU"/>
        </w:rPr>
        <w:t>м</w:t>
      </w:r>
      <w:r w:rsidRPr="009924B8">
        <w:rPr>
          <w:rFonts w:ascii="Times New Roman" w:hAnsi="Times New Roman"/>
          <w:color w:val="000000"/>
          <w:sz w:val="28"/>
          <w:szCs w:val="28"/>
          <w:lang w:val="tt-RU" w:eastAsia="ru-RU"/>
        </w:rPr>
        <w:t xml:space="preserve">. </w:t>
      </w:r>
      <w:r w:rsidRPr="0054255F">
        <w:rPr>
          <w:rFonts w:ascii="Times New Roman" w:hAnsi="Times New Roman"/>
          <w:color w:val="000000"/>
          <w:sz w:val="28"/>
          <w:szCs w:val="28"/>
          <w:lang w:val="tt-RU" w:eastAsia="ru-RU"/>
        </w:rPr>
        <w:t>Педагогик процесста</w:t>
      </w:r>
      <w:r>
        <w:rPr>
          <w:rFonts w:ascii="Times New Roman" w:hAnsi="Times New Roman"/>
          <w:color w:val="000000"/>
          <w:sz w:val="28"/>
          <w:szCs w:val="28"/>
          <w:lang w:val="tt-RU" w:eastAsia="ru-RU"/>
        </w:rPr>
        <w:t xml:space="preserve">  </w:t>
      </w:r>
      <w:r w:rsidRPr="0054255F">
        <w:rPr>
          <w:rFonts w:ascii="Times New Roman" w:hAnsi="Times New Roman"/>
          <w:color w:val="000000"/>
          <w:sz w:val="28"/>
          <w:szCs w:val="28"/>
          <w:lang w:val="tt-RU" w:eastAsia="ru-RU"/>
        </w:rPr>
        <w:t>катнашучыларның</w:t>
      </w:r>
      <w:r>
        <w:rPr>
          <w:rFonts w:ascii="Times New Roman" w:hAnsi="Times New Roman"/>
          <w:color w:val="000000"/>
          <w:sz w:val="28"/>
          <w:szCs w:val="28"/>
          <w:lang w:val="tt-RU" w:eastAsia="ru-RU"/>
        </w:rPr>
        <w:t xml:space="preserve">   </w:t>
      </w:r>
      <w:r w:rsidRPr="0054255F">
        <w:rPr>
          <w:rFonts w:ascii="Times New Roman" w:hAnsi="Times New Roman"/>
          <w:color w:val="000000"/>
          <w:sz w:val="28"/>
          <w:szCs w:val="28"/>
          <w:lang w:val="tt-RU" w:eastAsia="ru-RU"/>
        </w:rPr>
        <w:t>үзара ярдәм итешүләре</w:t>
      </w:r>
      <w:r>
        <w:rPr>
          <w:rFonts w:ascii="Times New Roman" w:hAnsi="Times New Roman"/>
          <w:color w:val="000000"/>
          <w:sz w:val="28"/>
          <w:szCs w:val="28"/>
          <w:lang w:val="tt-RU" w:eastAsia="ru-RU"/>
        </w:rPr>
        <w:t xml:space="preserve">  </w:t>
      </w:r>
      <w:r w:rsidRPr="0054255F">
        <w:rPr>
          <w:rFonts w:ascii="Times New Roman" w:hAnsi="Times New Roman"/>
          <w:color w:val="000000"/>
          <w:sz w:val="28"/>
          <w:szCs w:val="28"/>
          <w:lang w:val="tt-RU" w:eastAsia="ru-RU"/>
        </w:rPr>
        <w:t>тәэмин</w:t>
      </w:r>
      <w:r>
        <w:rPr>
          <w:rFonts w:ascii="Times New Roman" w:hAnsi="Times New Roman"/>
          <w:color w:val="000000"/>
          <w:sz w:val="28"/>
          <w:szCs w:val="28"/>
          <w:lang w:val="tt-RU" w:eastAsia="ru-RU"/>
        </w:rPr>
        <w:t xml:space="preserve">  итәм</w:t>
      </w:r>
      <w:r w:rsidRPr="0054255F">
        <w:rPr>
          <w:rFonts w:ascii="Times New Roman" w:hAnsi="Times New Roman"/>
          <w:color w:val="000000"/>
          <w:sz w:val="28"/>
          <w:szCs w:val="28"/>
          <w:lang w:val="tt-RU" w:eastAsia="ru-RU"/>
        </w:rPr>
        <w:t>, баланың</w:t>
      </w:r>
      <w:r>
        <w:rPr>
          <w:rFonts w:ascii="Times New Roman" w:hAnsi="Times New Roman"/>
          <w:color w:val="000000"/>
          <w:sz w:val="28"/>
          <w:szCs w:val="28"/>
          <w:lang w:val="tt-RU" w:eastAsia="ru-RU"/>
        </w:rPr>
        <w:t xml:space="preserve">  </w:t>
      </w:r>
      <w:r w:rsidRPr="0054255F">
        <w:rPr>
          <w:rFonts w:ascii="Times New Roman" w:hAnsi="Times New Roman"/>
          <w:color w:val="000000"/>
          <w:sz w:val="28"/>
          <w:szCs w:val="28"/>
          <w:lang w:val="tt-RU" w:eastAsia="ru-RU"/>
        </w:rPr>
        <w:t>үсешенә</w:t>
      </w:r>
      <w:r>
        <w:rPr>
          <w:rFonts w:ascii="Times New Roman" w:hAnsi="Times New Roman"/>
          <w:color w:val="000000"/>
          <w:sz w:val="28"/>
          <w:szCs w:val="28"/>
          <w:lang w:val="tt-RU" w:eastAsia="ru-RU"/>
        </w:rPr>
        <w:t xml:space="preserve"> </w:t>
      </w:r>
      <w:r w:rsidRPr="0054255F">
        <w:rPr>
          <w:rFonts w:ascii="Times New Roman" w:hAnsi="Times New Roman"/>
          <w:color w:val="000000"/>
          <w:sz w:val="28"/>
          <w:szCs w:val="28"/>
          <w:lang w:val="tt-RU" w:eastAsia="ru-RU"/>
        </w:rPr>
        <w:t>бердәм</w:t>
      </w:r>
      <w:r>
        <w:rPr>
          <w:rFonts w:ascii="Times New Roman" w:hAnsi="Times New Roman"/>
          <w:color w:val="000000"/>
          <w:sz w:val="28"/>
          <w:szCs w:val="28"/>
          <w:lang w:val="tt-RU" w:eastAsia="ru-RU"/>
        </w:rPr>
        <w:t xml:space="preserve">  </w:t>
      </w:r>
      <w:r w:rsidRPr="0054255F">
        <w:rPr>
          <w:rFonts w:ascii="Times New Roman" w:hAnsi="Times New Roman"/>
          <w:color w:val="000000"/>
          <w:sz w:val="28"/>
          <w:szCs w:val="28"/>
          <w:lang w:val="tt-RU" w:eastAsia="ru-RU"/>
        </w:rPr>
        <w:t>караш</w:t>
      </w:r>
      <w:r>
        <w:rPr>
          <w:rFonts w:ascii="Times New Roman" w:hAnsi="Times New Roman"/>
          <w:color w:val="000000"/>
          <w:sz w:val="28"/>
          <w:szCs w:val="28"/>
          <w:lang w:val="tt-RU" w:eastAsia="ru-RU"/>
        </w:rPr>
        <w:t xml:space="preserve">  булдырам</w:t>
      </w:r>
      <w:r w:rsidRPr="0054255F">
        <w:rPr>
          <w:rFonts w:ascii="Times New Roman" w:hAnsi="Times New Roman"/>
          <w:color w:val="000000"/>
          <w:sz w:val="28"/>
          <w:szCs w:val="28"/>
          <w:lang w:val="tt-RU" w:eastAsia="ru-RU"/>
        </w:rPr>
        <w:t xml:space="preserve">.  </w:t>
      </w:r>
      <w:r>
        <w:rPr>
          <w:rFonts w:ascii="Times New Roman" w:hAnsi="Times New Roman"/>
          <w:color w:val="000000"/>
          <w:sz w:val="28"/>
          <w:szCs w:val="28"/>
          <w:lang w:val="tt-RU" w:eastAsia="ru-RU"/>
        </w:rPr>
        <w:t>Шулай  итеп  б</w:t>
      </w:r>
      <w:r w:rsidRPr="0010028F">
        <w:rPr>
          <w:rFonts w:ascii="Times New Roman" w:hAnsi="Times New Roman"/>
          <w:color w:val="000000"/>
          <w:sz w:val="28"/>
          <w:szCs w:val="28"/>
          <w:lang w:val="tt-RU" w:eastAsia="ru-RU"/>
        </w:rPr>
        <w:t>алаларның</w:t>
      </w:r>
      <w:r>
        <w:rPr>
          <w:rFonts w:ascii="Times New Roman" w:hAnsi="Times New Roman"/>
          <w:color w:val="000000"/>
          <w:sz w:val="28"/>
          <w:szCs w:val="28"/>
          <w:lang w:val="tt-RU" w:eastAsia="ru-RU"/>
        </w:rPr>
        <w:t xml:space="preserve">  </w:t>
      </w:r>
      <w:r w:rsidRPr="0010028F">
        <w:rPr>
          <w:rFonts w:ascii="Times New Roman" w:hAnsi="Times New Roman"/>
          <w:color w:val="000000"/>
          <w:sz w:val="28"/>
          <w:szCs w:val="28"/>
          <w:lang w:val="tt-RU" w:eastAsia="ru-RU"/>
        </w:rPr>
        <w:t>уңышы</w:t>
      </w:r>
      <w:r>
        <w:rPr>
          <w:rFonts w:ascii="Times New Roman" w:hAnsi="Times New Roman"/>
          <w:color w:val="000000"/>
          <w:sz w:val="28"/>
          <w:szCs w:val="28"/>
          <w:lang w:val="tt-RU" w:eastAsia="ru-RU"/>
        </w:rPr>
        <w:t xml:space="preserve"> </w:t>
      </w:r>
      <w:r w:rsidRPr="0010028F">
        <w:rPr>
          <w:rFonts w:ascii="Times New Roman" w:hAnsi="Times New Roman"/>
          <w:color w:val="000000"/>
          <w:sz w:val="28"/>
          <w:szCs w:val="28"/>
          <w:lang w:val="tt-RU" w:eastAsia="ru-RU"/>
        </w:rPr>
        <w:t>ата-аналарның</w:t>
      </w:r>
      <w:r>
        <w:rPr>
          <w:rFonts w:ascii="Times New Roman" w:hAnsi="Times New Roman"/>
          <w:color w:val="000000"/>
          <w:sz w:val="28"/>
          <w:szCs w:val="28"/>
          <w:lang w:val="tt-RU" w:eastAsia="ru-RU"/>
        </w:rPr>
        <w:t xml:space="preserve">  </w:t>
      </w:r>
      <w:r w:rsidRPr="0010028F">
        <w:rPr>
          <w:rFonts w:ascii="Times New Roman" w:hAnsi="Times New Roman"/>
          <w:color w:val="000000"/>
          <w:sz w:val="28"/>
          <w:szCs w:val="28"/>
          <w:lang w:val="tt-RU" w:eastAsia="ru-RU"/>
        </w:rPr>
        <w:t>казанышына</w:t>
      </w:r>
      <w:r>
        <w:rPr>
          <w:rFonts w:ascii="Times New Roman" w:hAnsi="Times New Roman"/>
          <w:color w:val="000000"/>
          <w:sz w:val="28"/>
          <w:szCs w:val="28"/>
          <w:lang w:val="tt-RU" w:eastAsia="ru-RU"/>
        </w:rPr>
        <w:t xml:space="preserve">  </w:t>
      </w:r>
      <w:r w:rsidRPr="0010028F">
        <w:rPr>
          <w:rFonts w:ascii="Times New Roman" w:hAnsi="Times New Roman"/>
          <w:color w:val="000000"/>
          <w:sz w:val="28"/>
          <w:szCs w:val="28"/>
          <w:lang w:val="tt-RU" w:eastAsia="ru-RU"/>
        </w:rPr>
        <w:t>әйлән</w:t>
      </w:r>
      <w:r>
        <w:rPr>
          <w:rFonts w:ascii="Times New Roman" w:hAnsi="Times New Roman"/>
          <w:color w:val="000000"/>
          <w:sz w:val="28"/>
          <w:szCs w:val="28"/>
          <w:lang w:val="tt-RU" w:eastAsia="ru-RU"/>
        </w:rPr>
        <w:t xml:space="preserve">ә.  </w:t>
      </w:r>
    </w:p>
    <w:p w:rsidR="005B7589" w:rsidRDefault="005B7589" w:rsidP="009924B8">
      <w:pPr>
        <w:pStyle w:val="NoSpacing"/>
        <w:rPr>
          <w:rFonts w:ascii="Times New Roman" w:hAnsi="Times New Roman"/>
          <w:color w:val="000000"/>
          <w:sz w:val="28"/>
          <w:szCs w:val="28"/>
          <w:lang w:val="tt-RU" w:eastAsia="ru-RU"/>
        </w:rPr>
      </w:pPr>
      <w:r>
        <w:rPr>
          <w:rFonts w:ascii="Times New Roman" w:hAnsi="Times New Roman"/>
          <w:color w:val="000000"/>
          <w:sz w:val="28"/>
          <w:szCs w:val="28"/>
          <w:lang w:val="tt-RU" w:eastAsia="ru-RU"/>
        </w:rPr>
        <w:t>Хөрмәтле коллегалар!</w:t>
      </w:r>
    </w:p>
    <w:p w:rsidR="005B7589" w:rsidRDefault="005B7589" w:rsidP="009924B8">
      <w:pPr>
        <w:pStyle w:val="NoSpacing"/>
        <w:rPr>
          <w:rFonts w:ascii="Times New Roman" w:hAnsi="Times New Roman"/>
          <w:color w:val="000000"/>
          <w:sz w:val="28"/>
          <w:szCs w:val="28"/>
          <w:lang w:val="tt-RU" w:eastAsia="ru-RU"/>
        </w:rPr>
      </w:pPr>
      <w:r>
        <w:rPr>
          <w:rFonts w:ascii="Times New Roman" w:hAnsi="Times New Roman"/>
          <w:color w:val="000000"/>
          <w:sz w:val="28"/>
          <w:szCs w:val="28"/>
          <w:lang w:val="tt-RU" w:eastAsia="ru-RU"/>
        </w:rPr>
        <w:t>Без беләбез --- Кешенең гомере чикләнгән булсада дөньны  танып белү гасырлар буена дәвам итә һәм ул чиксез!</w:t>
      </w:r>
    </w:p>
    <w:p w:rsidR="005B7589" w:rsidRDefault="005B7589" w:rsidP="009924B8">
      <w:pPr>
        <w:pStyle w:val="NoSpacing"/>
        <w:rPr>
          <w:rFonts w:ascii="Times New Roman" w:hAnsi="Times New Roman"/>
          <w:color w:val="000000"/>
          <w:sz w:val="28"/>
          <w:szCs w:val="28"/>
          <w:lang w:val="tt-RU" w:eastAsia="ru-RU"/>
        </w:rPr>
      </w:pPr>
      <w:r>
        <w:rPr>
          <w:rFonts w:ascii="Times New Roman" w:hAnsi="Times New Roman"/>
          <w:color w:val="000000"/>
          <w:sz w:val="28"/>
          <w:szCs w:val="28"/>
          <w:lang w:val="tt-RU" w:eastAsia="ru-RU"/>
        </w:rPr>
        <w:t>Безнең истә---- Тормышны тагы да өйрәнеп без үзебез иҗат итсәк, ул тагы да искиткеч  матур булыр!</w:t>
      </w:r>
    </w:p>
    <w:p w:rsidR="005B7589" w:rsidRDefault="005B7589" w:rsidP="009924B8">
      <w:pPr>
        <w:pStyle w:val="NoSpacing"/>
        <w:rPr>
          <w:rFonts w:ascii="Times New Roman" w:hAnsi="Times New Roman"/>
          <w:color w:val="000000"/>
          <w:sz w:val="28"/>
          <w:szCs w:val="28"/>
          <w:lang w:val="tt-RU" w:eastAsia="ru-RU"/>
        </w:rPr>
      </w:pPr>
      <w:r>
        <w:rPr>
          <w:rFonts w:ascii="Times New Roman" w:hAnsi="Times New Roman"/>
          <w:color w:val="000000"/>
          <w:sz w:val="28"/>
          <w:szCs w:val="28"/>
          <w:lang w:val="tt-RU" w:eastAsia="ru-RU"/>
        </w:rPr>
        <w:t>Шуңа күрә без балаларны  кызыксындырып  һәм шатландырып яңадан- яңа ачышлар ачып белем  һәм тәрбия бирәбез.</w:t>
      </w:r>
    </w:p>
    <w:p w:rsidR="005B7589" w:rsidRDefault="005B7589" w:rsidP="009924B8">
      <w:pPr>
        <w:pStyle w:val="NoSpacing"/>
        <w:rPr>
          <w:rFonts w:ascii="Times New Roman" w:hAnsi="Times New Roman"/>
          <w:color w:val="000000"/>
          <w:sz w:val="28"/>
          <w:szCs w:val="28"/>
          <w:lang w:val="tt-RU" w:eastAsia="ru-RU"/>
        </w:rPr>
      </w:pPr>
      <w:r>
        <w:rPr>
          <w:rFonts w:ascii="Times New Roman" w:hAnsi="Times New Roman"/>
          <w:color w:val="000000"/>
          <w:sz w:val="28"/>
          <w:szCs w:val="28"/>
          <w:lang w:val="tt-RU" w:eastAsia="ru-RU"/>
        </w:rPr>
        <w:t>Игътибарыгыз өчен зур рәхмәт!</w:t>
      </w: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Default="005B7589" w:rsidP="009924B8">
      <w:pPr>
        <w:pStyle w:val="NoSpacing"/>
        <w:rPr>
          <w:rFonts w:ascii="Times New Roman" w:hAnsi="Times New Roman"/>
          <w:color w:val="000000"/>
          <w:sz w:val="28"/>
          <w:szCs w:val="28"/>
          <w:lang w:val="tt-RU" w:eastAsia="ru-RU"/>
        </w:rPr>
      </w:pPr>
    </w:p>
    <w:p w:rsidR="005B7589" w:rsidRPr="00514E8B" w:rsidRDefault="005B7589" w:rsidP="00514E8B">
      <w:pPr>
        <w:jc w:val="center"/>
        <w:rPr>
          <w:lang w:val="tt-RU"/>
        </w:rPr>
      </w:pPr>
      <w:r w:rsidRPr="00514E8B">
        <w:rPr>
          <w:lang w:val="tt-RU"/>
        </w:rPr>
        <w:t>Муниципаль бюджет м</w:t>
      </w:r>
      <w:r>
        <w:rPr>
          <w:lang w:val="tt-RU"/>
        </w:rPr>
        <w:t>ә</w:t>
      </w:r>
      <w:r w:rsidRPr="00514E8B">
        <w:rPr>
          <w:lang w:val="tt-RU"/>
        </w:rPr>
        <w:t>кт</w:t>
      </w:r>
      <w:r>
        <w:rPr>
          <w:lang w:val="tt-RU"/>
        </w:rPr>
        <w:t>ә</w:t>
      </w:r>
      <w:r w:rsidRPr="00514E8B">
        <w:rPr>
          <w:lang w:val="tt-RU"/>
        </w:rPr>
        <w:t>пк</w:t>
      </w:r>
      <w:r>
        <w:rPr>
          <w:lang w:val="tt-RU"/>
        </w:rPr>
        <w:t>ә</w:t>
      </w:r>
      <w:r w:rsidRPr="00514E8B">
        <w:rPr>
          <w:lang w:val="tt-RU"/>
        </w:rPr>
        <w:t>ч</w:t>
      </w:r>
      <w:r>
        <w:rPr>
          <w:lang w:val="tt-RU"/>
        </w:rPr>
        <w:t>ә</w:t>
      </w:r>
      <w:r w:rsidRPr="00514E8B">
        <w:rPr>
          <w:lang w:val="tt-RU"/>
        </w:rPr>
        <w:t xml:space="preserve"> белем биру учреждениесе</w:t>
      </w:r>
    </w:p>
    <w:p w:rsidR="005B7589" w:rsidRPr="0010028F" w:rsidRDefault="005B7589" w:rsidP="00514E8B">
      <w:pPr>
        <w:jc w:val="center"/>
        <w:rPr>
          <w:lang w:val="tt-RU"/>
        </w:rPr>
      </w:pPr>
      <w:r w:rsidRPr="0010028F">
        <w:rPr>
          <w:lang w:val="tt-RU"/>
        </w:rPr>
        <w:t>«Актаныш авылыгомумиусешбируче №2 балалар бакчасы»</w:t>
      </w:r>
    </w:p>
    <w:p w:rsidR="005B7589" w:rsidRPr="0010028F" w:rsidRDefault="005B7589" w:rsidP="00514E8B">
      <w:pPr>
        <w:rPr>
          <w:lang w:val="tt-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Pr="00DB77E2" w:rsidRDefault="005B7589" w:rsidP="00DB77E2">
      <w:pPr>
        <w:pStyle w:val="NoSpacing"/>
        <w:jc w:val="center"/>
        <w:rPr>
          <w:rFonts w:ascii="Times New Roman" w:hAnsi="Times New Roman"/>
          <w:sz w:val="48"/>
          <w:szCs w:val="48"/>
          <w:lang w:val="tt-RU" w:eastAsia="ru-RU"/>
        </w:rPr>
      </w:pPr>
      <w:r w:rsidRPr="00DB77E2">
        <w:rPr>
          <w:rFonts w:ascii="Times New Roman" w:hAnsi="Times New Roman"/>
          <w:sz w:val="48"/>
          <w:szCs w:val="48"/>
          <w:lang w:val="tt-RU" w:eastAsia="ru-RU"/>
        </w:rPr>
        <w:t xml:space="preserve">Педагогик эшчәнлекне оештырганда </w:t>
      </w:r>
    </w:p>
    <w:p w:rsidR="005B7589" w:rsidRPr="00DB77E2" w:rsidRDefault="005B7589" w:rsidP="00DB77E2">
      <w:pPr>
        <w:pStyle w:val="NoSpacing"/>
        <w:jc w:val="center"/>
        <w:rPr>
          <w:rFonts w:ascii="Times New Roman" w:hAnsi="Times New Roman"/>
          <w:sz w:val="48"/>
          <w:szCs w:val="48"/>
          <w:lang w:val="tt-RU"/>
        </w:rPr>
      </w:pPr>
      <w:r w:rsidRPr="00DB77E2">
        <w:rPr>
          <w:rFonts w:ascii="Times New Roman" w:hAnsi="Times New Roman"/>
          <w:sz w:val="48"/>
          <w:szCs w:val="48"/>
          <w:lang w:val="tt-RU" w:eastAsia="ru-RU"/>
        </w:rPr>
        <w:t>танып белем бирү өлкәсен интеграцияләү</w:t>
      </w: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bookmarkStart w:id="2" w:name="_GoBack"/>
      <w:bookmarkEnd w:id="2"/>
    </w:p>
    <w:p w:rsidR="005B7589" w:rsidRDefault="005B7589" w:rsidP="009924B8">
      <w:pPr>
        <w:pStyle w:val="NoSpacing"/>
        <w:rPr>
          <w:rFonts w:ascii="Times New Roman" w:hAnsi="Times New Roman"/>
          <w:sz w:val="28"/>
          <w:szCs w:val="28"/>
          <w:lang w:val="tt-RU" w:eastAsia="ru-RU"/>
        </w:rPr>
      </w:pPr>
    </w:p>
    <w:p w:rsidR="005B7589" w:rsidRDefault="005B7589" w:rsidP="00DB77E2">
      <w:pPr>
        <w:pStyle w:val="NoSpacing"/>
        <w:jc w:val="right"/>
        <w:rPr>
          <w:rFonts w:ascii="Times New Roman" w:hAnsi="Times New Roman"/>
          <w:sz w:val="24"/>
          <w:szCs w:val="24"/>
          <w:lang w:val="tt-RU" w:eastAsia="ru-RU"/>
        </w:rPr>
      </w:pPr>
      <w:r w:rsidRPr="00DB77E2">
        <w:rPr>
          <w:rFonts w:ascii="Times New Roman" w:hAnsi="Times New Roman"/>
          <w:sz w:val="24"/>
          <w:szCs w:val="24"/>
          <w:lang w:val="tt-RU" w:eastAsia="ru-RU"/>
        </w:rPr>
        <w:t xml:space="preserve">Балалар бакчалары </w:t>
      </w:r>
    </w:p>
    <w:p w:rsidR="005B7589" w:rsidRDefault="005B7589" w:rsidP="00DB77E2">
      <w:pPr>
        <w:pStyle w:val="NoSpacing"/>
        <w:jc w:val="right"/>
        <w:rPr>
          <w:rFonts w:ascii="Times New Roman" w:hAnsi="Times New Roman"/>
          <w:sz w:val="24"/>
          <w:szCs w:val="24"/>
          <w:lang w:val="tt-RU" w:eastAsia="ru-RU"/>
        </w:rPr>
      </w:pPr>
      <w:r w:rsidRPr="00DB77E2">
        <w:rPr>
          <w:rFonts w:ascii="Times New Roman" w:hAnsi="Times New Roman"/>
          <w:sz w:val="24"/>
          <w:szCs w:val="24"/>
          <w:lang w:val="tt-RU" w:eastAsia="ru-RU"/>
        </w:rPr>
        <w:t>мөдирләр</w:t>
      </w:r>
      <w:r>
        <w:rPr>
          <w:rFonts w:ascii="Times New Roman" w:hAnsi="Times New Roman"/>
          <w:sz w:val="24"/>
          <w:szCs w:val="24"/>
          <w:lang w:val="tt-RU" w:eastAsia="ru-RU"/>
        </w:rPr>
        <w:t xml:space="preserve">е  </w:t>
      </w:r>
      <w:r w:rsidRPr="00DB77E2">
        <w:rPr>
          <w:rFonts w:ascii="Times New Roman" w:hAnsi="Times New Roman"/>
          <w:sz w:val="24"/>
          <w:szCs w:val="24"/>
          <w:lang w:val="tt-RU" w:eastAsia="ru-RU"/>
        </w:rPr>
        <w:t xml:space="preserve">киңәшмәсенә </w:t>
      </w:r>
    </w:p>
    <w:p w:rsidR="005B7589" w:rsidRPr="00DB77E2" w:rsidRDefault="005B7589" w:rsidP="00DB77E2">
      <w:pPr>
        <w:pStyle w:val="NoSpacing"/>
        <w:jc w:val="right"/>
        <w:rPr>
          <w:rFonts w:ascii="Times New Roman" w:hAnsi="Times New Roman"/>
          <w:sz w:val="24"/>
          <w:szCs w:val="24"/>
          <w:lang w:val="tt-RU" w:eastAsia="ru-RU"/>
        </w:rPr>
      </w:pPr>
      <w:r w:rsidRPr="00DB77E2">
        <w:rPr>
          <w:rFonts w:ascii="Times New Roman" w:hAnsi="Times New Roman"/>
          <w:sz w:val="24"/>
          <w:szCs w:val="24"/>
          <w:lang w:val="tt-RU" w:eastAsia="ru-RU"/>
        </w:rPr>
        <w:t>чыгышны</w:t>
      </w:r>
    </w:p>
    <w:p w:rsidR="005B7589" w:rsidRPr="00DB77E2" w:rsidRDefault="005B7589" w:rsidP="00514E8B">
      <w:pPr>
        <w:jc w:val="right"/>
        <w:rPr>
          <w:lang w:val="tt-RU"/>
        </w:rPr>
      </w:pPr>
      <w:r w:rsidRPr="00DB77E2">
        <w:rPr>
          <w:lang w:val="tt-RU"/>
        </w:rPr>
        <w:t xml:space="preserve">Югары  </w:t>
      </w:r>
      <w:r w:rsidRPr="0010028F">
        <w:rPr>
          <w:lang w:val="tt-RU"/>
        </w:rPr>
        <w:t>категорияле</w:t>
      </w:r>
    </w:p>
    <w:p w:rsidR="005B7589" w:rsidRPr="00DB77E2" w:rsidRDefault="005B7589" w:rsidP="00514E8B">
      <w:pPr>
        <w:jc w:val="right"/>
        <w:rPr>
          <w:lang w:val="tt-RU"/>
        </w:rPr>
      </w:pPr>
      <w:r w:rsidRPr="0010028F">
        <w:rPr>
          <w:lang w:val="tt-RU"/>
        </w:rPr>
        <w:t xml:space="preserve"> т</w:t>
      </w:r>
      <w:r w:rsidRPr="00DB77E2">
        <w:rPr>
          <w:lang w:val="tt-RU"/>
        </w:rPr>
        <w:t>әрбия</w:t>
      </w:r>
      <w:r w:rsidRPr="0010028F">
        <w:rPr>
          <w:lang w:val="tt-RU"/>
        </w:rPr>
        <w:t>ч</w:t>
      </w:r>
      <w:r w:rsidRPr="00DB77E2">
        <w:rPr>
          <w:lang w:val="tt-RU"/>
        </w:rPr>
        <w:t>е Лотфуллина Л.Г</w:t>
      </w:r>
    </w:p>
    <w:p w:rsidR="005B7589" w:rsidRPr="00DB77E2" w:rsidRDefault="005B7589" w:rsidP="00514E8B">
      <w:pPr>
        <w:jc w:val="right"/>
        <w:rPr>
          <w:lang w:val="tt-RU"/>
        </w:rPr>
      </w:pPr>
      <w:r w:rsidRPr="00DB77E2">
        <w:rPr>
          <w:lang w:val="tt-RU"/>
        </w:rPr>
        <w:t>әзерләде</w:t>
      </w:r>
      <w:r>
        <w:rPr>
          <w:lang w:val="tt-RU"/>
        </w:rPr>
        <w:t>.</w:t>
      </w:r>
    </w:p>
    <w:p w:rsidR="005B7589" w:rsidRPr="00514E8B" w:rsidRDefault="005B7589" w:rsidP="00514E8B">
      <w:pPr>
        <w:pStyle w:val="NoSpacing"/>
        <w:jc w:val="right"/>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Default="005B7589" w:rsidP="009924B8">
      <w:pPr>
        <w:pStyle w:val="NoSpacing"/>
        <w:rPr>
          <w:rFonts w:ascii="Times New Roman" w:hAnsi="Times New Roman"/>
          <w:sz w:val="28"/>
          <w:szCs w:val="28"/>
          <w:lang w:val="tt-RU" w:eastAsia="ru-RU"/>
        </w:rPr>
      </w:pPr>
    </w:p>
    <w:p w:rsidR="005B7589" w:rsidRPr="00DB77E2" w:rsidRDefault="005B7589" w:rsidP="00DB77E2">
      <w:pPr>
        <w:pStyle w:val="NoSpacing"/>
        <w:jc w:val="center"/>
        <w:rPr>
          <w:rFonts w:ascii="Times New Roman" w:hAnsi="Times New Roman"/>
          <w:sz w:val="28"/>
          <w:szCs w:val="28"/>
          <w:lang w:val="tt-RU" w:eastAsia="ru-RU"/>
        </w:rPr>
      </w:pPr>
      <w:r>
        <w:rPr>
          <w:rFonts w:ascii="Times New Roman" w:hAnsi="Times New Roman"/>
          <w:sz w:val="28"/>
          <w:szCs w:val="28"/>
          <w:lang w:val="tt-RU" w:eastAsia="ru-RU"/>
        </w:rPr>
        <w:t>Актаныш, 2015 ел</w:t>
      </w:r>
    </w:p>
    <w:sectPr w:rsidR="005B7589" w:rsidRPr="00DB77E2" w:rsidSect="00514E8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276"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89" w:rsidRDefault="005B7589" w:rsidP="00514E8B">
      <w:r>
        <w:separator/>
      </w:r>
    </w:p>
  </w:endnote>
  <w:endnote w:type="continuationSeparator" w:id="1">
    <w:p w:rsidR="005B7589" w:rsidRDefault="005B7589" w:rsidP="00514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89" w:rsidRDefault="005B7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89" w:rsidRDefault="005B75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89" w:rsidRDefault="005B7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89" w:rsidRDefault="005B7589" w:rsidP="00514E8B">
      <w:r>
        <w:separator/>
      </w:r>
    </w:p>
  </w:footnote>
  <w:footnote w:type="continuationSeparator" w:id="1">
    <w:p w:rsidR="005B7589" w:rsidRDefault="005B7589" w:rsidP="00514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89" w:rsidRDefault="005B75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89" w:rsidRDefault="005B75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89" w:rsidRDefault="005B75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4B8"/>
    <w:rsid w:val="0010028F"/>
    <w:rsid w:val="002264B4"/>
    <w:rsid w:val="00260F68"/>
    <w:rsid w:val="00344922"/>
    <w:rsid w:val="004259E2"/>
    <w:rsid w:val="00440BFD"/>
    <w:rsid w:val="00514E8B"/>
    <w:rsid w:val="0054255F"/>
    <w:rsid w:val="005B7589"/>
    <w:rsid w:val="0080126C"/>
    <w:rsid w:val="008173F0"/>
    <w:rsid w:val="008828AE"/>
    <w:rsid w:val="009924B8"/>
    <w:rsid w:val="00C840BD"/>
    <w:rsid w:val="00DB77E2"/>
    <w:rsid w:val="00E61E16"/>
    <w:rsid w:val="00EB7B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E8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924B8"/>
    <w:rPr>
      <w:lang w:eastAsia="en-US"/>
    </w:rPr>
  </w:style>
  <w:style w:type="paragraph" w:styleId="NormalWeb">
    <w:name w:val="Normal (Web)"/>
    <w:basedOn w:val="Normal"/>
    <w:uiPriority w:val="99"/>
    <w:semiHidden/>
    <w:rsid w:val="0054255F"/>
    <w:pPr>
      <w:spacing w:before="100" w:beforeAutospacing="1" w:after="100" w:afterAutospacing="1"/>
    </w:pPr>
  </w:style>
  <w:style w:type="character" w:customStyle="1" w:styleId="apple-converted-space">
    <w:name w:val="apple-converted-space"/>
    <w:basedOn w:val="DefaultParagraphFont"/>
    <w:uiPriority w:val="99"/>
    <w:rsid w:val="0054255F"/>
    <w:rPr>
      <w:rFonts w:cs="Times New Roman"/>
    </w:rPr>
  </w:style>
  <w:style w:type="paragraph" w:styleId="Header">
    <w:name w:val="header"/>
    <w:basedOn w:val="Normal"/>
    <w:link w:val="HeaderChar"/>
    <w:uiPriority w:val="99"/>
    <w:rsid w:val="00514E8B"/>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514E8B"/>
    <w:rPr>
      <w:rFonts w:cs="Times New Roman"/>
    </w:rPr>
  </w:style>
  <w:style w:type="paragraph" w:styleId="Footer">
    <w:name w:val="footer"/>
    <w:basedOn w:val="Normal"/>
    <w:link w:val="FooterChar"/>
    <w:uiPriority w:val="99"/>
    <w:rsid w:val="00514E8B"/>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514E8B"/>
    <w:rPr>
      <w:rFonts w:cs="Times New Roman"/>
    </w:rPr>
  </w:style>
</w:styles>
</file>

<file path=word/webSettings.xml><?xml version="1.0" encoding="utf-8"?>
<w:webSettings xmlns:r="http://schemas.openxmlformats.org/officeDocument/2006/relationships" xmlns:w="http://schemas.openxmlformats.org/wordprocessingml/2006/main">
  <w:divs>
    <w:div w:id="1605305199">
      <w:marLeft w:val="0"/>
      <w:marRight w:val="0"/>
      <w:marTop w:val="0"/>
      <w:marBottom w:val="0"/>
      <w:divBdr>
        <w:top w:val="none" w:sz="0" w:space="0" w:color="auto"/>
        <w:left w:val="none" w:sz="0" w:space="0" w:color="auto"/>
        <w:bottom w:val="none" w:sz="0" w:space="0" w:color="auto"/>
        <w:right w:val="none" w:sz="0" w:space="0" w:color="auto"/>
      </w:divBdr>
    </w:div>
    <w:div w:id="1605305200">
      <w:marLeft w:val="0"/>
      <w:marRight w:val="0"/>
      <w:marTop w:val="0"/>
      <w:marBottom w:val="0"/>
      <w:divBdr>
        <w:top w:val="none" w:sz="0" w:space="0" w:color="auto"/>
        <w:left w:val="none" w:sz="0" w:space="0" w:color="auto"/>
        <w:bottom w:val="none" w:sz="0" w:space="0" w:color="auto"/>
        <w:right w:val="none" w:sz="0" w:space="0" w:color="auto"/>
      </w:divBdr>
    </w:div>
    <w:div w:id="1605305201">
      <w:marLeft w:val="0"/>
      <w:marRight w:val="0"/>
      <w:marTop w:val="0"/>
      <w:marBottom w:val="0"/>
      <w:divBdr>
        <w:top w:val="none" w:sz="0" w:space="0" w:color="auto"/>
        <w:left w:val="none" w:sz="0" w:space="0" w:color="auto"/>
        <w:bottom w:val="none" w:sz="0" w:space="0" w:color="auto"/>
        <w:right w:val="none" w:sz="0" w:space="0" w:color="auto"/>
      </w:divBdr>
    </w:div>
    <w:div w:id="1605305202">
      <w:marLeft w:val="0"/>
      <w:marRight w:val="0"/>
      <w:marTop w:val="0"/>
      <w:marBottom w:val="0"/>
      <w:divBdr>
        <w:top w:val="none" w:sz="0" w:space="0" w:color="auto"/>
        <w:left w:val="none" w:sz="0" w:space="0" w:color="auto"/>
        <w:bottom w:val="none" w:sz="0" w:space="0" w:color="auto"/>
        <w:right w:val="none" w:sz="0" w:space="0" w:color="auto"/>
      </w:divBdr>
    </w:div>
    <w:div w:id="1605305203">
      <w:marLeft w:val="0"/>
      <w:marRight w:val="0"/>
      <w:marTop w:val="0"/>
      <w:marBottom w:val="0"/>
      <w:divBdr>
        <w:top w:val="none" w:sz="0" w:space="0" w:color="auto"/>
        <w:left w:val="none" w:sz="0" w:space="0" w:color="auto"/>
        <w:bottom w:val="none" w:sz="0" w:space="0" w:color="auto"/>
        <w:right w:val="none" w:sz="0" w:space="0" w:color="auto"/>
      </w:divBdr>
      <w:divsChild>
        <w:div w:id="1605305198">
          <w:marLeft w:val="0"/>
          <w:marRight w:val="0"/>
          <w:marTop w:val="0"/>
          <w:marBottom w:val="0"/>
          <w:divBdr>
            <w:top w:val="none" w:sz="0" w:space="0" w:color="auto"/>
            <w:left w:val="none" w:sz="0" w:space="0" w:color="auto"/>
            <w:bottom w:val="none" w:sz="0" w:space="0" w:color="auto"/>
            <w:right w:val="none" w:sz="0" w:space="0" w:color="auto"/>
          </w:divBdr>
        </w:div>
        <w:div w:id="1605305204">
          <w:marLeft w:val="0"/>
          <w:marRight w:val="0"/>
          <w:marTop w:val="0"/>
          <w:marBottom w:val="0"/>
          <w:divBdr>
            <w:top w:val="none" w:sz="0" w:space="0" w:color="auto"/>
            <w:left w:val="none" w:sz="0" w:space="0" w:color="auto"/>
            <w:bottom w:val="none" w:sz="0" w:space="0" w:color="auto"/>
            <w:right w:val="none" w:sz="0" w:space="0" w:color="auto"/>
          </w:divBdr>
        </w:div>
        <w:div w:id="1605305206">
          <w:marLeft w:val="0"/>
          <w:marRight w:val="0"/>
          <w:marTop w:val="0"/>
          <w:marBottom w:val="0"/>
          <w:divBdr>
            <w:top w:val="none" w:sz="0" w:space="0" w:color="auto"/>
            <w:left w:val="none" w:sz="0" w:space="0" w:color="auto"/>
            <w:bottom w:val="none" w:sz="0" w:space="0" w:color="auto"/>
            <w:right w:val="none" w:sz="0" w:space="0" w:color="auto"/>
          </w:divBdr>
        </w:div>
        <w:div w:id="1605305208">
          <w:marLeft w:val="0"/>
          <w:marRight w:val="0"/>
          <w:marTop w:val="0"/>
          <w:marBottom w:val="0"/>
          <w:divBdr>
            <w:top w:val="none" w:sz="0" w:space="0" w:color="auto"/>
            <w:left w:val="none" w:sz="0" w:space="0" w:color="auto"/>
            <w:bottom w:val="none" w:sz="0" w:space="0" w:color="auto"/>
            <w:right w:val="none" w:sz="0" w:space="0" w:color="auto"/>
          </w:divBdr>
        </w:div>
        <w:div w:id="1605305209">
          <w:marLeft w:val="0"/>
          <w:marRight w:val="0"/>
          <w:marTop w:val="0"/>
          <w:marBottom w:val="0"/>
          <w:divBdr>
            <w:top w:val="none" w:sz="0" w:space="0" w:color="auto"/>
            <w:left w:val="none" w:sz="0" w:space="0" w:color="auto"/>
            <w:bottom w:val="none" w:sz="0" w:space="0" w:color="auto"/>
            <w:right w:val="none" w:sz="0" w:space="0" w:color="auto"/>
          </w:divBdr>
        </w:div>
        <w:div w:id="1605305210">
          <w:marLeft w:val="0"/>
          <w:marRight w:val="0"/>
          <w:marTop w:val="0"/>
          <w:marBottom w:val="0"/>
          <w:divBdr>
            <w:top w:val="none" w:sz="0" w:space="0" w:color="auto"/>
            <w:left w:val="none" w:sz="0" w:space="0" w:color="auto"/>
            <w:bottom w:val="none" w:sz="0" w:space="0" w:color="auto"/>
            <w:right w:val="none" w:sz="0" w:space="0" w:color="auto"/>
          </w:divBdr>
        </w:div>
      </w:divsChild>
    </w:div>
    <w:div w:id="1605305205">
      <w:marLeft w:val="0"/>
      <w:marRight w:val="0"/>
      <w:marTop w:val="0"/>
      <w:marBottom w:val="0"/>
      <w:divBdr>
        <w:top w:val="none" w:sz="0" w:space="0" w:color="auto"/>
        <w:left w:val="none" w:sz="0" w:space="0" w:color="auto"/>
        <w:bottom w:val="none" w:sz="0" w:space="0" w:color="auto"/>
        <w:right w:val="none" w:sz="0" w:space="0" w:color="auto"/>
      </w:divBdr>
    </w:div>
    <w:div w:id="1605305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4</Pages>
  <Words>1209</Words>
  <Characters>6892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2015-04-01T15:23:00Z</cp:lastPrinted>
  <dcterms:created xsi:type="dcterms:W3CDTF">2015-03-31T15:08:00Z</dcterms:created>
  <dcterms:modified xsi:type="dcterms:W3CDTF">2015-04-01T15:25:00Z</dcterms:modified>
</cp:coreProperties>
</file>