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«Нравственно-патриотическое воспитание дошкольников»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Родина, Отечество</w:t>
      </w:r>
      <w:proofErr w:type="gramStart"/>
      <w:r w:rsidRPr="00A266EE">
        <w:rPr>
          <w:color w:val="000000" w:themeColor="text1"/>
          <w:sz w:val="28"/>
          <w:szCs w:val="28"/>
        </w:rPr>
        <w:t xml:space="preserve"> … В</w:t>
      </w:r>
      <w:proofErr w:type="gramEnd"/>
      <w:r w:rsidRPr="00A266EE">
        <w:rPr>
          <w:color w:val="000000" w:themeColor="text1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Решая вопрос о том, какими должны быть содержание и методы патриотического воспитания в детском саду, встанем на путь, указанный родным языком – главным инструментом человеческой культуры.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Суть патриотического воспитания состоит в том, чтобы посеять и вырастить в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Культурное наследие народа - огромное богатство, которым каждому нужно научиться правильно распоряжаться, владеть им так, чтобы не </w:t>
      </w:r>
      <w:proofErr w:type="gramStart"/>
      <w:r w:rsidRPr="00A266EE">
        <w:rPr>
          <w:color w:val="000000" w:themeColor="text1"/>
          <w:sz w:val="28"/>
          <w:szCs w:val="28"/>
        </w:rPr>
        <w:t>разбазарить</w:t>
      </w:r>
      <w:proofErr w:type="gramEnd"/>
      <w:r w:rsidRPr="00A266EE">
        <w:rPr>
          <w:color w:val="000000" w:themeColor="text1"/>
          <w:sz w:val="28"/>
          <w:szCs w:val="28"/>
        </w:rPr>
        <w:t>, не разметать, не размельчить на пустяки, а сохранить и приумножить, воплотить его в сокровище своего внутреннего мира, своей личности, в дальнейшем творческом созидании.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Итак, патриотическое воспитание в детском саду – это процесс освоения, наследования традиционной отечественной культуры.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людьми, теперь уже для нас безымянными. Тут следует оговориться, что безымянность, анонимность бесчисленных творцов народной культуры – это не отрицательный признак, а свидетельство точности найденных когда-то творческих решений, словесных поэтических формул, приемов рукотворного </w:t>
      </w:r>
      <w:r w:rsidRPr="00A266EE">
        <w:rPr>
          <w:color w:val="000000" w:themeColor="text1"/>
          <w:sz w:val="28"/>
          <w:szCs w:val="28"/>
        </w:rPr>
        <w:lastRenderedPageBreak/>
        <w:t>мастерства, способов организации жизнедеятельности, как отдельного человека, так и целого народа.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 xml:space="preserve">Проблема нравственно-патриотического воспитания в современном мире актуальна и сложна. Идеи патриотизма возвышены: задачи, сформулированные в различных нормативных и методических источниках, звучат подчас </w:t>
      </w:r>
      <w:proofErr w:type="spellStart"/>
      <w:r w:rsidRPr="00A266EE">
        <w:rPr>
          <w:color w:val="000000" w:themeColor="text1"/>
          <w:sz w:val="28"/>
          <w:szCs w:val="28"/>
        </w:rPr>
        <w:t>пафосно</w:t>
      </w:r>
      <w:proofErr w:type="spellEnd"/>
      <w:r w:rsidRPr="00A266EE">
        <w:rPr>
          <w:color w:val="000000" w:themeColor="text1"/>
          <w:sz w:val="28"/>
          <w:szCs w:val="28"/>
        </w:rPr>
        <w:t>. Суть же работы в указанном направлении – формирование эмоционального стержня, способного выдержать политические, экономические, социальные и любые другие изменения в стране и не сломаться.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Приоритетной задачей организации воспитательно-образовательного процесса, в котором решающая роль принадлежит двум важнейшим социальным институтам – семье и дошкольному учреждению.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Позднее к влиянию семьи добавляется целенаправленное воздействие детского сада, и разностороннее развитие дошкольника продолжается уже в триаде семья-педагог-ребенок.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патриотическое чувство к родному городу, к родной стране у него проявляется в чувстве восхищения своим городом, своей страной. Именно эти чувства необходимо вызывать в процессе работы по ознакомлению детей с родным городом и своей страной.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Такие чувства не могут не возникать после нескольких, даже очень удачных занятий. Это результат длительного, систематического и целенаправленного воздействия на ребенка.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lastRenderedPageBreak/>
        <w:t>Но никакие знания не дадут положительного результата, если воспитатель сам не будет восторгаться своей страной, своим народом, своим городом.</w:t>
      </w:r>
    </w:p>
    <w:p w:rsidR="004A21DF" w:rsidRPr="00A266EE" w:rsidRDefault="004A21DF" w:rsidP="00A266E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266EE">
        <w:rPr>
          <w:color w:val="000000" w:themeColor="text1"/>
          <w:sz w:val="28"/>
          <w:szCs w:val="28"/>
        </w:rPr>
        <w:t>«В воспитании все должно основываться на личности воспитателя, потому что воспитательная система изливается только из живого источника человеческой личности. Никакие уставы и программы, никакой искусственный организм заведения, как бы хитро он не был придуман, не может заменить личности в деле воспитания» К. Д. Ушинский.</w:t>
      </w:r>
    </w:p>
    <w:p w:rsidR="00351CA2" w:rsidRPr="00A266EE" w:rsidRDefault="00351CA2" w:rsidP="00A266E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CA2" w:rsidRPr="00A266EE" w:rsidSect="003C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1DF"/>
    <w:rsid w:val="00351CA2"/>
    <w:rsid w:val="003C3688"/>
    <w:rsid w:val="004A21DF"/>
    <w:rsid w:val="00A266EE"/>
    <w:rsid w:val="00B4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2015-04-04T06:19:00Z</dcterms:created>
  <dcterms:modified xsi:type="dcterms:W3CDTF">2015-04-19T12:54:00Z</dcterms:modified>
</cp:coreProperties>
</file>