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48" w:rsidRPr="0007351A" w:rsidRDefault="00313E48" w:rsidP="00E11559">
      <w:pPr>
        <w:pStyle w:val="Style1"/>
        <w:widowControl/>
        <w:spacing w:before="48"/>
        <w:ind w:left="142"/>
        <w:jc w:val="center"/>
        <w:rPr>
          <w:rStyle w:val="FontStyle12"/>
          <w:b/>
          <w:i w:val="0"/>
          <w:color w:val="000000" w:themeColor="text1"/>
          <w:sz w:val="24"/>
          <w:szCs w:val="24"/>
        </w:rPr>
      </w:pPr>
      <w:r w:rsidRPr="0007351A">
        <w:rPr>
          <w:rStyle w:val="FontStyle12"/>
          <w:b/>
          <w:i w:val="0"/>
          <w:color w:val="000000" w:themeColor="text1"/>
          <w:sz w:val="24"/>
          <w:szCs w:val="24"/>
        </w:rPr>
        <w:t>МАТЕМАТИКА</w:t>
      </w:r>
    </w:p>
    <w:p w:rsidR="00313E48" w:rsidRPr="00786B4F" w:rsidRDefault="00313E48" w:rsidP="00E11559">
      <w:pPr>
        <w:pStyle w:val="Style2"/>
        <w:widowControl/>
        <w:spacing w:before="173"/>
        <w:jc w:val="center"/>
        <w:rPr>
          <w:rStyle w:val="FontStyle12"/>
          <w:b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b/>
          <w:i w:val="0"/>
          <w:color w:val="000000" w:themeColor="text1"/>
          <w:sz w:val="24"/>
          <w:szCs w:val="24"/>
        </w:rPr>
        <w:t>Пояснительная записка</w:t>
      </w:r>
    </w:p>
    <w:p w:rsidR="00313E48" w:rsidRPr="00786B4F" w:rsidRDefault="00313E48" w:rsidP="00E11559">
      <w:pPr>
        <w:pStyle w:val="Style2"/>
        <w:widowControl/>
        <w:spacing w:before="173"/>
        <w:jc w:val="center"/>
        <w:rPr>
          <w:rStyle w:val="FontStyle12"/>
          <w:b/>
          <w:i w:val="0"/>
          <w:color w:val="000000" w:themeColor="text1"/>
          <w:sz w:val="24"/>
          <w:szCs w:val="24"/>
        </w:rPr>
      </w:pPr>
    </w:p>
    <w:p w:rsidR="00313E48" w:rsidRPr="00786B4F" w:rsidRDefault="00313E48" w:rsidP="00B1735E">
      <w:pPr>
        <w:pStyle w:val="Style3"/>
        <w:widowControl/>
        <w:spacing w:line="240" w:lineRule="auto"/>
        <w:ind w:firstLine="0"/>
        <w:rPr>
          <w:rStyle w:val="FontStyle13"/>
          <w:color w:val="000000" w:themeColor="text1"/>
          <w:sz w:val="24"/>
          <w:szCs w:val="24"/>
        </w:rPr>
      </w:pPr>
      <w:r w:rsidRPr="00786B4F">
        <w:rPr>
          <w:rStyle w:val="FontStyle13"/>
          <w:color w:val="000000" w:themeColor="text1"/>
          <w:sz w:val="24"/>
          <w:szCs w:val="24"/>
        </w:rPr>
        <w:t>Программа по математике для 3 класса А. Л. Чекина «Математика», 2011 год.</w:t>
      </w:r>
    </w:p>
    <w:p w:rsidR="0007351A" w:rsidRPr="00786B4F" w:rsidRDefault="00313E48" w:rsidP="00B1735E">
      <w:pPr>
        <w:pStyle w:val="Style3"/>
        <w:widowControl/>
        <w:spacing w:line="240" w:lineRule="auto"/>
        <w:ind w:firstLine="0"/>
        <w:jc w:val="left"/>
        <w:rPr>
          <w:rStyle w:val="FontStyle13"/>
          <w:color w:val="000000" w:themeColor="text1"/>
          <w:sz w:val="24"/>
          <w:szCs w:val="24"/>
        </w:rPr>
      </w:pPr>
      <w:r w:rsidRPr="00786B4F">
        <w:rPr>
          <w:rStyle w:val="FontStyle13"/>
          <w:color w:val="000000" w:themeColor="text1"/>
          <w:sz w:val="24"/>
          <w:szCs w:val="24"/>
        </w:rPr>
        <w:t xml:space="preserve">Программа рассчитана на 136 часов в год. </w:t>
      </w:r>
      <w:r w:rsidR="0007351A" w:rsidRPr="00786B4F">
        <w:rPr>
          <w:rStyle w:val="FontStyle13"/>
          <w:color w:val="000000" w:themeColor="text1"/>
          <w:sz w:val="24"/>
          <w:szCs w:val="24"/>
        </w:rPr>
        <w:t xml:space="preserve">Запланировано 134часа. </w:t>
      </w:r>
      <w:r w:rsidR="0007351A" w:rsidRPr="00786B4F">
        <w:rPr>
          <w:rStyle w:val="FontStyle13"/>
          <w:b/>
          <w:color w:val="000000" w:themeColor="text1"/>
          <w:sz w:val="24"/>
          <w:szCs w:val="24"/>
        </w:rPr>
        <w:t>Выпадают:</w:t>
      </w:r>
      <w:r w:rsidRPr="00786B4F">
        <w:rPr>
          <w:rStyle w:val="FontStyle13"/>
          <w:color w:val="000000" w:themeColor="text1"/>
          <w:sz w:val="24"/>
          <w:szCs w:val="24"/>
        </w:rPr>
        <w:t xml:space="preserve"> </w:t>
      </w:r>
      <w:r w:rsidR="0007351A" w:rsidRPr="00786B4F">
        <w:rPr>
          <w:rStyle w:val="FontStyle13"/>
          <w:color w:val="000000" w:themeColor="text1"/>
          <w:sz w:val="24"/>
          <w:szCs w:val="24"/>
        </w:rPr>
        <w:t xml:space="preserve"> 1 мая, 9 мая.</w:t>
      </w:r>
    </w:p>
    <w:p w:rsidR="00313E48" w:rsidRPr="00786B4F" w:rsidRDefault="00313E48" w:rsidP="00B1735E">
      <w:pPr>
        <w:pStyle w:val="Style3"/>
        <w:widowControl/>
        <w:spacing w:line="240" w:lineRule="auto"/>
        <w:ind w:firstLine="0"/>
        <w:jc w:val="left"/>
        <w:rPr>
          <w:rStyle w:val="FontStyle13"/>
          <w:color w:val="000000" w:themeColor="text1"/>
          <w:sz w:val="24"/>
          <w:szCs w:val="24"/>
        </w:rPr>
      </w:pPr>
      <w:r w:rsidRPr="00786B4F">
        <w:rPr>
          <w:color w:val="000000" w:themeColor="text1"/>
        </w:rPr>
        <w:t>Контрольных работ запланирова</w:t>
      </w:r>
      <w:r w:rsidR="0007351A" w:rsidRPr="00786B4F">
        <w:rPr>
          <w:color w:val="000000" w:themeColor="text1"/>
        </w:rPr>
        <w:t>но – 9</w:t>
      </w:r>
      <w:r w:rsidRPr="00786B4F">
        <w:rPr>
          <w:color w:val="000000" w:themeColor="text1"/>
        </w:rPr>
        <w:t>.</w:t>
      </w:r>
    </w:p>
    <w:p w:rsidR="00313E48" w:rsidRPr="00786B4F" w:rsidRDefault="00313E48" w:rsidP="00B1735E">
      <w:pPr>
        <w:pStyle w:val="Style3"/>
        <w:widowControl/>
        <w:spacing w:line="240" w:lineRule="auto"/>
        <w:ind w:firstLine="0"/>
        <w:jc w:val="left"/>
        <w:rPr>
          <w:rStyle w:val="FontStyle13"/>
          <w:color w:val="000000" w:themeColor="text1"/>
          <w:sz w:val="24"/>
          <w:szCs w:val="24"/>
          <w:u w:val="single"/>
        </w:rPr>
      </w:pPr>
      <w:r w:rsidRPr="00786B4F">
        <w:rPr>
          <w:rStyle w:val="FontStyle13"/>
          <w:color w:val="000000" w:themeColor="text1"/>
          <w:sz w:val="24"/>
          <w:szCs w:val="24"/>
          <w:u w:val="single"/>
        </w:rPr>
        <w:t>Для реализации программного содержания использованы следующие пособия:</w:t>
      </w:r>
    </w:p>
    <w:p w:rsidR="00313E48" w:rsidRPr="00786B4F" w:rsidRDefault="00313E48" w:rsidP="00B1735E">
      <w:pPr>
        <w:pStyle w:val="Style7"/>
        <w:widowControl/>
        <w:tabs>
          <w:tab w:val="left" w:pos="533"/>
        </w:tabs>
        <w:spacing w:line="240" w:lineRule="auto"/>
        <w:jc w:val="left"/>
        <w:rPr>
          <w:rStyle w:val="FontStyle13"/>
          <w:color w:val="000000" w:themeColor="text1"/>
          <w:sz w:val="24"/>
          <w:szCs w:val="24"/>
        </w:rPr>
      </w:pPr>
      <w:r w:rsidRPr="00786B4F">
        <w:rPr>
          <w:rStyle w:val="FontStyle11"/>
          <w:b w:val="0"/>
          <w:color w:val="000000" w:themeColor="text1"/>
        </w:rPr>
        <w:t xml:space="preserve">•Чекин, А. Л. </w:t>
      </w:r>
      <w:r w:rsidRPr="00786B4F">
        <w:rPr>
          <w:rStyle w:val="FontStyle13"/>
          <w:color w:val="000000" w:themeColor="text1"/>
          <w:sz w:val="24"/>
          <w:szCs w:val="24"/>
        </w:rPr>
        <w:t xml:space="preserve">Математика. 3 класс: учебник. - В 2 ч. - М.: </w:t>
      </w:r>
      <w:proofErr w:type="spellStart"/>
      <w:r w:rsidRPr="00786B4F">
        <w:rPr>
          <w:rStyle w:val="FontStyle13"/>
          <w:color w:val="000000" w:themeColor="text1"/>
          <w:sz w:val="24"/>
          <w:szCs w:val="24"/>
        </w:rPr>
        <w:t>Академкнига</w:t>
      </w:r>
      <w:proofErr w:type="spellEnd"/>
      <w:r w:rsidRPr="00786B4F">
        <w:rPr>
          <w:rStyle w:val="FontStyle13"/>
          <w:color w:val="000000" w:themeColor="text1"/>
          <w:sz w:val="24"/>
          <w:szCs w:val="24"/>
        </w:rPr>
        <w:t xml:space="preserve"> / Учебник, 2008;</w:t>
      </w:r>
    </w:p>
    <w:p w:rsidR="00313E48" w:rsidRPr="00786B4F" w:rsidRDefault="00313E48" w:rsidP="00B1735E">
      <w:pPr>
        <w:pStyle w:val="Style11"/>
        <w:widowControl/>
        <w:numPr>
          <w:ilvl w:val="0"/>
          <w:numId w:val="1"/>
        </w:numPr>
        <w:spacing w:line="240" w:lineRule="auto"/>
        <w:ind w:firstLine="0"/>
        <w:rPr>
          <w:rStyle w:val="FontStyle24"/>
          <w:b w:val="0"/>
          <w:color w:val="000000" w:themeColor="text1"/>
          <w:sz w:val="24"/>
          <w:szCs w:val="24"/>
        </w:rPr>
      </w:pPr>
      <w:r w:rsidRPr="00786B4F">
        <w:rPr>
          <w:rStyle w:val="FontStyle23"/>
          <w:i w:val="0"/>
          <w:color w:val="000000" w:themeColor="text1"/>
          <w:sz w:val="24"/>
          <w:szCs w:val="24"/>
        </w:rPr>
        <w:t>Захарова О.А</w:t>
      </w:r>
      <w:r w:rsidRPr="00786B4F">
        <w:rPr>
          <w:rStyle w:val="FontStyle23"/>
          <w:color w:val="000000" w:themeColor="text1"/>
          <w:sz w:val="24"/>
          <w:szCs w:val="24"/>
        </w:rPr>
        <w:t xml:space="preserve">. </w:t>
      </w:r>
      <w:r w:rsidRPr="00786B4F">
        <w:rPr>
          <w:rStyle w:val="FontStyle24"/>
          <w:b w:val="0"/>
          <w:color w:val="000000" w:themeColor="text1"/>
          <w:sz w:val="24"/>
          <w:szCs w:val="24"/>
        </w:rPr>
        <w:t xml:space="preserve">Математика в вопросах и заданиях:3 </w:t>
      </w:r>
      <w:proofErr w:type="spellStart"/>
      <w:r w:rsidRPr="00786B4F">
        <w:rPr>
          <w:rStyle w:val="FontStyle24"/>
          <w:b w:val="0"/>
          <w:color w:val="000000" w:themeColor="text1"/>
          <w:sz w:val="24"/>
          <w:szCs w:val="24"/>
        </w:rPr>
        <w:t>кл</w:t>
      </w:r>
      <w:proofErr w:type="spellEnd"/>
      <w:r w:rsidRPr="00786B4F">
        <w:rPr>
          <w:rStyle w:val="FontStyle24"/>
          <w:b w:val="0"/>
          <w:color w:val="000000" w:themeColor="text1"/>
          <w:sz w:val="24"/>
          <w:szCs w:val="24"/>
        </w:rPr>
        <w:t>.: Тетрадь для самостоятельной работы № 1, № 2, №3 /</w:t>
      </w:r>
      <w:r w:rsidRPr="00786B4F">
        <w:rPr>
          <w:rStyle w:val="FontStyle23"/>
          <w:color w:val="000000" w:themeColor="text1"/>
          <w:sz w:val="24"/>
          <w:szCs w:val="24"/>
        </w:rPr>
        <w:t xml:space="preserve"> </w:t>
      </w:r>
      <w:r w:rsidRPr="00786B4F">
        <w:rPr>
          <w:rStyle w:val="FontStyle23"/>
          <w:i w:val="0"/>
          <w:color w:val="000000" w:themeColor="text1"/>
          <w:sz w:val="24"/>
          <w:szCs w:val="24"/>
        </w:rPr>
        <w:t>Захарова О.А. ,</w:t>
      </w:r>
      <w:r w:rsidRPr="00786B4F">
        <w:rPr>
          <w:rStyle w:val="FontStyle24"/>
          <w:b w:val="0"/>
          <w:color w:val="000000" w:themeColor="text1"/>
          <w:sz w:val="24"/>
          <w:szCs w:val="24"/>
        </w:rPr>
        <w:t xml:space="preserve"> Е. П. Юдина; под ред. Р.Г. </w:t>
      </w:r>
      <w:proofErr w:type="spellStart"/>
      <w:r w:rsidRPr="00786B4F">
        <w:rPr>
          <w:rStyle w:val="FontStyle24"/>
          <w:b w:val="0"/>
          <w:color w:val="000000" w:themeColor="text1"/>
          <w:sz w:val="24"/>
          <w:szCs w:val="24"/>
        </w:rPr>
        <w:t>Чураковой</w:t>
      </w:r>
      <w:proofErr w:type="spellEnd"/>
      <w:r w:rsidRPr="00786B4F">
        <w:rPr>
          <w:rStyle w:val="FontStyle24"/>
          <w:b w:val="0"/>
          <w:color w:val="000000" w:themeColor="text1"/>
          <w:sz w:val="24"/>
          <w:szCs w:val="24"/>
        </w:rPr>
        <w:t xml:space="preserve">.- М.: </w:t>
      </w:r>
      <w:proofErr w:type="spellStart"/>
      <w:r w:rsidRPr="00786B4F">
        <w:rPr>
          <w:rStyle w:val="FontStyle24"/>
          <w:b w:val="0"/>
          <w:color w:val="000000" w:themeColor="text1"/>
          <w:sz w:val="24"/>
          <w:szCs w:val="24"/>
        </w:rPr>
        <w:t>Академкнига</w:t>
      </w:r>
      <w:proofErr w:type="spellEnd"/>
      <w:r w:rsidRPr="00786B4F">
        <w:rPr>
          <w:rStyle w:val="FontStyle24"/>
          <w:b w:val="0"/>
          <w:color w:val="000000" w:themeColor="text1"/>
          <w:sz w:val="24"/>
          <w:szCs w:val="24"/>
        </w:rPr>
        <w:t>/ Учебник, 2011;</w:t>
      </w:r>
    </w:p>
    <w:p w:rsidR="00313E48" w:rsidRPr="00786B4F" w:rsidRDefault="00313E48" w:rsidP="00B1735E">
      <w:pPr>
        <w:pStyle w:val="Style7"/>
        <w:widowControl/>
        <w:numPr>
          <w:ilvl w:val="0"/>
          <w:numId w:val="1"/>
        </w:numPr>
        <w:tabs>
          <w:tab w:val="left" w:pos="518"/>
        </w:tabs>
        <w:spacing w:line="240" w:lineRule="auto"/>
        <w:jc w:val="both"/>
        <w:rPr>
          <w:rStyle w:val="FontStyle11"/>
          <w:b w:val="0"/>
          <w:color w:val="000000" w:themeColor="text1"/>
        </w:rPr>
      </w:pPr>
      <w:r w:rsidRPr="00786B4F">
        <w:rPr>
          <w:rStyle w:val="FontStyle11"/>
          <w:b w:val="0"/>
          <w:color w:val="000000" w:themeColor="text1"/>
        </w:rPr>
        <w:t xml:space="preserve">Чекин А. Л. </w:t>
      </w:r>
      <w:r w:rsidRPr="00786B4F">
        <w:rPr>
          <w:rStyle w:val="FontStyle13"/>
          <w:color w:val="000000" w:themeColor="text1"/>
          <w:sz w:val="24"/>
          <w:szCs w:val="24"/>
        </w:rPr>
        <w:t xml:space="preserve">Математика. 3 класс: методическое пособие для учителя. - М.: </w:t>
      </w:r>
      <w:proofErr w:type="spellStart"/>
      <w:r w:rsidRPr="00786B4F">
        <w:rPr>
          <w:rStyle w:val="FontStyle13"/>
          <w:color w:val="000000" w:themeColor="text1"/>
          <w:sz w:val="24"/>
          <w:szCs w:val="24"/>
        </w:rPr>
        <w:t>Академкнига</w:t>
      </w:r>
      <w:proofErr w:type="spellEnd"/>
      <w:r w:rsidRPr="00786B4F">
        <w:rPr>
          <w:rStyle w:val="FontStyle13"/>
          <w:color w:val="000000" w:themeColor="text1"/>
          <w:sz w:val="24"/>
          <w:szCs w:val="24"/>
        </w:rPr>
        <w:t xml:space="preserve"> / Учебник, 2005.</w:t>
      </w:r>
    </w:p>
    <w:p w:rsidR="00313E48" w:rsidRPr="00786B4F" w:rsidRDefault="00313E48" w:rsidP="00B1735E">
      <w:pPr>
        <w:pStyle w:val="Style3"/>
        <w:widowControl/>
        <w:spacing w:line="240" w:lineRule="auto"/>
        <w:ind w:firstLine="708"/>
        <w:rPr>
          <w:rStyle w:val="FontStyle13"/>
          <w:color w:val="000000" w:themeColor="text1"/>
          <w:sz w:val="24"/>
          <w:szCs w:val="24"/>
        </w:rPr>
      </w:pPr>
      <w:r w:rsidRPr="00786B4F">
        <w:rPr>
          <w:rStyle w:val="FontStyle13"/>
          <w:color w:val="000000" w:themeColor="text1"/>
          <w:sz w:val="24"/>
          <w:szCs w:val="24"/>
        </w:rPr>
        <w:t>Логика изложения и содержание авторской программы полностью соответствуют требовани</w:t>
      </w:r>
      <w:r w:rsidRPr="00786B4F">
        <w:rPr>
          <w:rStyle w:val="FontStyle13"/>
          <w:color w:val="000000" w:themeColor="text1"/>
          <w:sz w:val="24"/>
          <w:szCs w:val="24"/>
        </w:rPr>
        <w:softHyphen/>
        <w:t>ям Фед</w:t>
      </w:r>
      <w:r w:rsidRPr="00786B4F">
        <w:rPr>
          <w:rStyle w:val="FontStyle13"/>
          <w:color w:val="000000" w:themeColor="text1"/>
          <w:sz w:val="24"/>
          <w:szCs w:val="24"/>
        </w:rPr>
        <w:t>е</w:t>
      </w:r>
      <w:r w:rsidRPr="00786B4F">
        <w:rPr>
          <w:rStyle w:val="FontStyle13"/>
          <w:color w:val="000000" w:themeColor="text1"/>
          <w:sz w:val="24"/>
          <w:szCs w:val="24"/>
        </w:rPr>
        <w:t>рального компонента государственного стандарта начального образования, поэтому в программу не внесено никаких изменений; при этом учтено, что учебные темы, которые не входят в обязательный минимум соде</w:t>
      </w:r>
      <w:r w:rsidRPr="00786B4F">
        <w:rPr>
          <w:rStyle w:val="FontStyle13"/>
          <w:color w:val="000000" w:themeColor="text1"/>
          <w:sz w:val="24"/>
          <w:szCs w:val="24"/>
        </w:rPr>
        <w:t>р</w:t>
      </w:r>
      <w:r w:rsidRPr="00786B4F">
        <w:rPr>
          <w:rStyle w:val="FontStyle13"/>
          <w:color w:val="000000" w:themeColor="text1"/>
          <w:sz w:val="24"/>
          <w:szCs w:val="24"/>
        </w:rPr>
        <w:t>жания основных образовательных программ, отнесены к элементам дополнительного (необязательного) с</w:t>
      </w:r>
      <w:r w:rsidRPr="00786B4F">
        <w:rPr>
          <w:rStyle w:val="FontStyle13"/>
          <w:color w:val="000000" w:themeColor="text1"/>
          <w:sz w:val="24"/>
          <w:szCs w:val="24"/>
        </w:rPr>
        <w:t>о</w:t>
      </w:r>
      <w:r w:rsidRPr="00786B4F">
        <w:rPr>
          <w:rStyle w:val="FontStyle13"/>
          <w:color w:val="000000" w:themeColor="text1"/>
          <w:sz w:val="24"/>
          <w:szCs w:val="24"/>
        </w:rPr>
        <w:t>держания.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573"/>
        <w:gridCol w:w="1459"/>
        <w:gridCol w:w="1763"/>
        <w:gridCol w:w="5316"/>
      </w:tblGrid>
      <w:tr w:rsidR="0007351A" w:rsidRPr="00786B4F" w:rsidTr="0007351A">
        <w:tc>
          <w:tcPr>
            <w:tcW w:w="28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2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Раздел программы</w:t>
            </w:r>
          </w:p>
        </w:tc>
        <w:tc>
          <w:tcPr>
            <w:tcW w:w="100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00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Запланировано количество часов</w:t>
            </w:r>
          </w:p>
        </w:tc>
        <w:tc>
          <w:tcPr>
            <w:tcW w:w="100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№ урока</w:t>
            </w:r>
          </w:p>
        </w:tc>
      </w:tr>
      <w:tr w:rsidR="0007351A" w:rsidRPr="00786B4F" w:rsidTr="0007351A">
        <w:tc>
          <w:tcPr>
            <w:tcW w:w="28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2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Нумерация и сравн</w:t>
            </w: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е</w:t>
            </w: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ние многозначных ч</w:t>
            </w: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и</w:t>
            </w: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сел</w:t>
            </w:r>
          </w:p>
        </w:tc>
        <w:tc>
          <w:tcPr>
            <w:tcW w:w="100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0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0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 xml:space="preserve">11,12,13,14,15,16,17,18,19,20,25, 130, </w:t>
            </w:r>
          </w:p>
        </w:tc>
      </w:tr>
      <w:tr w:rsidR="0007351A" w:rsidRPr="00786B4F" w:rsidTr="0007351A">
        <w:tc>
          <w:tcPr>
            <w:tcW w:w="28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2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Действия над числами</w:t>
            </w:r>
          </w:p>
        </w:tc>
        <w:tc>
          <w:tcPr>
            <w:tcW w:w="100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0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0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 xml:space="preserve">3,4,28,29,31,35,36,37,38,39,40,42,44,55,69, 72,73,76,77,78,81,83,84,85,91,95,100, 117, 118, 119, 121, 131, </w:t>
            </w:r>
          </w:p>
        </w:tc>
      </w:tr>
      <w:tr w:rsidR="0007351A" w:rsidRPr="00786B4F" w:rsidTr="0007351A">
        <w:tc>
          <w:tcPr>
            <w:tcW w:w="28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2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Величины и их изм</w:t>
            </w: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е</w:t>
            </w: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рение</w:t>
            </w:r>
          </w:p>
        </w:tc>
        <w:tc>
          <w:tcPr>
            <w:tcW w:w="100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0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0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21,22,23,24,26,47,48,49,57,59,87,88,89,90,92,93,9</w:t>
            </w:r>
            <w:r w:rsidR="0007351A" w:rsidRPr="00786B4F">
              <w:rPr>
                <w:rStyle w:val="FontStyle13"/>
                <w:color w:val="000000" w:themeColor="text1"/>
                <w:sz w:val="24"/>
                <w:szCs w:val="24"/>
              </w:rPr>
              <w:t xml:space="preserve">4, 101,102,103,104,106,107, </w:t>
            </w: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7351A" w:rsidRPr="00786B4F" w:rsidTr="0007351A">
        <w:tc>
          <w:tcPr>
            <w:tcW w:w="28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2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Элементы геометрии</w:t>
            </w:r>
          </w:p>
        </w:tc>
        <w:tc>
          <w:tcPr>
            <w:tcW w:w="100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0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0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 xml:space="preserve">2,7,8,9,10,33,34,50,51,52,53,58,60,61,62, 63,64, 65, 97, 105,108,112,114, 116, 120, 123, 124, 125, 126,  127, 132, 133, </w:t>
            </w:r>
          </w:p>
        </w:tc>
      </w:tr>
      <w:tr w:rsidR="0007351A" w:rsidRPr="00786B4F" w:rsidTr="0007351A">
        <w:tc>
          <w:tcPr>
            <w:tcW w:w="28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2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Арифметические с</w:t>
            </w: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ю</w:t>
            </w: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жетные задачи</w:t>
            </w:r>
          </w:p>
        </w:tc>
        <w:tc>
          <w:tcPr>
            <w:tcW w:w="100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00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000" w:type="pct"/>
          </w:tcPr>
          <w:p w:rsidR="00313E48" w:rsidRPr="00786B4F" w:rsidRDefault="00313E48" w:rsidP="0007351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786B4F">
              <w:rPr>
                <w:rStyle w:val="FontStyle13"/>
                <w:color w:val="000000" w:themeColor="text1"/>
                <w:sz w:val="24"/>
                <w:szCs w:val="24"/>
              </w:rPr>
              <w:t>1,5,6,27,30,32,41,43,45,46,54,56,66,67,68,70,71,74, 75,79,80,82,86,96,98,99,109,110,111,113, 115, 122, 128, 129, 134,</w:t>
            </w:r>
          </w:p>
        </w:tc>
      </w:tr>
    </w:tbl>
    <w:p w:rsidR="00313E48" w:rsidRPr="00786B4F" w:rsidRDefault="00313E48" w:rsidP="00B1735E">
      <w:pPr>
        <w:pStyle w:val="Style3"/>
        <w:widowControl/>
        <w:spacing w:line="240" w:lineRule="auto"/>
        <w:ind w:firstLine="708"/>
        <w:rPr>
          <w:rStyle w:val="FontStyle13"/>
          <w:color w:val="000000" w:themeColor="text1"/>
          <w:sz w:val="24"/>
          <w:szCs w:val="24"/>
        </w:rPr>
      </w:pPr>
    </w:p>
    <w:p w:rsidR="00313E48" w:rsidRPr="00786B4F" w:rsidRDefault="00313E48" w:rsidP="00B1735E">
      <w:pPr>
        <w:pStyle w:val="Style6"/>
        <w:widowControl/>
        <w:spacing w:line="240" w:lineRule="auto"/>
        <w:ind w:firstLine="0"/>
        <w:jc w:val="center"/>
        <w:rPr>
          <w:rStyle w:val="FontStyle12"/>
          <w:i w:val="0"/>
          <w:color w:val="000000" w:themeColor="text1"/>
          <w:sz w:val="24"/>
          <w:szCs w:val="24"/>
          <w:u w:val="single"/>
        </w:rPr>
      </w:pPr>
      <w:r w:rsidRPr="00786B4F">
        <w:rPr>
          <w:rStyle w:val="FontStyle12"/>
          <w:i w:val="0"/>
          <w:color w:val="000000" w:themeColor="text1"/>
          <w:sz w:val="24"/>
          <w:szCs w:val="24"/>
          <w:u w:val="single"/>
        </w:rPr>
        <w:t>Требования к уровню подготовки учащихся по курсу «Математика» к концу третьего года обучения</w:t>
      </w:r>
    </w:p>
    <w:p w:rsidR="00313E48" w:rsidRPr="00786B4F" w:rsidRDefault="00313E48" w:rsidP="00B1735E">
      <w:pPr>
        <w:pStyle w:val="Style6"/>
        <w:widowControl/>
        <w:spacing w:line="240" w:lineRule="auto"/>
        <w:ind w:firstLine="0"/>
        <w:rPr>
          <w:rStyle w:val="FontStyle12"/>
          <w:b/>
          <w:i w:val="0"/>
          <w:color w:val="000000" w:themeColor="text1"/>
          <w:sz w:val="24"/>
          <w:szCs w:val="24"/>
        </w:rPr>
      </w:pPr>
      <w:r w:rsidRPr="00786B4F">
        <w:rPr>
          <w:rStyle w:val="FontStyle13"/>
          <w:b/>
          <w:color w:val="000000" w:themeColor="text1"/>
          <w:sz w:val="24"/>
          <w:szCs w:val="24"/>
        </w:rPr>
        <w:t xml:space="preserve">Учащиеся должны </w:t>
      </w:r>
      <w:r w:rsidRPr="00786B4F">
        <w:rPr>
          <w:rStyle w:val="FontStyle12"/>
          <w:b/>
          <w:i w:val="0"/>
          <w:color w:val="000000" w:themeColor="text1"/>
          <w:sz w:val="24"/>
          <w:szCs w:val="24"/>
        </w:rPr>
        <w:t>знать/понимать:</w:t>
      </w:r>
    </w:p>
    <w:p w:rsidR="00313E48" w:rsidRPr="00786B4F" w:rsidRDefault="00313E48" w:rsidP="00B1735E">
      <w:pPr>
        <w:pStyle w:val="Style7"/>
        <w:widowControl/>
        <w:numPr>
          <w:ilvl w:val="0"/>
          <w:numId w:val="1"/>
        </w:numPr>
        <w:tabs>
          <w:tab w:val="left" w:pos="533"/>
        </w:tabs>
        <w:spacing w:line="240" w:lineRule="auto"/>
        <w:jc w:val="left"/>
        <w:rPr>
          <w:rStyle w:val="FontStyle13"/>
          <w:color w:val="000000" w:themeColor="text1"/>
          <w:sz w:val="24"/>
          <w:szCs w:val="24"/>
        </w:rPr>
      </w:pPr>
      <w:r w:rsidRPr="00786B4F">
        <w:rPr>
          <w:rStyle w:val="FontStyle13"/>
          <w:color w:val="000000" w:themeColor="text1"/>
          <w:sz w:val="24"/>
          <w:szCs w:val="24"/>
        </w:rPr>
        <w:t>принципы построения десятичной позиционной системы счисления;</w:t>
      </w:r>
    </w:p>
    <w:p w:rsidR="00313E48" w:rsidRPr="00786B4F" w:rsidRDefault="00313E48" w:rsidP="00B1735E">
      <w:pPr>
        <w:pStyle w:val="Style7"/>
        <w:widowControl/>
        <w:numPr>
          <w:ilvl w:val="0"/>
          <w:numId w:val="1"/>
        </w:numPr>
        <w:tabs>
          <w:tab w:val="left" w:pos="533"/>
        </w:tabs>
        <w:spacing w:line="240" w:lineRule="auto"/>
        <w:jc w:val="left"/>
        <w:rPr>
          <w:rStyle w:val="FontStyle13"/>
          <w:color w:val="000000" w:themeColor="text1"/>
          <w:sz w:val="24"/>
          <w:szCs w:val="24"/>
        </w:rPr>
      </w:pPr>
      <w:r w:rsidRPr="00786B4F">
        <w:rPr>
          <w:rStyle w:val="FontStyle13"/>
          <w:color w:val="000000" w:themeColor="text1"/>
          <w:sz w:val="24"/>
          <w:szCs w:val="24"/>
        </w:rPr>
        <w:t>соотношение между разрядами и классами;</w:t>
      </w:r>
    </w:p>
    <w:p w:rsidR="00313E48" w:rsidRPr="00786B4F" w:rsidRDefault="00313E48" w:rsidP="00B1735E">
      <w:pPr>
        <w:pStyle w:val="Style7"/>
        <w:widowControl/>
        <w:numPr>
          <w:ilvl w:val="0"/>
          <w:numId w:val="1"/>
        </w:numPr>
        <w:tabs>
          <w:tab w:val="left" w:pos="533"/>
        </w:tabs>
        <w:spacing w:line="240" w:lineRule="auto"/>
        <w:jc w:val="left"/>
        <w:rPr>
          <w:rStyle w:val="FontStyle13"/>
          <w:color w:val="000000" w:themeColor="text1"/>
          <w:sz w:val="24"/>
          <w:szCs w:val="24"/>
        </w:rPr>
      </w:pPr>
      <w:r w:rsidRPr="00786B4F">
        <w:rPr>
          <w:rStyle w:val="FontStyle13"/>
          <w:color w:val="000000" w:themeColor="text1"/>
          <w:sz w:val="24"/>
          <w:szCs w:val="24"/>
        </w:rPr>
        <w:t>ряд целых неотрицательных чисел и его геометрическую интерпретацию;</w:t>
      </w:r>
    </w:p>
    <w:p w:rsidR="00313E48" w:rsidRPr="00786B4F" w:rsidRDefault="00313E48" w:rsidP="00B1735E">
      <w:pPr>
        <w:pStyle w:val="Style7"/>
        <w:widowControl/>
        <w:numPr>
          <w:ilvl w:val="0"/>
          <w:numId w:val="1"/>
        </w:numPr>
        <w:tabs>
          <w:tab w:val="left" w:pos="533"/>
        </w:tabs>
        <w:spacing w:line="240" w:lineRule="auto"/>
        <w:jc w:val="left"/>
        <w:rPr>
          <w:rStyle w:val="FontStyle13"/>
          <w:color w:val="000000" w:themeColor="text1"/>
          <w:sz w:val="24"/>
          <w:szCs w:val="24"/>
        </w:rPr>
      </w:pPr>
      <w:r w:rsidRPr="00786B4F">
        <w:rPr>
          <w:rStyle w:val="FontStyle13"/>
          <w:color w:val="000000" w:themeColor="text1"/>
          <w:sz w:val="24"/>
          <w:szCs w:val="24"/>
        </w:rPr>
        <w:t>количественный смысл арифметических операций;</w:t>
      </w:r>
    </w:p>
    <w:p w:rsidR="00313E48" w:rsidRPr="00786B4F" w:rsidRDefault="00313E48" w:rsidP="00B1735E">
      <w:pPr>
        <w:pStyle w:val="Style7"/>
        <w:widowControl/>
        <w:numPr>
          <w:ilvl w:val="0"/>
          <w:numId w:val="1"/>
        </w:numPr>
        <w:tabs>
          <w:tab w:val="left" w:pos="533"/>
        </w:tabs>
        <w:spacing w:line="240" w:lineRule="auto"/>
        <w:jc w:val="left"/>
        <w:rPr>
          <w:rStyle w:val="FontStyle13"/>
          <w:color w:val="000000" w:themeColor="text1"/>
          <w:sz w:val="24"/>
          <w:szCs w:val="24"/>
        </w:rPr>
      </w:pPr>
      <w:r w:rsidRPr="00786B4F">
        <w:rPr>
          <w:rStyle w:val="FontStyle13"/>
          <w:color w:val="000000" w:themeColor="text1"/>
          <w:sz w:val="24"/>
          <w:szCs w:val="24"/>
        </w:rPr>
        <w:t>взаимосвязь между арифметическими операциями;</w:t>
      </w:r>
    </w:p>
    <w:p w:rsidR="00313E48" w:rsidRPr="00786B4F" w:rsidRDefault="00313E48" w:rsidP="00B1735E">
      <w:pPr>
        <w:pStyle w:val="Style7"/>
        <w:widowControl/>
        <w:numPr>
          <w:ilvl w:val="0"/>
          <w:numId w:val="1"/>
        </w:numPr>
        <w:tabs>
          <w:tab w:val="left" w:pos="533"/>
        </w:tabs>
        <w:spacing w:line="240" w:lineRule="auto"/>
        <w:jc w:val="left"/>
        <w:rPr>
          <w:rStyle w:val="FontStyle13"/>
          <w:color w:val="000000" w:themeColor="text1"/>
          <w:sz w:val="24"/>
          <w:szCs w:val="24"/>
        </w:rPr>
      </w:pPr>
      <w:r w:rsidRPr="00786B4F">
        <w:rPr>
          <w:rStyle w:val="FontStyle13"/>
          <w:color w:val="000000" w:themeColor="text1"/>
          <w:sz w:val="24"/>
          <w:szCs w:val="24"/>
        </w:rPr>
        <w:t>измерение величины углов как операции сравнения их с выбранной меркой;</w:t>
      </w:r>
    </w:p>
    <w:p w:rsidR="00313E48" w:rsidRPr="00786B4F" w:rsidRDefault="00313E48" w:rsidP="00B1735E">
      <w:pPr>
        <w:pStyle w:val="Style7"/>
        <w:widowControl/>
        <w:numPr>
          <w:ilvl w:val="0"/>
          <w:numId w:val="1"/>
        </w:numPr>
        <w:tabs>
          <w:tab w:val="left" w:pos="533"/>
        </w:tabs>
        <w:spacing w:line="240" w:lineRule="auto"/>
        <w:jc w:val="left"/>
        <w:rPr>
          <w:rStyle w:val="FontStyle13"/>
          <w:color w:val="000000" w:themeColor="text1"/>
          <w:sz w:val="24"/>
          <w:szCs w:val="24"/>
        </w:rPr>
      </w:pPr>
      <w:r w:rsidRPr="00786B4F">
        <w:rPr>
          <w:rStyle w:val="FontStyle13"/>
          <w:color w:val="000000" w:themeColor="text1"/>
          <w:sz w:val="24"/>
          <w:szCs w:val="24"/>
        </w:rPr>
        <w:t>площадь плоской фигуры;</w:t>
      </w:r>
    </w:p>
    <w:p w:rsidR="00313E48" w:rsidRPr="00786B4F" w:rsidRDefault="00313E48" w:rsidP="00B1735E">
      <w:pPr>
        <w:pStyle w:val="Style7"/>
        <w:widowControl/>
        <w:numPr>
          <w:ilvl w:val="0"/>
          <w:numId w:val="1"/>
        </w:numPr>
        <w:tabs>
          <w:tab w:val="left" w:pos="533"/>
        </w:tabs>
        <w:spacing w:line="240" w:lineRule="auto"/>
        <w:jc w:val="left"/>
        <w:rPr>
          <w:rStyle w:val="FontStyle13"/>
          <w:color w:val="000000" w:themeColor="text1"/>
          <w:sz w:val="24"/>
          <w:szCs w:val="24"/>
        </w:rPr>
      </w:pPr>
      <w:r w:rsidRPr="00786B4F">
        <w:rPr>
          <w:rStyle w:val="FontStyle13"/>
          <w:color w:val="000000" w:themeColor="text1"/>
          <w:sz w:val="24"/>
          <w:szCs w:val="24"/>
        </w:rPr>
        <w:t>измерение площади как операцию сравнения с выбранной меркой;</w:t>
      </w:r>
    </w:p>
    <w:p w:rsidR="00313E48" w:rsidRPr="00786B4F" w:rsidRDefault="00313E48" w:rsidP="00B1735E">
      <w:pPr>
        <w:pStyle w:val="Style7"/>
        <w:widowControl/>
        <w:tabs>
          <w:tab w:val="left" w:pos="518"/>
        </w:tabs>
        <w:spacing w:line="240" w:lineRule="auto"/>
        <w:jc w:val="left"/>
        <w:rPr>
          <w:rStyle w:val="FontStyle13"/>
          <w:color w:val="000000" w:themeColor="text1"/>
          <w:sz w:val="24"/>
          <w:szCs w:val="24"/>
        </w:rPr>
      </w:pPr>
      <w:r w:rsidRPr="00786B4F">
        <w:rPr>
          <w:rStyle w:val="FontStyle13"/>
          <w:color w:val="000000" w:themeColor="text1"/>
          <w:sz w:val="24"/>
          <w:szCs w:val="24"/>
        </w:rPr>
        <w:t>•виды треугольников (прямоугольные, остроугольные, тупоугольные; разносторонние и рав</w:t>
      </w:r>
      <w:r w:rsidRPr="00786B4F">
        <w:rPr>
          <w:rStyle w:val="FontStyle13"/>
          <w:color w:val="000000" w:themeColor="text1"/>
          <w:sz w:val="24"/>
          <w:szCs w:val="24"/>
        </w:rPr>
        <w:softHyphen/>
        <w:t>нобедренные);</w:t>
      </w:r>
    </w:p>
    <w:p w:rsidR="00313E48" w:rsidRPr="00786B4F" w:rsidRDefault="00313E48" w:rsidP="00B1735E">
      <w:pPr>
        <w:pStyle w:val="Style7"/>
        <w:widowControl/>
        <w:numPr>
          <w:ilvl w:val="0"/>
          <w:numId w:val="1"/>
        </w:numPr>
        <w:tabs>
          <w:tab w:val="left" w:pos="533"/>
        </w:tabs>
        <w:spacing w:line="240" w:lineRule="auto"/>
        <w:jc w:val="left"/>
        <w:rPr>
          <w:rStyle w:val="FontStyle13"/>
          <w:color w:val="000000" w:themeColor="text1"/>
          <w:sz w:val="24"/>
          <w:szCs w:val="24"/>
        </w:rPr>
      </w:pPr>
      <w:r w:rsidRPr="00786B4F">
        <w:rPr>
          <w:rStyle w:val="FontStyle13"/>
          <w:color w:val="000000" w:themeColor="text1"/>
          <w:sz w:val="24"/>
          <w:szCs w:val="24"/>
        </w:rPr>
        <w:t xml:space="preserve">равносторонние треугольники как частный случай </w:t>
      </w:r>
      <w:proofErr w:type="gramStart"/>
      <w:r w:rsidRPr="00786B4F">
        <w:rPr>
          <w:rStyle w:val="FontStyle13"/>
          <w:color w:val="000000" w:themeColor="text1"/>
          <w:sz w:val="24"/>
          <w:szCs w:val="24"/>
        </w:rPr>
        <w:t>равнобедренного</w:t>
      </w:r>
      <w:proofErr w:type="gramEnd"/>
      <w:r w:rsidRPr="00786B4F">
        <w:rPr>
          <w:rStyle w:val="FontStyle13"/>
          <w:color w:val="000000" w:themeColor="text1"/>
          <w:sz w:val="24"/>
          <w:szCs w:val="24"/>
        </w:rPr>
        <w:t>;</w:t>
      </w:r>
    </w:p>
    <w:p w:rsidR="00313E48" w:rsidRPr="00786B4F" w:rsidRDefault="00313E48" w:rsidP="00B1735E">
      <w:pPr>
        <w:pStyle w:val="Style7"/>
        <w:widowControl/>
        <w:numPr>
          <w:ilvl w:val="0"/>
          <w:numId w:val="1"/>
        </w:numPr>
        <w:tabs>
          <w:tab w:val="left" w:pos="533"/>
        </w:tabs>
        <w:spacing w:line="240" w:lineRule="auto"/>
        <w:jc w:val="left"/>
        <w:rPr>
          <w:rStyle w:val="FontStyle13"/>
          <w:color w:val="000000" w:themeColor="text1"/>
          <w:sz w:val="24"/>
          <w:szCs w:val="24"/>
        </w:rPr>
      </w:pPr>
      <w:r w:rsidRPr="00786B4F">
        <w:rPr>
          <w:rStyle w:val="FontStyle13"/>
          <w:color w:val="000000" w:themeColor="text1"/>
          <w:sz w:val="24"/>
          <w:szCs w:val="24"/>
        </w:rPr>
        <w:t>высоту треугольника;</w:t>
      </w:r>
    </w:p>
    <w:p w:rsidR="00313E48" w:rsidRPr="00786B4F" w:rsidRDefault="00313E48" w:rsidP="00B1735E">
      <w:pPr>
        <w:pStyle w:val="Style7"/>
        <w:widowControl/>
        <w:numPr>
          <w:ilvl w:val="0"/>
          <w:numId w:val="1"/>
        </w:numPr>
        <w:tabs>
          <w:tab w:val="left" w:pos="533"/>
        </w:tabs>
        <w:spacing w:line="240" w:lineRule="auto"/>
        <w:jc w:val="left"/>
        <w:rPr>
          <w:rStyle w:val="FontStyle13"/>
          <w:color w:val="000000" w:themeColor="text1"/>
          <w:sz w:val="24"/>
          <w:szCs w:val="24"/>
        </w:rPr>
      </w:pPr>
      <w:r w:rsidRPr="00786B4F">
        <w:rPr>
          <w:rStyle w:val="FontStyle13"/>
          <w:color w:val="000000" w:themeColor="text1"/>
          <w:sz w:val="24"/>
          <w:szCs w:val="24"/>
        </w:rPr>
        <w:t>куб и его изображение на плоскости;</w:t>
      </w:r>
    </w:p>
    <w:p w:rsidR="00313E48" w:rsidRPr="00786B4F" w:rsidRDefault="00313E48" w:rsidP="00B1735E">
      <w:pPr>
        <w:pStyle w:val="Style7"/>
        <w:widowControl/>
        <w:numPr>
          <w:ilvl w:val="0"/>
          <w:numId w:val="1"/>
        </w:numPr>
        <w:tabs>
          <w:tab w:val="left" w:pos="533"/>
        </w:tabs>
        <w:spacing w:line="240" w:lineRule="auto"/>
        <w:jc w:val="left"/>
        <w:rPr>
          <w:rStyle w:val="FontStyle13"/>
          <w:color w:val="000000" w:themeColor="text1"/>
          <w:sz w:val="24"/>
          <w:szCs w:val="24"/>
        </w:rPr>
      </w:pPr>
      <w:r w:rsidRPr="00786B4F">
        <w:rPr>
          <w:rStyle w:val="FontStyle13"/>
          <w:color w:val="000000" w:themeColor="text1"/>
          <w:sz w:val="24"/>
          <w:szCs w:val="24"/>
        </w:rPr>
        <w:t>вариативность формулировок одной и той же задачи;</w:t>
      </w:r>
    </w:p>
    <w:p w:rsidR="00313E48" w:rsidRPr="00786B4F" w:rsidRDefault="00313E48" w:rsidP="00B1735E">
      <w:pPr>
        <w:pStyle w:val="Style7"/>
        <w:widowControl/>
        <w:numPr>
          <w:ilvl w:val="0"/>
          <w:numId w:val="1"/>
        </w:numPr>
        <w:tabs>
          <w:tab w:val="left" w:pos="533"/>
        </w:tabs>
        <w:spacing w:line="240" w:lineRule="auto"/>
        <w:jc w:val="left"/>
        <w:rPr>
          <w:color w:val="000000" w:themeColor="text1"/>
        </w:rPr>
      </w:pPr>
      <w:r w:rsidRPr="00786B4F">
        <w:rPr>
          <w:rStyle w:val="FontStyle13"/>
          <w:color w:val="000000" w:themeColor="text1"/>
          <w:sz w:val="24"/>
          <w:szCs w:val="24"/>
        </w:rPr>
        <w:t>вариативность моделей одной и той же задачи;</w:t>
      </w:r>
    </w:p>
    <w:p w:rsidR="00313E48" w:rsidRPr="00786B4F" w:rsidRDefault="00313E48" w:rsidP="00B1735E">
      <w:pPr>
        <w:pStyle w:val="Style7"/>
        <w:widowControl/>
        <w:numPr>
          <w:ilvl w:val="0"/>
          <w:numId w:val="2"/>
        </w:numPr>
        <w:tabs>
          <w:tab w:val="left" w:pos="581"/>
        </w:tabs>
        <w:spacing w:line="240" w:lineRule="auto"/>
        <w:jc w:val="left"/>
        <w:rPr>
          <w:rStyle w:val="FontStyle13"/>
          <w:color w:val="000000" w:themeColor="text1"/>
          <w:sz w:val="24"/>
          <w:szCs w:val="24"/>
        </w:rPr>
      </w:pPr>
      <w:r w:rsidRPr="00786B4F">
        <w:rPr>
          <w:rStyle w:val="FontStyle13"/>
          <w:color w:val="000000" w:themeColor="text1"/>
          <w:sz w:val="24"/>
          <w:szCs w:val="24"/>
        </w:rPr>
        <w:t>вариативность решения одной и той же задачи;</w:t>
      </w:r>
    </w:p>
    <w:p w:rsidR="00313E48" w:rsidRPr="00786B4F" w:rsidRDefault="00313E48" w:rsidP="00B1735E">
      <w:pPr>
        <w:pStyle w:val="Style7"/>
        <w:widowControl/>
        <w:numPr>
          <w:ilvl w:val="0"/>
          <w:numId w:val="2"/>
        </w:numPr>
        <w:tabs>
          <w:tab w:val="left" w:pos="581"/>
        </w:tabs>
        <w:spacing w:line="240" w:lineRule="auto"/>
        <w:jc w:val="left"/>
        <w:rPr>
          <w:rStyle w:val="FontStyle13"/>
          <w:color w:val="000000" w:themeColor="text1"/>
          <w:sz w:val="24"/>
          <w:szCs w:val="24"/>
        </w:rPr>
      </w:pPr>
      <w:r w:rsidRPr="00786B4F">
        <w:rPr>
          <w:rStyle w:val="FontStyle13"/>
          <w:color w:val="000000" w:themeColor="text1"/>
          <w:sz w:val="24"/>
          <w:szCs w:val="24"/>
        </w:rPr>
        <w:t>алгоритмический характер решения задачи;</w:t>
      </w:r>
    </w:p>
    <w:p w:rsidR="00313E48" w:rsidRPr="00786B4F" w:rsidRDefault="00313E48" w:rsidP="00B1735E">
      <w:pPr>
        <w:pStyle w:val="Style7"/>
        <w:widowControl/>
        <w:numPr>
          <w:ilvl w:val="0"/>
          <w:numId w:val="2"/>
        </w:numPr>
        <w:tabs>
          <w:tab w:val="left" w:pos="581"/>
        </w:tabs>
        <w:spacing w:line="240" w:lineRule="auto"/>
        <w:jc w:val="left"/>
        <w:rPr>
          <w:rStyle w:val="FontStyle13"/>
          <w:color w:val="000000" w:themeColor="text1"/>
          <w:sz w:val="24"/>
          <w:szCs w:val="24"/>
        </w:rPr>
      </w:pPr>
      <w:r w:rsidRPr="00786B4F">
        <w:rPr>
          <w:rStyle w:val="FontStyle13"/>
          <w:color w:val="000000" w:themeColor="text1"/>
          <w:sz w:val="24"/>
          <w:szCs w:val="24"/>
        </w:rPr>
        <w:t>таблицу разрядов и классов для первых двух классов;</w:t>
      </w:r>
    </w:p>
    <w:p w:rsidR="00313E48" w:rsidRPr="00786B4F" w:rsidRDefault="00313E48" w:rsidP="00B1735E">
      <w:pPr>
        <w:pStyle w:val="Style5"/>
        <w:widowControl/>
        <w:numPr>
          <w:ilvl w:val="0"/>
          <w:numId w:val="3"/>
        </w:numPr>
        <w:tabs>
          <w:tab w:val="left" w:pos="490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законы и свойства арифметических действий;</w:t>
      </w:r>
    </w:p>
    <w:p w:rsidR="00313E48" w:rsidRPr="00786B4F" w:rsidRDefault="00313E48" w:rsidP="00B1735E">
      <w:pPr>
        <w:pStyle w:val="Style5"/>
        <w:widowControl/>
        <w:numPr>
          <w:ilvl w:val="0"/>
          <w:numId w:val="3"/>
        </w:numPr>
        <w:tabs>
          <w:tab w:val="left" w:pos="490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таблицы сложения и умножения однозначных чисел;</w:t>
      </w:r>
    </w:p>
    <w:p w:rsidR="00313E48" w:rsidRPr="00786B4F" w:rsidRDefault="00313E48" w:rsidP="00B1735E">
      <w:pPr>
        <w:pStyle w:val="Style5"/>
        <w:widowControl/>
        <w:numPr>
          <w:ilvl w:val="0"/>
          <w:numId w:val="3"/>
        </w:numPr>
        <w:tabs>
          <w:tab w:val="left" w:pos="490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правило порядка выполнения действий в выражениях со скобками и без скобок;</w:t>
      </w:r>
    </w:p>
    <w:p w:rsidR="00313E48" w:rsidRPr="00786B4F" w:rsidRDefault="00313E48" w:rsidP="00B1735E">
      <w:pPr>
        <w:pStyle w:val="Style5"/>
        <w:widowControl/>
        <w:numPr>
          <w:ilvl w:val="0"/>
          <w:numId w:val="3"/>
        </w:numPr>
        <w:tabs>
          <w:tab w:val="left" w:pos="490"/>
        </w:tabs>
        <w:spacing w:line="240" w:lineRule="auto"/>
        <w:jc w:val="both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единицы длины - километр и миллиметр - и соотношения между ними и метром (</w:t>
      </w:r>
      <w:smartTag w:uri="urn:schemas-microsoft-com:office:smarttags" w:element="metricconverter">
        <w:smartTagPr>
          <w:attr w:name="ProductID" w:val="1 км"/>
        </w:smartTagPr>
        <w:r w:rsidRPr="00786B4F">
          <w:rPr>
            <w:rStyle w:val="FontStyle12"/>
            <w:i w:val="0"/>
            <w:color w:val="000000" w:themeColor="text1"/>
            <w:sz w:val="24"/>
            <w:szCs w:val="24"/>
          </w:rPr>
          <w:t>1 км</w:t>
        </w:r>
      </w:smartTag>
      <w:r w:rsidRPr="00786B4F">
        <w:rPr>
          <w:rStyle w:val="FontStyle12"/>
          <w:i w:val="0"/>
          <w:color w:val="000000" w:themeColor="text1"/>
          <w:sz w:val="24"/>
          <w:szCs w:val="24"/>
        </w:rPr>
        <w:t xml:space="preserve"> = = </w:t>
      </w:r>
      <w:smartTag w:uri="urn:schemas-microsoft-com:office:smarttags" w:element="metricconverter">
        <w:smartTagPr>
          <w:attr w:name="ProductID" w:val="1000 м"/>
        </w:smartTagPr>
        <w:r w:rsidRPr="00786B4F">
          <w:rPr>
            <w:rStyle w:val="FontStyle12"/>
            <w:i w:val="0"/>
            <w:color w:val="000000" w:themeColor="text1"/>
            <w:sz w:val="24"/>
            <w:szCs w:val="24"/>
          </w:rPr>
          <w:t>1000 м</w:t>
        </w:r>
      </w:smartTag>
      <w:r w:rsidRPr="00786B4F">
        <w:rPr>
          <w:rStyle w:val="FontStyle12"/>
          <w:i w:val="0"/>
          <w:color w:val="000000" w:themeColor="text1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м"/>
        </w:smartTagPr>
        <w:r w:rsidRPr="00786B4F">
          <w:rPr>
            <w:rStyle w:val="FontStyle12"/>
            <w:i w:val="0"/>
            <w:color w:val="000000" w:themeColor="text1"/>
            <w:sz w:val="24"/>
            <w:szCs w:val="24"/>
          </w:rPr>
          <w:t>1 м</w:t>
        </w:r>
      </w:smartTag>
      <w:r w:rsidRPr="00786B4F">
        <w:rPr>
          <w:rStyle w:val="FontStyle12"/>
          <w:i w:val="0"/>
          <w:color w:val="000000" w:themeColor="text1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мм"/>
        </w:smartTagPr>
        <w:r w:rsidRPr="00786B4F">
          <w:rPr>
            <w:rStyle w:val="FontStyle12"/>
            <w:i w:val="0"/>
            <w:color w:val="000000" w:themeColor="text1"/>
            <w:sz w:val="24"/>
            <w:szCs w:val="24"/>
          </w:rPr>
          <w:t>1000 мм</w:t>
        </w:r>
      </w:smartTag>
      <w:r w:rsidRPr="00786B4F">
        <w:rPr>
          <w:rStyle w:val="FontStyle12"/>
          <w:i w:val="0"/>
          <w:color w:val="000000" w:themeColor="text1"/>
          <w:sz w:val="24"/>
          <w:szCs w:val="24"/>
        </w:rPr>
        <w:t>);</w:t>
      </w:r>
    </w:p>
    <w:p w:rsidR="00313E48" w:rsidRPr="00786B4F" w:rsidRDefault="00313E48" w:rsidP="00B1735E">
      <w:pPr>
        <w:pStyle w:val="Style5"/>
        <w:widowControl/>
        <w:numPr>
          <w:ilvl w:val="0"/>
          <w:numId w:val="3"/>
        </w:numPr>
        <w:tabs>
          <w:tab w:val="left" w:pos="490"/>
        </w:tabs>
        <w:spacing w:line="240" w:lineRule="auto"/>
        <w:jc w:val="both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lastRenderedPageBreak/>
        <w:t>единицы площади - квадратный миллиметр (мм</w:t>
      </w:r>
      <w:proofErr w:type="gramStart"/>
      <w:r w:rsidRPr="00786B4F">
        <w:rPr>
          <w:rStyle w:val="FontStyle12"/>
          <w:i w:val="0"/>
          <w:color w:val="000000" w:themeColor="text1"/>
          <w:sz w:val="24"/>
          <w:szCs w:val="24"/>
          <w:vertAlign w:val="superscript"/>
        </w:rPr>
        <w:t>2</w:t>
      </w:r>
      <w:proofErr w:type="gramEnd"/>
      <w:r w:rsidRPr="00786B4F">
        <w:rPr>
          <w:rStyle w:val="FontStyle12"/>
          <w:i w:val="0"/>
          <w:color w:val="000000" w:themeColor="text1"/>
          <w:sz w:val="24"/>
          <w:szCs w:val="24"/>
        </w:rPr>
        <w:t>), квадратный сантиметр (см</w:t>
      </w:r>
      <w:r w:rsidRPr="00786B4F">
        <w:rPr>
          <w:rStyle w:val="FontStyle12"/>
          <w:i w:val="0"/>
          <w:color w:val="000000" w:themeColor="text1"/>
          <w:sz w:val="24"/>
          <w:szCs w:val="24"/>
          <w:vertAlign w:val="superscript"/>
        </w:rPr>
        <w:t>2</w:t>
      </w:r>
      <w:r w:rsidRPr="00786B4F">
        <w:rPr>
          <w:rStyle w:val="FontStyle12"/>
          <w:i w:val="0"/>
          <w:color w:val="000000" w:themeColor="text1"/>
          <w:sz w:val="24"/>
          <w:szCs w:val="24"/>
        </w:rPr>
        <w:t>), квадратный дециметр (дм</w:t>
      </w:r>
      <w:r w:rsidRPr="00786B4F">
        <w:rPr>
          <w:rStyle w:val="FontStyle12"/>
          <w:i w:val="0"/>
          <w:color w:val="000000" w:themeColor="text1"/>
          <w:sz w:val="24"/>
          <w:szCs w:val="24"/>
          <w:vertAlign w:val="superscript"/>
        </w:rPr>
        <w:t>2</w:t>
      </w:r>
      <w:r w:rsidRPr="00786B4F">
        <w:rPr>
          <w:rStyle w:val="FontStyle12"/>
          <w:i w:val="0"/>
          <w:color w:val="000000" w:themeColor="text1"/>
          <w:sz w:val="24"/>
          <w:szCs w:val="24"/>
        </w:rPr>
        <w:t>), квадратный метр (м</w:t>
      </w:r>
      <w:r w:rsidRPr="00786B4F">
        <w:rPr>
          <w:rStyle w:val="FontStyle12"/>
          <w:i w:val="0"/>
          <w:color w:val="000000" w:themeColor="text1"/>
          <w:sz w:val="24"/>
          <w:szCs w:val="24"/>
          <w:vertAlign w:val="superscript"/>
        </w:rPr>
        <w:t>2</w:t>
      </w:r>
      <w:r w:rsidRPr="00786B4F">
        <w:rPr>
          <w:rStyle w:val="FontStyle12"/>
          <w:i w:val="0"/>
          <w:color w:val="000000" w:themeColor="text1"/>
          <w:sz w:val="24"/>
          <w:szCs w:val="24"/>
        </w:rPr>
        <w:t>), квадратный километр (км</w:t>
      </w:r>
      <w:r w:rsidRPr="00786B4F">
        <w:rPr>
          <w:rStyle w:val="FontStyle12"/>
          <w:i w:val="0"/>
          <w:color w:val="000000" w:themeColor="text1"/>
          <w:sz w:val="24"/>
          <w:szCs w:val="24"/>
          <w:vertAlign w:val="superscript"/>
        </w:rPr>
        <w:t>2</w:t>
      </w:r>
      <w:r w:rsidRPr="00786B4F">
        <w:rPr>
          <w:rStyle w:val="FontStyle12"/>
          <w:i w:val="0"/>
          <w:color w:val="000000" w:themeColor="text1"/>
          <w:sz w:val="24"/>
          <w:szCs w:val="24"/>
        </w:rPr>
        <w:t>) - и соотношения между ними (1 см</w:t>
      </w:r>
      <w:r w:rsidRPr="00786B4F">
        <w:rPr>
          <w:rStyle w:val="FontStyle12"/>
          <w:i w:val="0"/>
          <w:color w:val="000000" w:themeColor="text1"/>
          <w:sz w:val="24"/>
          <w:szCs w:val="24"/>
          <w:vertAlign w:val="superscript"/>
        </w:rPr>
        <w:t>2</w:t>
      </w:r>
      <w:r w:rsidRPr="00786B4F">
        <w:rPr>
          <w:rStyle w:val="FontStyle12"/>
          <w:i w:val="0"/>
          <w:color w:val="000000" w:themeColor="text1"/>
          <w:sz w:val="24"/>
          <w:szCs w:val="24"/>
        </w:rPr>
        <w:t xml:space="preserve"> = 100 мм</w:t>
      </w:r>
      <w:r w:rsidRPr="00786B4F">
        <w:rPr>
          <w:rStyle w:val="FontStyle12"/>
          <w:i w:val="0"/>
          <w:color w:val="000000" w:themeColor="text1"/>
          <w:sz w:val="24"/>
          <w:szCs w:val="24"/>
          <w:vertAlign w:val="superscript"/>
        </w:rPr>
        <w:t>2</w:t>
      </w:r>
      <w:r w:rsidRPr="00786B4F">
        <w:rPr>
          <w:rStyle w:val="FontStyle12"/>
          <w:i w:val="0"/>
          <w:color w:val="000000" w:themeColor="text1"/>
          <w:sz w:val="24"/>
          <w:szCs w:val="24"/>
        </w:rPr>
        <w:t>, 1 дм</w:t>
      </w:r>
      <w:r w:rsidRPr="00786B4F">
        <w:rPr>
          <w:rStyle w:val="FontStyle12"/>
          <w:i w:val="0"/>
          <w:color w:val="000000" w:themeColor="text1"/>
          <w:sz w:val="24"/>
          <w:szCs w:val="24"/>
          <w:vertAlign w:val="superscript"/>
        </w:rPr>
        <w:t>2</w:t>
      </w:r>
      <w:r w:rsidRPr="00786B4F">
        <w:rPr>
          <w:rStyle w:val="FontStyle12"/>
          <w:i w:val="0"/>
          <w:color w:val="000000" w:themeColor="text1"/>
          <w:sz w:val="24"/>
          <w:szCs w:val="24"/>
        </w:rPr>
        <w:t xml:space="preserve"> = 100 см</w:t>
      </w:r>
      <w:r w:rsidRPr="00786B4F">
        <w:rPr>
          <w:rStyle w:val="FontStyle12"/>
          <w:i w:val="0"/>
          <w:color w:val="000000" w:themeColor="text1"/>
          <w:sz w:val="24"/>
          <w:szCs w:val="24"/>
          <w:vertAlign w:val="superscript"/>
        </w:rPr>
        <w:t>2</w:t>
      </w:r>
      <w:r w:rsidRPr="00786B4F">
        <w:rPr>
          <w:rStyle w:val="FontStyle12"/>
          <w:i w:val="0"/>
          <w:color w:val="000000" w:themeColor="text1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м2"/>
        </w:smartTagPr>
        <w:r w:rsidRPr="00786B4F">
          <w:rPr>
            <w:rStyle w:val="FontStyle12"/>
            <w:i w:val="0"/>
            <w:color w:val="000000" w:themeColor="text1"/>
            <w:sz w:val="24"/>
            <w:szCs w:val="24"/>
          </w:rPr>
          <w:t>1 м</w:t>
        </w:r>
        <w:r w:rsidRPr="00786B4F">
          <w:rPr>
            <w:rStyle w:val="FontStyle12"/>
            <w:i w:val="0"/>
            <w:color w:val="000000" w:themeColor="text1"/>
            <w:sz w:val="24"/>
            <w:szCs w:val="24"/>
            <w:vertAlign w:val="superscript"/>
          </w:rPr>
          <w:t>2</w:t>
        </w:r>
      </w:smartTag>
      <w:r w:rsidRPr="00786B4F">
        <w:rPr>
          <w:rStyle w:val="FontStyle12"/>
          <w:i w:val="0"/>
          <w:color w:val="000000" w:themeColor="text1"/>
          <w:sz w:val="24"/>
          <w:szCs w:val="24"/>
        </w:rPr>
        <w:t xml:space="preserve"> = 100 дм</w:t>
      </w:r>
      <w:r w:rsidRPr="00786B4F">
        <w:rPr>
          <w:rStyle w:val="FontStyle12"/>
          <w:i w:val="0"/>
          <w:color w:val="000000" w:themeColor="text1"/>
          <w:sz w:val="24"/>
          <w:szCs w:val="24"/>
          <w:vertAlign w:val="superscript"/>
        </w:rPr>
        <w:t>2</w:t>
      </w:r>
      <w:r w:rsidRPr="00786B4F">
        <w:rPr>
          <w:rStyle w:val="FontStyle12"/>
          <w:i w:val="0"/>
          <w:color w:val="000000" w:themeColor="text1"/>
          <w:sz w:val="24"/>
          <w:szCs w:val="24"/>
        </w:rPr>
        <w:t>);</w:t>
      </w:r>
    </w:p>
    <w:p w:rsidR="00313E48" w:rsidRPr="00786B4F" w:rsidRDefault="00313E48" w:rsidP="00B1735E">
      <w:pPr>
        <w:pStyle w:val="Style5"/>
        <w:widowControl/>
        <w:numPr>
          <w:ilvl w:val="0"/>
          <w:numId w:val="3"/>
        </w:numPr>
        <w:tabs>
          <w:tab w:val="left" w:pos="490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свойство радиусов одной окружности;</w:t>
      </w:r>
    </w:p>
    <w:p w:rsidR="00313E48" w:rsidRPr="00786B4F" w:rsidRDefault="00313E48" w:rsidP="00B1735E">
      <w:pPr>
        <w:pStyle w:val="Style5"/>
        <w:widowControl/>
        <w:numPr>
          <w:ilvl w:val="0"/>
          <w:numId w:val="3"/>
        </w:numPr>
        <w:tabs>
          <w:tab w:val="left" w:pos="490"/>
        </w:tabs>
        <w:spacing w:line="240" w:lineRule="auto"/>
        <w:rPr>
          <w:color w:val="000000" w:themeColor="text1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соотношение между радиусом и диаметром одной окружности;</w:t>
      </w:r>
    </w:p>
    <w:p w:rsidR="00313E48" w:rsidRPr="00786B4F" w:rsidRDefault="00313E48" w:rsidP="00B1735E">
      <w:pPr>
        <w:pStyle w:val="Style4"/>
        <w:widowControl/>
        <w:numPr>
          <w:ilvl w:val="0"/>
          <w:numId w:val="4"/>
        </w:numPr>
        <w:tabs>
          <w:tab w:val="left" w:pos="504"/>
        </w:tabs>
        <w:rPr>
          <w:rStyle w:val="FontStyle11"/>
          <w:b w:val="0"/>
          <w:bCs w:val="0"/>
          <w:iCs/>
          <w:color w:val="000000" w:themeColor="text1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формулу площади прямоугольника (</w:t>
      </w:r>
      <w:proofErr w:type="gramStart"/>
      <w:r w:rsidRPr="00786B4F">
        <w:rPr>
          <w:rStyle w:val="FontStyle12"/>
          <w:i w:val="0"/>
          <w:color w:val="000000" w:themeColor="text1"/>
          <w:sz w:val="24"/>
          <w:szCs w:val="24"/>
          <w:lang w:val="en-US"/>
        </w:rPr>
        <w:t>S</w:t>
      </w:r>
      <w:proofErr w:type="gramEnd"/>
      <w:r w:rsidRPr="00786B4F">
        <w:rPr>
          <w:rStyle w:val="FontStyle12"/>
          <w:i w:val="0"/>
          <w:color w:val="000000" w:themeColor="text1"/>
          <w:sz w:val="24"/>
          <w:szCs w:val="24"/>
        </w:rPr>
        <w:t xml:space="preserve"> = а </w:t>
      </w:r>
      <w:r w:rsidRPr="00786B4F">
        <w:rPr>
          <w:rStyle w:val="FontStyle11"/>
          <w:b w:val="0"/>
          <w:color w:val="000000" w:themeColor="text1"/>
        </w:rPr>
        <w:t>Ь).</w:t>
      </w:r>
    </w:p>
    <w:p w:rsidR="00313E48" w:rsidRPr="00786B4F" w:rsidRDefault="00313E48" w:rsidP="00B1735E">
      <w:pPr>
        <w:pStyle w:val="Style4"/>
        <w:widowControl/>
        <w:tabs>
          <w:tab w:val="left" w:pos="504"/>
        </w:tabs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1"/>
          <w:b w:val="0"/>
          <w:color w:val="000000" w:themeColor="text1"/>
        </w:rPr>
        <w:t xml:space="preserve"> </w:t>
      </w:r>
      <w:r w:rsidRPr="00786B4F">
        <w:rPr>
          <w:rStyle w:val="FontStyle11"/>
          <w:color w:val="000000" w:themeColor="text1"/>
        </w:rPr>
        <w:t>Уметь:</w:t>
      </w:r>
    </w:p>
    <w:p w:rsidR="00313E48" w:rsidRPr="00786B4F" w:rsidRDefault="00313E48" w:rsidP="00B1735E">
      <w:pPr>
        <w:pStyle w:val="Style5"/>
        <w:widowControl/>
        <w:numPr>
          <w:ilvl w:val="0"/>
          <w:numId w:val="4"/>
        </w:numPr>
        <w:tabs>
          <w:tab w:val="left" w:pos="504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читать и записывать все числа в пределах первых двух классов;</w:t>
      </w:r>
    </w:p>
    <w:p w:rsidR="00313E48" w:rsidRPr="00786B4F" w:rsidRDefault="00313E48" w:rsidP="00B1735E">
      <w:pPr>
        <w:pStyle w:val="Style5"/>
        <w:widowControl/>
        <w:numPr>
          <w:ilvl w:val="0"/>
          <w:numId w:val="4"/>
        </w:numPr>
        <w:tabs>
          <w:tab w:val="left" w:pos="504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сравнивать изученные числа и записывать результат сравнения с помощью знаков</w:t>
      </w:r>
      <w:proofErr w:type="gramStart"/>
      <w:r w:rsidRPr="00786B4F">
        <w:rPr>
          <w:rStyle w:val="FontStyle12"/>
          <w:i w:val="0"/>
          <w:color w:val="000000" w:themeColor="text1"/>
          <w:sz w:val="24"/>
          <w:szCs w:val="24"/>
        </w:rPr>
        <w:t xml:space="preserve"> (&gt;, &lt;, </w:t>
      </w:r>
      <w:r w:rsidRPr="00786B4F">
        <w:rPr>
          <w:rStyle w:val="FontStyle12"/>
          <w:i w:val="0"/>
          <w:color w:val="000000" w:themeColor="text1"/>
          <w:spacing w:val="30"/>
          <w:sz w:val="24"/>
          <w:szCs w:val="24"/>
        </w:rPr>
        <w:t>=);</w:t>
      </w:r>
      <w:proofErr w:type="gramEnd"/>
    </w:p>
    <w:p w:rsidR="00313E48" w:rsidRPr="00786B4F" w:rsidRDefault="00313E48" w:rsidP="00B1735E">
      <w:pPr>
        <w:pStyle w:val="Style5"/>
        <w:widowControl/>
        <w:numPr>
          <w:ilvl w:val="0"/>
          <w:numId w:val="4"/>
        </w:numPr>
        <w:tabs>
          <w:tab w:val="left" w:pos="504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представлять изученные числа в виде суммы разрядных слагаемых;</w:t>
      </w:r>
    </w:p>
    <w:p w:rsidR="00313E48" w:rsidRPr="00786B4F" w:rsidRDefault="00313E48" w:rsidP="00B1735E">
      <w:pPr>
        <w:pStyle w:val="Style5"/>
        <w:widowControl/>
        <w:numPr>
          <w:ilvl w:val="0"/>
          <w:numId w:val="4"/>
        </w:numPr>
        <w:tabs>
          <w:tab w:val="left" w:pos="504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производить вычисления столбиком при сложении и вычитании многозначных чисел;</w:t>
      </w:r>
    </w:p>
    <w:p w:rsidR="00313E48" w:rsidRPr="00786B4F" w:rsidRDefault="00313E48" w:rsidP="00B1735E">
      <w:pPr>
        <w:pStyle w:val="Style5"/>
        <w:widowControl/>
        <w:numPr>
          <w:ilvl w:val="0"/>
          <w:numId w:val="4"/>
        </w:numPr>
        <w:tabs>
          <w:tab w:val="left" w:pos="504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воспроизводить и применять сочетательное и распределительное свойства умножения;</w:t>
      </w:r>
    </w:p>
    <w:p w:rsidR="00313E48" w:rsidRPr="00786B4F" w:rsidRDefault="00313E48" w:rsidP="00B1735E">
      <w:pPr>
        <w:pStyle w:val="Style5"/>
        <w:widowControl/>
        <w:numPr>
          <w:ilvl w:val="0"/>
          <w:numId w:val="4"/>
        </w:numPr>
        <w:tabs>
          <w:tab w:val="left" w:pos="504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воспроизводить правила умножения и деления с нулем и единицей;</w:t>
      </w:r>
    </w:p>
    <w:p w:rsidR="00313E48" w:rsidRPr="00786B4F" w:rsidRDefault="00313E48" w:rsidP="00B1735E">
      <w:pPr>
        <w:pStyle w:val="Style5"/>
        <w:widowControl/>
        <w:numPr>
          <w:ilvl w:val="0"/>
          <w:numId w:val="4"/>
        </w:numPr>
        <w:tabs>
          <w:tab w:val="left" w:pos="504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находить значения выражений в 2-4 действиях;</w:t>
      </w:r>
    </w:p>
    <w:p w:rsidR="00313E48" w:rsidRPr="00786B4F" w:rsidRDefault="00313E48" w:rsidP="00B1735E">
      <w:pPr>
        <w:pStyle w:val="Style5"/>
        <w:widowControl/>
        <w:tabs>
          <w:tab w:val="left" w:pos="485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•решать уравнения с неизвестным множителем, неизвестным делителем, неизвестным дели</w:t>
      </w:r>
      <w:r w:rsidRPr="00786B4F">
        <w:rPr>
          <w:rStyle w:val="FontStyle12"/>
          <w:i w:val="0"/>
          <w:color w:val="000000" w:themeColor="text1"/>
          <w:sz w:val="24"/>
          <w:szCs w:val="24"/>
        </w:rPr>
        <w:softHyphen/>
        <w:t>мым;</w:t>
      </w:r>
    </w:p>
    <w:p w:rsidR="00313E48" w:rsidRPr="00786B4F" w:rsidRDefault="00313E48" w:rsidP="00B1735E">
      <w:pPr>
        <w:pStyle w:val="Style5"/>
        <w:widowControl/>
        <w:numPr>
          <w:ilvl w:val="0"/>
          <w:numId w:val="5"/>
        </w:numPr>
        <w:tabs>
          <w:tab w:val="left" w:pos="499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распознавать виды треугольников по величине углов и по длине сторон;</w:t>
      </w:r>
    </w:p>
    <w:p w:rsidR="00313E48" w:rsidRPr="00786B4F" w:rsidRDefault="00313E48" w:rsidP="00B1735E">
      <w:pPr>
        <w:pStyle w:val="Style5"/>
        <w:widowControl/>
        <w:numPr>
          <w:ilvl w:val="0"/>
          <w:numId w:val="5"/>
        </w:numPr>
        <w:tabs>
          <w:tab w:val="left" w:pos="499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построить прямоугольник с заданной длиной сторон;</w:t>
      </w:r>
    </w:p>
    <w:p w:rsidR="00313E48" w:rsidRPr="00786B4F" w:rsidRDefault="00313E48" w:rsidP="00B1735E">
      <w:pPr>
        <w:pStyle w:val="Style5"/>
        <w:widowControl/>
        <w:numPr>
          <w:ilvl w:val="0"/>
          <w:numId w:val="5"/>
        </w:numPr>
        <w:tabs>
          <w:tab w:val="left" w:pos="499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построить прямоугольник заданного периметра; построить окружность заданного радиуса;</w:t>
      </w:r>
    </w:p>
    <w:p w:rsidR="00313E48" w:rsidRPr="00786B4F" w:rsidRDefault="00313E48" w:rsidP="00B1735E">
      <w:pPr>
        <w:pStyle w:val="Style5"/>
        <w:widowControl/>
        <w:tabs>
          <w:tab w:val="left" w:pos="485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•выполнять сложение и вычитание многозначных чисел столбиком; выполнять устно умно</w:t>
      </w:r>
      <w:r w:rsidRPr="00786B4F">
        <w:rPr>
          <w:rStyle w:val="FontStyle12"/>
          <w:i w:val="0"/>
          <w:color w:val="000000" w:themeColor="text1"/>
          <w:sz w:val="24"/>
          <w:szCs w:val="24"/>
        </w:rPr>
        <w:softHyphen/>
        <w:t xml:space="preserve">жение двузначного числа </w:t>
      </w:r>
      <w:proofErr w:type="gramStart"/>
      <w:r w:rsidRPr="00786B4F">
        <w:rPr>
          <w:rStyle w:val="FontStyle12"/>
          <w:i w:val="0"/>
          <w:color w:val="000000" w:themeColor="text1"/>
          <w:sz w:val="24"/>
          <w:szCs w:val="24"/>
        </w:rPr>
        <w:t>на</w:t>
      </w:r>
      <w:proofErr w:type="gramEnd"/>
      <w:r w:rsidRPr="00786B4F">
        <w:rPr>
          <w:rStyle w:val="FontStyle12"/>
          <w:i w:val="0"/>
          <w:color w:val="000000" w:themeColor="text1"/>
          <w:sz w:val="24"/>
          <w:szCs w:val="24"/>
        </w:rPr>
        <w:t xml:space="preserve"> однозначное;</w:t>
      </w:r>
    </w:p>
    <w:p w:rsidR="00313E48" w:rsidRPr="00786B4F" w:rsidRDefault="00313E48" w:rsidP="00B1735E">
      <w:pPr>
        <w:pStyle w:val="Style5"/>
        <w:widowControl/>
        <w:numPr>
          <w:ilvl w:val="0"/>
          <w:numId w:val="5"/>
        </w:numPr>
        <w:tabs>
          <w:tab w:val="left" w:pos="499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 xml:space="preserve">выполнять устно деление двузначного числа </w:t>
      </w:r>
      <w:proofErr w:type="gramStart"/>
      <w:r w:rsidRPr="00786B4F">
        <w:rPr>
          <w:rStyle w:val="FontStyle12"/>
          <w:i w:val="0"/>
          <w:color w:val="000000" w:themeColor="text1"/>
          <w:sz w:val="24"/>
          <w:szCs w:val="24"/>
        </w:rPr>
        <w:t>на</w:t>
      </w:r>
      <w:proofErr w:type="gramEnd"/>
      <w:r w:rsidRPr="00786B4F">
        <w:rPr>
          <w:rStyle w:val="FontStyle12"/>
          <w:i w:val="0"/>
          <w:color w:val="000000" w:themeColor="text1"/>
          <w:sz w:val="24"/>
          <w:szCs w:val="24"/>
        </w:rPr>
        <w:t xml:space="preserve"> однозначное и двузначного на двузначное;</w:t>
      </w:r>
    </w:p>
    <w:p w:rsidR="00313E48" w:rsidRPr="00786B4F" w:rsidRDefault="00313E48" w:rsidP="00B1735E">
      <w:pPr>
        <w:pStyle w:val="Style5"/>
        <w:widowControl/>
        <w:numPr>
          <w:ilvl w:val="0"/>
          <w:numId w:val="5"/>
        </w:numPr>
        <w:tabs>
          <w:tab w:val="left" w:pos="499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использовать калькулятор для проведения вычислений;</w:t>
      </w:r>
    </w:p>
    <w:p w:rsidR="00313E48" w:rsidRPr="00786B4F" w:rsidRDefault="00313E48" w:rsidP="00B1735E">
      <w:pPr>
        <w:pStyle w:val="Style5"/>
        <w:widowControl/>
        <w:tabs>
          <w:tab w:val="left" w:pos="485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•чертить с помощью циркуля окружности и проводить в них с помощью линейки радиусы и диаметры;</w:t>
      </w:r>
    </w:p>
    <w:p w:rsidR="00313E48" w:rsidRPr="00786B4F" w:rsidRDefault="00313E48" w:rsidP="00B1735E">
      <w:pPr>
        <w:pStyle w:val="Style1"/>
        <w:widowControl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измерять углы в градусах с помощью транспортира;</w:t>
      </w:r>
    </w:p>
    <w:p w:rsidR="00313E48" w:rsidRPr="00786B4F" w:rsidRDefault="00313E48" w:rsidP="00B1735E">
      <w:pPr>
        <w:pStyle w:val="Style5"/>
        <w:widowControl/>
        <w:numPr>
          <w:ilvl w:val="0"/>
          <w:numId w:val="6"/>
        </w:numPr>
        <w:tabs>
          <w:tab w:val="left" w:pos="499"/>
        </w:tabs>
        <w:spacing w:line="240" w:lineRule="auto"/>
        <w:jc w:val="both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определять площадь прямоугольника измерением (с помощью палетки) и вычислением (с проведением предварительных линейных измерений);</w:t>
      </w:r>
    </w:p>
    <w:p w:rsidR="00313E48" w:rsidRPr="00786B4F" w:rsidRDefault="00313E48" w:rsidP="00B1735E">
      <w:pPr>
        <w:pStyle w:val="Style5"/>
        <w:widowControl/>
        <w:numPr>
          <w:ilvl w:val="0"/>
          <w:numId w:val="6"/>
        </w:numPr>
        <w:tabs>
          <w:tab w:val="left" w:pos="499"/>
        </w:tabs>
        <w:spacing w:line="240" w:lineRule="auto"/>
        <w:jc w:val="both"/>
        <w:rPr>
          <w:color w:val="000000" w:themeColor="text1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выражать площадь фигуры, используя разные единицы площади (например: 1 дм</w:t>
      </w:r>
      <w:proofErr w:type="gramStart"/>
      <w:r w:rsidRPr="00786B4F">
        <w:rPr>
          <w:rStyle w:val="FontStyle12"/>
          <w:i w:val="0"/>
          <w:color w:val="000000" w:themeColor="text1"/>
          <w:sz w:val="24"/>
          <w:szCs w:val="24"/>
          <w:vertAlign w:val="superscript"/>
        </w:rPr>
        <w:t>2</w:t>
      </w:r>
      <w:proofErr w:type="gramEnd"/>
      <w:r w:rsidRPr="00786B4F">
        <w:rPr>
          <w:rStyle w:val="FontStyle12"/>
          <w:i w:val="0"/>
          <w:color w:val="000000" w:themeColor="text1"/>
          <w:sz w:val="24"/>
          <w:szCs w:val="24"/>
        </w:rPr>
        <w:t xml:space="preserve"> 6 см</w:t>
      </w:r>
      <w:r w:rsidRPr="00786B4F">
        <w:rPr>
          <w:rStyle w:val="FontStyle12"/>
          <w:i w:val="0"/>
          <w:color w:val="000000" w:themeColor="text1"/>
          <w:sz w:val="24"/>
          <w:szCs w:val="24"/>
          <w:vertAlign w:val="superscript"/>
        </w:rPr>
        <w:t>2</w:t>
      </w:r>
      <w:r w:rsidRPr="00786B4F">
        <w:rPr>
          <w:rStyle w:val="FontStyle12"/>
          <w:i w:val="0"/>
          <w:color w:val="000000" w:themeColor="text1"/>
          <w:sz w:val="24"/>
          <w:szCs w:val="24"/>
        </w:rPr>
        <w:t>, или 106 см</w:t>
      </w:r>
      <w:r w:rsidRPr="00786B4F">
        <w:rPr>
          <w:rStyle w:val="FontStyle12"/>
          <w:i w:val="0"/>
          <w:color w:val="000000" w:themeColor="text1"/>
          <w:sz w:val="24"/>
          <w:szCs w:val="24"/>
          <w:vertAlign w:val="superscript"/>
        </w:rPr>
        <w:t>2</w:t>
      </w:r>
      <w:r w:rsidRPr="00786B4F">
        <w:rPr>
          <w:rStyle w:val="FontStyle12"/>
          <w:i w:val="0"/>
          <w:color w:val="000000" w:themeColor="text1"/>
          <w:sz w:val="24"/>
          <w:szCs w:val="24"/>
        </w:rPr>
        <w:t>);</w:t>
      </w:r>
    </w:p>
    <w:p w:rsidR="00313E48" w:rsidRPr="00786B4F" w:rsidRDefault="00313E48" w:rsidP="00B1735E">
      <w:pPr>
        <w:pStyle w:val="Style5"/>
        <w:widowControl/>
        <w:numPr>
          <w:ilvl w:val="0"/>
          <w:numId w:val="6"/>
        </w:numPr>
        <w:tabs>
          <w:tab w:val="left" w:pos="528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решать простые задачи на умножение и деление;</w:t>
      </w:r>
    </w:p>
    <w:p w:rsidR="00313E48" w:rsidRPr="00786B4F" w:rsidRDefault="00313E48" w:rsidP="00B1735E">
      <w:pPr>
        <w:pStyle w:val="Style5"/>
        <w:widowControl/>
        <w:numPr>
          <w:ilvl w:val="0"/>
          <w:numId w:val="6"/>
        </w:numPr>
        <w:tabs>
          <w:tab w:val="left" w:pos="528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записывать решение составных задач по действиям и одним выражением.</w:t>
      </w:r>
    </w:p>
    <w:p w:rsidR="00313E48" w:rsidRPr="00786B4F" w:rsidRDefault="00313E48" w:rsidP="00B1735E">
      <w:pPr>
        <w:pStyle w:val="Style3"/>
        <w:widowControl/>
        <w:spacing w:line="240" w:lineRule="auto"/>
        <w:ind w:firstLine="0"/>
        <w:rPr>
          <w:rStyle w:val="FontStyle11"/>
          <w:color w:val="000000" w:themeColor="text1"/>
        </w:rPr>
      </w:pPr>
      <w:r w:rsidRPr="00786B4F">
        <w:rPr>
          <w:rStyle w:val="FontStyle11"/>
          <w:color w:val="000000" w:themeColor="text1"/>
        </w:rPr>
        <w:t>Использовать приобретенные знания и умения в практической деятельности и повсе</w:t>
      </w:r>
      <w:r w:rsidRPr="00786B4F">
        <w:rPr>
          <w:rStyle w:val="FontStyle11"/>
          <w:color w:val="000000" w:themeColor="text1"/>
        </w:rPr>
        <w:softHyphen/>
        <w:t>дневной жизни для того, чтобы:</w:t>
      </w:r>
    </w:p>
    <w:p w:rsidR="00313E48" w:rsidRPr="00786B4F" w:rsidRDefault="00313E48" w:rsidP="00B1735E">
      <w:pPr>
        <w:pStyle w:val="Style5"/>
        <w:widowControl/>
        <w:numPr>
          <w:ilvl w:val="0"/>
          <w:numId w:val="6"/>
        </w:numPr>
        <w:tabs>
          <w:tab w:val="left" w:pos="528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определять длину предметов и расстояний (в метрах, километрах);</w:t>
      </w:r>
    </w:p>
    <w:p w:rsidR="00313E48" w:rsidRPr="00786B4F" w:rsidRDefault="00313E48" w:rsidP="00B1735E">
      <w:pPr>
        <w:pStyle w:val="Style5"/>
        <w:widowControl/>
        <w:numPr>
          <w:ilvl w:val="0"/>
          <w:numId w:val="6"/>
        </w:numPr>
        <w:tabs>
          <w:tab w:val="left" w:pos="528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осуществлять переход от одних единиц длины и массы к другим;</w:t>
      </w:r>
    </w:p>
    <w:p w:rsidR="00313E48" w:rsidRPr="00786B4F" w:rsidRDefault="00313E48" w:rsidP="00B1735E">
      <w:pPr>
        <w:pStyle w:val="Style5"/>
        <w:widowControl/>
        <w:numPr>
          <w:ilvl w:val="0"/>
          <w:numId w:val="6"/>
        </w:numPr>
        <w:tabs>
          <w:tab w:val="left" w:pos="528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выражать площадь фигуры, используя разные единицы площади;</w:t>
      </w:r>
    </w:p>
    <w:p w:rsidR="00313E48" w:rsidRPr="00786B4F" w:rsidRDefault="00313E48" w:rsidP="00B1735E">
      <w:pPr>
        <w:pStyle w:val="Style5"/>
        <w:widowControl/>
        <w:tabs>
          <w:tab w:val="left" w:pos="504"/>
        </w:tabs>
        <w:spacing w:line="240" w:lineRule="auto"/>
        <w:rPr>
          <w:rStyle w:val="FontStyle12"/>
          <w:i w:val="0"/>
          <w:color w:val="000000" w:themeColor="text1"/>
          <w:sz w:val="24"/>
          <w:szCs w:val="24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•определять площадь прямоугольника измерением (с помощью палетки) и вычислением (с проведением предварительных линейных измерений);</w:t>
      </w:r>
    </w:p>
    <w:p w:rsidR="00313E48" w:rsidRPr="00786B4F" w:rsidRDefault="00313E48" w:rsidP="00E11559">
      <w:pPr>
        <w:pStyle w:val="Style5"/>
        <w:widowControl/>
        <w:tabs>
          <w:tab w:val="left" w:pos="557"/>
        </w:tabs>
        <w:spacing w:line="240" w:lineRule="auto"/>
        <w:rPr>
          <w:color w:val="000000" w:themeColor="text1"/>
        </w:rPr>
      </w:pPr>
      <w:r w:rsidRPr="00786B4F">
        <w:rPr>
          <w:rStyle w:val="FontStyle12"/>
          <w:i w:val="0"/>
          <w:color w:val="000000" w:themeColor="text1"/>
          <w:sz w:val="24"/>
          <w:szCs w:val="24"/>
        </w:rPr>
        <w:t>•измерять и сравнивать углы.</w:t>
      </w:r>
    </w:p>
    <w:sectPr w:rsidR="00313E48" w:rsidRPr="00786B4F" w:rsidSect="00E11559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7C186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3EB"/>
    <w:rsid w:val="0007351A"/>
    <w:rsid w:val="000E159C"/>
    <w:rsid w:val="001C70EF"/>
    <w:rsid w:val="00313E48"/>
    <w:rsid w:val="003F7041"/>
    <w:rsid w:val="00457962"/>
    <w:rsid w:val="004C41CA"/>
    <w:rsid w:val="004E2EC3"/>
    <w:rsid w:val="004F6D77"/>
    <w:rsid w:val="00503176"/>
    <w:rsid w:val="005224B0"/>
    <w:rsid w:val="005E706B"/>
    <w:rsid w:val="00786B4F"/>
    <w:rsid w:val="008335A0"/>
    <w:rsid w:val="00875BFF"/>
    <w:rsid w:val="009C66BD"/>
    <w:rsid w:val="00A603D5"/>
    <w:rsid w:val="00A65373"/>
    <w:rsid w:val="00B1735E"/>
    <w:rsid w:val="00C76B06"/>
    <w:rsid w:val="00CD63EB"/>
    <w:rsid w:val="00D42467"/>
    <w:rsid w:val="00D44FBD"/>
    <w:rsid w:val="00D843BD"/>
    <w:rsid w:val="00E11559"/>
    <w:rsid w:val="00ED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D63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D63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D63EB"/>
    <w:pPr>
      <w:widowControl w:val="0"/>
      <w:autoSpaceDE w:val="0"/>
      <w:autoSpaceDN w:val="0"/>
      <w:adjustRightInd w:val="0"/>
      <w:spacing w:after="0" w:line="266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D63E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D63EB"/>
    <w:pPr>
      <w:widowControl w:val="0"/>
      <w:autoSpaceDE w:val="0"/>
      <w:autoSpaceDN w:val="0"/>
      <w:adjustRightInd w:val="0"/>
      <w:spacing w:after="0" w:line="269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D63EB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D63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CD63E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CD63E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D63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224B0"/>
    <w:pPr>
      <w:widowControl w:val="0"/>
      <w:autoSpaceDE w:val="0"/>
      <w:autoSpaceDN w:val="0"/>
      <w:adjustRightInd w:val="0"/>
      <w:spacing w:after="0" w:line="298" w:lineRule="exact"/>
      <w:ind w:firstLine="3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5224B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">
    <w:name w:val="Font Style24"/>
    <w:basedOn w:val="a0"/>
    <w:uiPriority w:val="99"/>
    <w:rsid w:val="005224B0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99"/>
    <w:locked/>
    <w:rsid w:val="00C76B06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811</Words>
  <Characters>4627</Characters>
  <Application>Microsoft Office Word</Application>
  <DocSecurity>0</DocSecurity>
  <Lines>38</Lines>
  <Paragraphs>10</Paragraphs>
  <ScaleCrop>false</ScaleCrop>
  <Company>Microsoft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14</cp:revision>
  <cp:lastPrinted>2012-09-16T10:31:00Z</cp:lastPrinted>
  <dcterms:created xsi:type="dcterms:W3CDTF">2010-09-26T13:06:00Z</dcterms:created>
  <dcterms:modified xsi:type="dcterms:W3CDTF">2012-09-16T10:32:00Z</dcterms:modified>
</cp:coreProperties>
</file>