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9" w:rsidRDefault="005B4309" w:rsidP="00FB4076">
      <w:pPr>
        <w:ind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D8" w:rsidRPr="007C4E77" w:rsidRDefault="005E49B2" w:rsidP="00FB4076">
      <w:pPr>
        <w:ind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77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7C4E77">
        <w:rPr>
          <w:rFonts w:ascii="Times New Roman" w:hAnsi="Times New Roman" w:cs="Times New Roman"/>
          <w:b/>
          <w:sz w:val="28"/>
          <w:szCs w:val="28"/>
        </w:rPr>
        <w:t xml:space="preserve"> ДООП физкультурно-спортивной направленности </w:t>
      </w:r>
      <w:r w:rsidR="005B4309">
        <w:rPr>
          <w:rFonts w:ascii="Times New Roman" w:hAnsi="Times New Roman" w:cs="Times New Roman"/>
          <w:b/>
          <w:sz w:val="28"/>
          <w:szCs w:val="28"/>
        </w:rPr>
        <w:t>«Лёгкая атлетика в играх»</w:t>
      </w:r>
      <w:r w:rsidRPr="007C4E77">
        <w:rPr>
          <w:rFonts w:ascii="Times New Roman" w:hAnsi="Times New Roman" w:cs="Times New Roman"/>
          <w:b/>
          <w:sz w:val="28"/>
          <w:szCs w:val="28"/>
        </w:rPr>
        <w:t xml:space="preserve"> для детей 6-7 лет.</w:t>
      </w:r>
    </w:p>
    <w:p w:rsidR="005E49B2" w:rsidRPr="007C4E77" w:rsidRDefault="005E49B2" w:rsidP="00FB4076">
      <w:pPr>
        <w:ind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0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5B4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C4E77">
        <w:rPr>
          <w:rFonts w:ascii="Times New Roman" w:hAnsi="Times New Roman" w:cs="Times New Roman"/>
          <w:b/>
          <w:sz w:val="28"/>
          <w:szCs w:val="28"/>
        </w:rPr>
        <w:t xml:space="preserve"> «Введение в образовательную программу»</w:t>
      </w:r>
    </w:p>
    <w:p w:rsidR="007C4E77" w:rsidRDefault="007C4E77" w:rsidP="007C4E77">
      <w:pPr>
        <w:ind w:righ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B4309" w:rsidRPr="007C4E77" w:rsidRDefault="005B4309" w:rsidP="007C4E77">
      <w:pPr>
        <w:ind w:righ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7C4E77" w:rsidRPr="007C4E77" w:rsidRDefault="007C4E77" w:rsidP="007C4E77">
      <w:pPr>
        <w:ind w:right="-85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450374" w:rsidRDefault="007C4E77" w:rsidP="007C4E77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интереса к занятиям  «Легкая атлетика в играх».</w:t>
      </w:r>
    </w:p>
    <w:p w:rsidR="007C4E77" w:rsidRPr="00FB4076" w:rsidRDefault="007C4E77" w:rsidP="007C4E77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5E49B2" w:rsidRPr="007C4E77" w:rsidRDefault="004618EC" w:rsidP="00FB4076">
      <w:pPr>
        <w:ind w:right="-85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618EC" w:rsidRPr="00FB4076" w:rsidRDefault="00581E7B" w:rsidP="00FB4076">
      <w:pPr>
        <w:pStyle w:val="a3"/>
        <w:numPr>
          <w:ilvl w:val="0"/>
          <w:numId w:val="2"/>
        </w:numPr>
        <w:ind w:right="-851"/>
        <w:rPr>
          <w:rFonts w:ascii="Times New Roman" w:hAnsi="Times New Roman" w:cs="Times New Roman"/>
          <w:sz w:val="28"/>
          <w:szCs w:val="28"/>
        </w:rPr>
      </w:pPr>
      <w:r w:rsidRPr="00FB4076">
        <w:rPr>
          <w:rFonts w:ascii="Times New Roman" w:hAnsi="Times New Roman" w:cs="Times New Roman"/>
          <w:sz w:val="28"/>
          <w:szCs w:val="28"/>
        </w:rPr>
        <w:t xml:space="preserve">Учить технике безопасности при занятиях в секции </w:t>
      </w:r>
      <w:r w:rsidR="005B4309">
        <w:rPr>
          <w:rFonts w:ascii="Times New Roman" w:hAnsi="Times New Roman" w:cs="Times New Roman"/>
          <w:sz w:val="28"/>
          <w:szCs w:val="28"/>
        </w:rPr>
        <w:t>«Легкая атлетика в играх»</w:t>
      </w:r>
      <w:r w:rsidRPr="00FB4076">
        <w:rPr>
          <w:rFonts w:ascii="Times New Roman" w:hAnsi="Times New Roman" w:cs="Times New Roman"/>
          <w:sz w:val="28"/>
          <w:szCs w:val="28"/>
        </w:rPr>
        <w:t>.</w:t>
      </w:r>
    </w:p>
    <w:p w:rsidR="00581E7B" w:rsidRPr="00FB4076" w:rsidRDefault="00581E7B" w:rsidP="00FB4076">
      <w:pPr>
        <w:pStyle w:val="a3"/>
        <w:numPr>
          <w:ilvl w:val="0"/>
          <w:numId w:val="2"/>
        </w:numPr>
        <w:ind w:right="-851"/>
        <w:rPr>
          <w:rFonts w:ascii="Times New Roman" w:hAnsi="Times New Roman" w:cs="Times New Roman"/>
          <w:sz w:val="28"/>
          <w:szCs w:val="28"/>
        </w:rPr>
      </w:pPr>
      <w:r w:rsidRPr="00FB4076">
        <w:rPr>
          <w:rFonts w:ascii="Times New Roman" w:hAnsi="Times New Roman" w:cs="Times New Roman"/>
          <w:sz w:val="28"/>
          <w:szCs w:val="28"/>
        </w:rPr>
        <w:t>Развивать основные физические качества.</w:t>
      </w:r>
    </w:p>
    <w:p w:rsidR="00FB4076" w:rsidRPr="00FB4076" w:rsidRDefault="00FB4076" w:rsidP="00FB4076">
      <w:pPr>
        <w:pStyle w:val="a3"/>
        <w:numPr>
          <w:ilvl w:val="0"/>
          <w:numId w:val="2"/>
        </w:numPr>
        <w:ind w:right="-851"/>
        <w:rPr>
          <w:rFonts w:ascii="Times New Roman" w:hAnsi="Times New Roman" w:cs="Times New Roman"/>
          <w:sz w:val="28"/>
          <w:szCs w:val="28"/>
        </w:rPr>
      </w:pPr>
      <w:r w:rsidRPr="00FB4076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 w:rsidR="0076740E">
        <w:rPr>
          <w:rFonts w:ascii="Times New Roman" w:hAnsi="Times New Roman" w:cs="Times New Roman"/>
          <w:sz w:val="28"/>
          <w:szCs w:val="28"/>
        </w:rPr>
        <w:t>организованности, коллективизма</w:t>
      </w:r>
      <w:r w:rsidRPr="00FB4076">
        <w:rPr>
          <w:rFonts w:ascii="Times New Roman" w:hAnsi="Times New Roman" w:cs="Times New Roman"/>
          <w:sz w:val="28"/>
          <w:szCs w:val="28"/>
        </w:rPr>
        <w:t>.</w:t>
      </w:r>
    </w:p>
    <w:p w:rsidR="00FB4076" w:rsidRP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Pr="007C4E77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FB4076">
        <w:rPr>
          <w:rFonts w:ascii="Times New Roman" w:hAnsi="Times New Roman" w:cs="Times New Roman"/>
          <w:sz w:val="28"/>
          <w:szCs w:val="28"/>
        </w:rPr>
        <w:t xml:space="preserve"> спортивный зал ДЮЦ «Ровесник»</w:t>
      </w:r>
    </w:p>
    <w:p w:rsidR="005B4309" w:rsidRPr="00FB4076" w:rsidRDefault="005B4309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FB4076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B4309" w:rsidRPr="00FB4076" w:rsidRDefault="005B4309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4E77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="00EA41F9">
        <w:rPr>
          <w:rFonts w:ascii="Times New Roman" w:hAnsi="Times New Roman" w:cs="Times New Roman"/>
          <w:sz w:val="28"/>
          <w:szCs w:val="28"/>
        </w:rPr>
        <w:t xml:space="preserve"> магнитофон, красные и зелены</w:t>
      </w:r>
      <w:r w:rsidR="00885A2C">
        <w:rPr>
          <w:rFonts w:ascii="Times New Roman" w:hAnsi="Times New Roman" w:cs="Times New Roman"/>
          <w:sz w:val="28"/>
          <w:szCs w:val="28"/>
        </w:rPr>
        <w:t>е картонные кружки,</w:t>
      </w:r>
      <w:r w:rsidR="00566819">
        <w:rPr>
          <w:rFonts w:ascii="Times New Roman" w:hAnsi="Times New Roman" w:cs="Times New Roman"/>
          <w:sz w:val="28"/>
          <w:szCs w:val="28"/>
        </w:rPr>
        <w:t xml:space="preserve"> обручи, надувной мяч, скакалка</w:t>
      </w:r>
      <w:r w:rsidR="00885A2C">
        <w:rPr>
          <w:rFonts w:ascii="Times New Roman" w:hAnsi="Times New Roman" w:cs="Times New Roman"/>
          <w:sz w:val="28"/>
          <w:szCs w:val="28"/>
        </w:rPr>
        <w:t>, свисток, часы</w:t>
      </w:r>
      <w:r w:rsidR="00263FA3">
        <w:rPr>
          <w:rFonts w:ascii="Times New Roman" w:hAnsi="Times New Roman" w:cs="Times New Roman"/>
          <w:sz w:val="28"/>
          <w:szCs w:val="28"/>
        </w:rPr>
        <w:t>, медали для подарков</w:t>
      </w:r>
      <w:r w:rsidR="00885A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309" w:rsidRPr="00885A2C" w:rsidRDefault="005B4309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</w:p>
    <w:p w:rsidR="00FB4076" w:rsidRPr="00FB4076" w:rsidRDefault="00FB4076" w:rsidP="00FB4076">
      <w:pPr>
        <w:ind w:right="-851" w:firstLine="567"/>
        <w:rPr>
          <w:rFonts w:ascii="Times New Roman" w:hAnsi="Times New Roman" w:cs="Times New Roman"/>
          <w:sz w:val="28"/>
          <w:szCs w:val="28"/>
        </w:rPr>
      </w:pPr>
      <w:r w:rsidRPr="007C4E77">
        <w:rPr>
          <w:rFonts w:ascii="Times New Roman" w:hAnsi="Times New Roman" w:cs="Times New Roman"/>
          <w:sz w:val="28"/>
          <w:szCs w:val="28"/>
          <w:u w:val="single"/>
        </w:rPr>
        <w:t>Проводящий:</w:t>
      </w:r>
      <w:r w:rsidRPr="00FB4076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Левина М.С.</w:t>
      </w: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5B4309">
      <w:pPr>
        <w:spacing w:line="480" w:lineRule="auto"/>
        <w:ind w:right="-851"/>
      </w:pPr>
    </w:p>
    <w:tbl>
      <w:tblPr>
        <w:tblStyle w:val="a4"/>
        <w:tblW w:w="0" w:type="auto"/>
        <w:tblLayout w:type="fixed"/>
        <w:tblLook w:val="04A0"/>
      </w:tblPr>
      <w:tblGrid>
        <w:gridCol w:w="1000"/>
        <w:gridCol w:w="3361"/>
        <w:gridCol w:w="767"/>
        <w:gridCol w:w="2210"/>
        <w:gridCol w:w="2233"/>
      </w:tblGrid>
      <w:tr w:rsidR="00FB4076" w:rsidRPr="00FB4076" w:rsidTr="000731B4">
        <w:tc>
          <w:tcPr>
            <w:tcW w:w="1000" w:type="dxa"/>
            <w:vMerge w:val="restart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Часть занятия</w:t>
            </w:r>
          </w:p>
        </w:tc>
        <w:tc>
          <w:tcPr>
            <w:tcW w:w="3361" w:type="dxa"/>
            <w:vMerge w:val="restart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  <w:tc>
          <w:tcPr>
            <w:tcW w:w="767" w:type="dxa"/>
            <w:vMerge w:val="restart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443" w:type="dxa"/>
            <w:gridSpan w:val="2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Указания </w:t>
            </w:r>
            <w:proofErr w:type="gramStart"/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</w:tc>
      </w:tr>
      <w:tr w:rsidR="00FB4076" w:rsidRPr="00FB4076" w:rsidTr="000731B4">
        <w:tc>
          <w:tcPr>
            <w:tcW w:w="1000" w:type="dxa"/>
            <w:vMerge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233" w:type="dxa"/>
          </w:tcPr>
          <w:p w:rsidR="00FB4076" w:rsidRPr="00885A2C" w:rsidRDefault="00FB4076" w:rsidP="00FB407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2C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методике</w:t>
            </w: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FB4076" w:rsidRPr="00FB4076" w:rsidRDefault="00576FBD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767" w:type="dxa"/>
          </w:tcPr>
          <w:p w:rsidR="00FB4076" w:rsidRPr="0048138F" w:rsidRDefault="00EA41F9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8138F" w:rsidRPr="0048138F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2C" w:rsidRPr="00FB4076" w:rsidTr="000731B4">
        <w:tc>
          <w:tcPr>
            <w:tcW w:w="1000" w:type="dxa"/>
            <w:vMerge w:val="restart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Pr="00FB4076" w:rsidRDefault="00885A2C" w:rsidP="00576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1.1.Построение</w:t>
            </w:r>
          </w:p>
        </w:tc>
        <w:tc>
          <w:tcPr>
            <w:tcW w:w="767" w:type="dxa"/>
          </w:tcPr>
          <w:p w:rsidR="00885A2C" w:rsidRPr="0048138F" w:rsidRDefault="00885A2C" w:rsidP="0048138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8138F">
              <w:rPr>
                <w:rFonts w:ascii="Times New Roman" w:hAnsi="Times New Roman" w:cs="Times New Roman"/>
              </w:rPr>
              <w:t>15</w:t>
            </w:r>
            <w:r w:rsidRPr="0048138F">
              <w:rPr>
                <w:rFonts w:ascii="Times New Roman" w:hAnsi="Times New Roman" w:cs="Times New Roman"/>
                <w:lang w:val="en-US"/>
              </w:rPr>
              <w:t>``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«Группа, равняйсь! Смирно!». 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</w:tc>
        <w:tc>
          <w:tcPr>
            <w:tcW w:w="2233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Стоять смирно, без разговоров.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1.2.Сообщение задач </w:t>
            </w:r>
          </w:p>
        </w:tc>
        <w:tc>
          <w:tcPr>
            <w:tcW w:w="767" w:type="dxa"/>
          </w:tcPr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8138F">
              <w:rPr>
                <w:rFonts w:ascii="Times New Roman" w:hAnsi="Times New Roman" w:cs="Times New Roman"/>
              </w:rPr>
              <w:t>15</w:t>
            </w:r>
            <w:r w:rsidRPr="0048138F">
              <w:rPr>
                <w:rFonts w:ascii="Times New Roman" w:hAnsi="Times New Roman" w:cs="Times New Roman"/>
                <w:lang w:val="en-US"/>
              </w:rPr>
              <w:t>``</w:t>
            </w:r>
          </w:p>
        </w:tc>
        <w:tc>
          <w:tcPr>
            <w:tcW w:w="2210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</w:tc>
        <w:tc>
          <w:tcPr>
            <w:tcW w:w="2233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Кратко, доступно, информативно.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1.3.Правила Т.Б.</w:t>
            </w:r>
          </w:p>
        </w:tc>
        <w:tc>
          <w:tcPr>
            <w:tcW w:w="767" w:type="dxa"/>
          </w:tcPr>
          <w:p w:rsidR="00885A2C" w:rsidRPr="0028372B" w:rsidRDefault="00EA41F9" w:rsidP="00FB40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5A2C" w:rsidRPr="0048138F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</w:tc>
        <w:tc>
          <w:tcPr>
            <w:tcW w:w="2233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Кратко, доступно, информативно.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Игра на знакомство.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бросает мяч в руки</w:t>
            </w:r>
            <w:r w:rsidRPr="00EA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ребенку, но не по порядку. Дети должны поймать мяч, назвать свое имя, кинуть мяч обратно педагогу.</w:t>
            </w:r>
          </w:p>
        </w:tc>
        <w:tc>
          <w:tcPr>
            <w:tcW w:w="767" w:type="dxa"/>
          </w:tcPr>
          <w:p w:rsidR="00885A2C" w:rsidRPr="0048138F" w:rsidRDefault="00EA41F9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5A2C" w:rsidRPr="0048138F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 Интервал 0,5 м.</w:t>
            </w:r>
          </w:p>
        </w:tc>
        <w:tc>
          <w:tcPr>
            <w:tcW w:w="2233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точно в руки. Интервал 1 м.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Pr="00FB4076" w:rsidRDefault="00885A2C" w:rsidP="00C668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1.4.Строевые команды.</w:t>
            </w:r>
          </w:p>
        </w:tc>
        <w:tc>
          <w:tcPr>
            <w:tcW w:w="767" w:type="dxa"/>
          </w:tcPr>
          <w:p w:rsidR="00885A2C" w:rsidRPr="0048138F" w:rsidRDefault="00EA41F9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5A2C" w:rsidRPr="0048138F">
              <w:rPr>
                <w:rFonts w:ascii="Times New Roman" w:hAnsi="Times New Roman" w:cs="Times New Roman"/>
                <w:lang w:val="en-US"/>
              </w:rPr>
              <w:t>``</w:t>
            </w:r>
          </w:p>
        </w:tc>
        <w:tc>
          <w:tcPr>
            <w:tcW w:w="2210" w:type="dxa"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«Налево, направо, кругом, налево». «Налево в обход шагом марш!».</w:t>
            </w:r>
          </w:p>
        </w:tc>
        <w:tc>
          <w:tcPr>
            <w:tcW w:w="2233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выполнение команд.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под счет. Без разговоров.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1.5.Ходьба с заданием.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И.п. -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И.п. – руки в стороны;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В). И.п. – руки по швам;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спиной вперед.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Г). И.п. – глубокий присед, руки на колени;</w:t>
            </w: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глубоком приседе «гуськом».</w:t>
            </w: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Д). И.п. – руки по швам;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по свистку.</w:t>
            </w:r>
          </w:p>
          <w:p w:rsidR="00885A2C" w:rsidRPr="00FB4076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8138F">
              <w:rPr>
                <w:rFonts w:ascii="Times New Roman" w:hAnsi="Times New Roman" w:cs="Times New Roman"/>
                <w:lang w:val="en-US"/>
              </w:rPr>
              <w:t>1`30``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B3126E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группа, дистанцию 1 м. набрать».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 м.</w:t>
            </w:r>
          </w:p>
          <w:p w:rsidR="00885A2C" w:rsidRPr="00263FA3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 м.</w:t>
            </w:r>
          </w:p>
          <w:p w:rsidR="00885A2C" w:rsidRPr="00263FA3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B3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 м.</w:t>
            </w:r>
          </w:p>
          <w:p w:rsidR="00885A2C" w:rsidRPr="00FB4076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группа, бегом марш!».</w:t>
            </w:r>
          </w:p>
        </w:tc>
        <w:tc>
          <w:tcPr>
            <w:tcW w:w="2233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носках, спина прямая, локти точно в стороны.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 руки прямые, смотреть прямо.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через правое или левое плечо.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точно на коленях, не наклоняться, спина прямая.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180 градусов по свистку.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2C" w:rsidRPr="00FB4076" w:rsidTr="00EA13A3">
        <w:trPr>
          <w:trHeight w:val="870"/>
        </w:trPr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1.6.Бег с заданием. 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А). Бег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EA13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Бег</w:t>
            </w:r>
            <w:r w:rsidRPr="00EA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 голени.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В). Бег с прямыми ногами</w:t>
            </w:r>
          </w:p>
        </w:tc>
        <w:tc>
          <w:tcPr>
            <w:tcW w:w="767" w:type="dxa"/>
          </w:tcPr>
          <w:p w:rsidR="00885A2C" w:rsidRPr="00EA13A3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1`30`` 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15 м.</w:t>
            </w:r>
          </w:p>
        </w:tc>
        <w:tc>
          <w:tcPr>
            <w:tcW w:w="2210" w:type="dxa"/>
          </w:tcPr>
          <w:p w:rsidR="00401566" w:rsidRPr="00566819" w:rsidRDefault="0040156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 Дистанция 1 м.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 Дистанция 1 м.</w:t>
            </w: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 Дистанция 1 м.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группа, шагом марш!».</w:t>
            </w:r>
          </w:p>
        </w:tc>
        <w:tc>
          <w:tcPr>
            <w:tcW w:w="2233" w:type="dxa"/>
          </w:tcPr>
          <w:p w:rsidR="00885A2C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бедро, спина прямая, руки работают, как при беге.</w:t>
            </w: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401566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566" w:rsidRDefault="00401566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66" w:rsidRPr="00401566" w:rsidRDefault="00401566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976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смотреть прямо.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Упражнение на восстановление дыхания.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руки по швам;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руки в стороны, вдох;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И.п., выдох.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85A2C" w:rsidRPr="00EA13A3" w:rsidRDefault="00EA41F9" w:rsidP="00EA13A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5A2C">
              <w:rPr>
                <w:rFonts w:ascii="Times New Roman" w:hAnsi="Times New Roman" w:cs="Times New Roman"/>
                <w:lang w:val="en-US"/>
              </w:rPr>
              <w:t>``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одному.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группа, стой!».</w:t>
            </w: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«Налево! На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«1 на месте, 2 – 2 шага вперед!».</w:t>
            </w:r>
          </w:p>
        </w:tc>
        <w:tc>
          <w:tcPr>
            <w:tcW w:w="2233" w:type="dxa"/>
          </w:tcPr>
          <w:p w:rsidR="00885A2C" w:rsidRPr="00FB4076" w:rsidRDefault="00885A2C" w:rsidP="008802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поднимать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опускать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Глубокий плавный вдох, резкий выдох.</w:t>
            </w:r>
          </w:p>
        </w:tc>
      </w:tr>
      <w:tr w:rsidR="00885A2C" w:rsidRPr="00FB4076" w:rsidTr="000731B4">
        <w:tc>
          <w:tcPr>
            <w:tcW w:w="1000" w:type="dxa"/>
            <w:vMerge/>
          </w:tcPr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ОРУ под музыку.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И. п. – ходьба на месте, руки по швам;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через стороны руки вверх, вдох;</w:t>
            </w:r>
          </w:p>
          <w:p w:rsidR="00885A2C" w:rsidRPr="00263FA3" w:rsidRDefault="0040156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И.п., 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И.п. – ходьба на месте,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поворот головы вправо;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–влево;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наклон головы вперед;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–назад.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И.п. – ходьба на месте,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руки вперед;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вверх;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в стороны;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И.п. – ходьба на месте, руки в стороны;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руки перед грудью;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наклоны туловища вправо;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3-4 - влево.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наклоны туловища вперед;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прогиб в спине назад.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И.п. – ноги шире плеч, руки ладонями касаются пола;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– переставляя руки вперед,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прогнувшись;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И. 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пружинящие наклоны касаясь;</w:t>
            </w:r>
          </w:p>
          <w:p w:rsidR="00885A2C" w:rsidRPr="00263FA3" w:rsidRDefault="0040156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И.п</w:t>
            </w:r>
            <w:r w:rsidR="0088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выпад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выпад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– вращения голеностопного сустава правой ноги вправо;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влево;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– то же левой ногой.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И.п. – руки на пояс;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прыжком ноги врозь;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прыжком в И.п.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12). Повтор 1.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FB4076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85A2C" w:rsidRPr="00263FA3" w:rsidRDefault="00EA41F9" w:rsidP="00FB40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85A2C" w:rsidRPr="00263FA3">
              <w:rPr>
                <w:rFonts w:ascii="Times New Roman" w:hAnsi="Times New Roman" w:cs="Times New Roman"/>
              </w:rPr>
              <w:t>`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3-4 раза.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lastRenderedPageBreak/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4-7 раз.</w:t>
            </w: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48138F" w:rsidRDefault="00885A2C" w:rsidP="00FB4076">
            <w:pPr>
              <w:pStyle w:val="a5"/>
              <w:rPr>
                <w:rFonts w:ascii="Times New Roman" w:hAnsi="Times New Roman" w:cs="Times New Roman"/>
              </w:rPr>
            </w:pPr>
            <w:r w:rsidRPr="0048138F">
              <w:rPr>
                <w:rFonts w:ascii="Times New Roman" w:hAnsi="Times New Roman" w:cs="Times New Roman"/>
              </w:rPr>
              <w:t>3-4 раза.</w:t>
            </w:r>
          </w:p>
        </w:tc>
        <w:tc>
          <w:tcPr>
            <w:tcW w:w="2210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EA1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шахматном порядке.</w:t>
            </w:r>
          </w:p>
          <w:p w:rsidR="00885A2C" w:rsidRPr="00706492" w:rsidRDefault="00885A2C" w:rsidP="00706492"/>
        </w:tc>
        <w:tc>
          <w:tcPr>
            <w:tcW w:w="2233" w:type="dxa"/>
          </w:tcPr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и выдох медленнее, движения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точно под счет, спина прямая, совмещать с ходьбой на месте.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положения рук четче.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точно в стороны, точно перед грудью.</w:t>
            </w:r>
          </w:p>
          <w:p w:rsidR="00885A2C" w:rsidRDefault="00885A2C" w:rsidP="00115A71"/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ниже, спина прямая.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до угла 90 градусов, прогиб максимальный.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прогиб максимальный.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ниже, ноги в коленях не сгибать.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глубже, спина прямая.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максимальные, смотреть прямо, спина прямая.</w:t>
            </w: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Приземления мягкие, прыжки на носках.</w:t>
            </w:r>
          </w:p>
          <w:p w:rsidR="00885A2C" w:rsidRPr="00263F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EA13A3" w:rsidRDefault="00885A2C" w:rsidP="00115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и выдох медленнее, движения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A1250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1" w:type="dxa"/>
          </w:tcPr>
          <w:p w:rsidR="00FB4076" w:rsidRPr="00FB4076" w:rsidRDefault="00A1250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</w:tc>
        <w:tc>
          <w:tcPr>
            <w:tcW w:w="767" w:type="dxa"/>
          </w:tcPr>
          <w:p w:rsidR="00FB4076" w:rsidRPr="00EA13A3" w:rsidRDefault="0028372B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A13A3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21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B4076" w:rsidRDefault="0082113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Подвижная игра «Буря».</w:t>
            </w:r>
          </w:p>
          <w:p w:rsidR="0082113C" w:rsidRPr="00263FA3" w:rsidRDefault="0082113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части зала кладут в ряд обручи (на одно меньше, чем играющих детей) – это домики. Другая часть зала – роща, там летают птички – дети. По команде «Буря!» дети должны занять любой свободный домик.</w:t>
            </w: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72B">
              <w:rPr>
                <w:rFonts w:ascii="Times New Roman" w:hAnsi="Times New Roman" w:cs="Times New Roman"/>
                <w:sz w:val="24"/>
                <w:szCs w:val="24"/>
              </w:rPr>
              <w:t>.2. Подвижная игра «Удочка»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«Рыбак и рыбки»</w:t>
            </w:r>
            <w:r w:rsidR="0028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84E" w:rsidRPr="00566819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круг. В центре стоит педагог и вращает по кругу ближе к полу скакалку.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должны перепрыгивать через нее. </w:t>
            </w:r>
          </w:p>
          <w:p w:rsidR="00EA13A3" w:rsidRPr="00566819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B" w:rsidRDefault="0028372B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Подвижная игра «Невод».</w:t>
            </w: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водящих берутся за руку, образуя </w:t>
            </w:r>
            <w:r w:rsidR="00EF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="00EF0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пытаются догнать остальных детей – «рыбок».</w:t>
            </w: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Подвижная игра «Свободный домик».</w:t>
            </w:r>
          </w:p>
          <w:p w:rsidR="0082113C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водящий, он стоит в центре круга. Вокруг него стоят остальные дети в «домиках» (в обручах). По команде педагога дети, включая водящего, должны поменять свой домик на любой другой свободный. Ребёнок, которому не досталось домика, становится в центр, он водящий.</w:t>
            </w:r>
          </w:p>
          <w:p w:rsidR="00A44944" w:rsidRDefault="00A4494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44" w:rsidRDefault="00A4494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Подвижная игра «Не попадись!».</w:t>
            </w:r>
          </w:p>
          <w:p w:rsidR="00A44944" w:rsidRPr="00FB4076" w:rsidRDefault="00A44944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водящий. Он встает в центральном круге зала. Все остальные дети встают за кругом на расстоянии полушага. По команде педагога, они начинают прыгать в круг и из круга. Водящий должен коснуться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пока они находятся в кругу.</w:t>
            </w:r>
          </w:p>
        </w:tc>
        <w:tc>
          <w:tcPr>
            <w:tcW w:w="767" w:type="dxa"/>
          </w:tcPr>
          <w:p w:rsidR="00FB407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`</w:t>
            </w: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A06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A06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01566" w:rsidRPr="004A0666" w:rsidRDefault="00401566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4`30``</w:t>
            </w:r>
          </w:p>
        </w:tc>
        <w:tc>
          <w:tcPr>
            <w:tcW w:w="2210" w:type="dxa"/>
          </w:tcPr>
          <w:p w:rsidR="00FB4076" w:rsidRDefault="0082113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 на расстоянии 1 м. друг</w:t>
            </w:r>
            <w:r w:rsidR="0028372B">
              <w:rPr>
                <w:rFonts w:ascii="Times New Roman" w:hAnsi="Times New Roman" w:cs="Times New Roman"/>
                <w:sz w:val="24"/>
                <w:szCs w:val="24"/>
              </w:rPr>
              <w:t xml:space="preserve"> от друга. «Роща» находится в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от «домиков».</w:t>
            </w: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диаметром 1-2 м. в зависимости от количества участников. Скакалка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легкими пластмассовыми ручками.</w:t>
            </w:r>
          </w:p>
          <w:p w:rsidR="00EA13A3" w:rsidRPr="00263FA3" w:rsidRDefault="00EA13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детей используется половина зала или весь зал.</w:t>
            </w: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обручами и водящим 3-4 м.</w:t>
            </w: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B" w:rsidRDefault="0028372B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Pr="00FB4076" w:rsidRDefault="009F76D9" w:rsidP="00DE5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2-х ногах, интервал между игроками 0,5 м.</w:t>
            </w:r>
          </w:p>
        </w:tc>
        <w:tc>
          <w:tcPr>
            <w:tcW w:w="2233" w:type="dxa"/>
          </w:tcPr>
          <w:p w:rsidR="00FB4076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Тот, кому не досталось «домика», забирает один обруч. Игра продолжается до выявления самой быстрой «птички».</w:t>
            </w: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Пойманная «Рыбка» садится на скамейку. Игра продолжается до тех пор, пока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останется одна самая ловкая «рыбка».</w:t>
            </w:r>
          </w:p>
          <w:p w:rsidR="00EA13A3" w:rsidRPr="00263FA3" w:rsidRDefault="00EA13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4E" w:rsidRDefault="00DE584E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Пойманная «рыбка» берет одного из водящих за руку и тем самым, становится «неводом». Игра продолжается до </w:t>
            </w:r>
            <w:r w:rsidR="00ED3B6A">
              <w:rPr>
                <w:rFonts w:ascii="Times New Roman" w:hAnsi="Times New Roman" w:cs="Times New Roman"/>
                <w:sz w:val="24"/>
                <w:szCs w:val="24"/>
              </w:rPr>
              <w:t>тех пор, пока не останется одна самая ловкая «рыбка».</w:t>
            </w:r>
          </w:p>
          <w:p w:rsidR="00A44944" w:rsidRDefault="00A44944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A44944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2 или более детей оказались в одном обруче, то «хозяином домика» признается первый прибежавший. Если водящий не может найти себе «домик»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раундов, его заменяют.</w:t>
            </w:r>
          </w:p>
          <w:p w:rsidR="009F76D9" w:rsidRDefault="009F76D9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B" w:rsidRDefault="0028372B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9" w:rsidRPr="00A44944" w:rsidRDefault="009F76D9" w:rsidP="00A44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Ребёнок, до которого дотронулся водящий, отход</w:t>
            </w:r>
            <w:r w:rsidR="00EF0082">
              <w:rPr>
                <w:rFonts w:ascii="Times New Roman" w:hAnsi="Times New Roman" w:cs="Times New Roman"/>
                <w:sz w:val="24"/>
                <w:szCs w:val="24"/>
              </w:rPr>
              <w:t>ит в сторону. Через 30-40 сек.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останавливается. Выбирается другой водящий, игра повторяется со всеми детьми.</w:t>
            </w: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1" w:type="dxa"/>
          </w:tcPr>
          <w:p w:rsidR="00FB4076" w:rsidRP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67" w:type="dxa"/>
          </w:tcPr>
          <w:p w:rsidR="00FB4076" w:rsidRPr="009F76D9" w:rsidRDefault="00263FA3" w:rsidP="00FB40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5A2C" w:rsidRPr="009F76D9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221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76" w:rsidRPr="00FB4076" w:rsidTr="000731B4">
        <w:tc>
          <w:tcPr>
            <w:tcW w:w="1000" w:type="dxa"/>
          </w:tcPr>
          <w:p w:rsidR="00FB4076" w:rsidRPr="00FB4076" w:rsidRDefault="00FB4076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B4076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3.1.Игра на внимание «Фрукты и овощи».</w:t>
            </w:r>
          </w:p>
          <w:p w:rsidR="00ED3B6A" w:rsidRPr="00263FA3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перечисляет названия овощей и фруктов. Овощ – дети должны принять положение «руки в стороны», фрукт – положение « руки на пояс».</w:t>
            </w:r>
          </w:p>
          <w:p w:rsidR="00885A2C" w:rsidRPr="00263FA3" w:rsidRDefault="00885A2C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Подведение итогов занятия.</w:t>
            </w:r>
          </w:p>
          <w:p w:rsidR="00263FA3" w:rsidRDefault="00263FA3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памятными медалями за активное участие в занятии.</w:t>
            </w:r>
          </w:p>
          <w:p w:rsidR="00ED3B6A" w:rsidRDefault="00EA41F9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красный или зелены</w:t>
            </w:r>
            <w:r w:rsidR="00ED3B6A">
              <w:rPr>
                <w:rFonts w:ascii="Times New Roman" w:hAnsi="Times New Roman" w:cs="Times New Roman"/>
                <w:sz w:val="24"/>
                <w:szCs w:val="24"/>
              </w:rPr>
              <w:t>й бумажный кружок и кладут его в коробку. Красный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жок – занятие понравилось, зеленый </w:t>
            </w:r>
            <w:r w:rsidR="00ED3B6A">
              <w:rPr>
                <w:rFonts w:ascii="Times New Roman" w:hAnsi="Times New Roman" w:cs="Times New Roman"/>
                <w:sz w:val="24"/>
                <w:szCs w:val="24"/>
              </w:rPr>
              <w:t xml:space="preserve"> кружок – занятие не понравилось.</w:t>
            </w:r>
          </w:p>
          <w:p w:rsidR="00ED3B6A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Pr="00FB4076" w:rsidRDefault="00ED3B6A" w:rsidP="00E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B4076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EF0082">
              <w:rPr>
                <w:rFonts w:ascii="Times New Roman" w:hAnsi="Times New Roman" w:cs="Times New Roman"/>
                <w:lang w:val="en-US"/>
              </w:rPr>
              <w:t>`30``</w:t>
            </w: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Default="00885A2C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85A2C" w:rsidRPr="00885A2C" w:rsidRDefault="00EF0082" w:rsidP="00FB407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3`30``</w:t>
            </w:r>
          </w:p>
        </w:tc>
        <w:tc>
          <w:tcPr>
            <w:tcW w:w="2210" w:type="dxa"/>
          </w:tcPr>
          <w:p w:rsid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 Интервал 1,5 м.</w:t>
            </w: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шеренгу.</w:t>
            </w: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3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P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шеренгу по очереди.</w:t>
            </w:r>
          </w:p>
        </w:tc>
        <w:tc>
          <w:tcPr>
            <w:tcW w:w="2233" w:type="dxa"/>
          </w:tcPr>
          <w:p w:rsidR="00FB4076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Невнимательные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шаг вперед.</w:t>
            </w: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C" w:rsidRPr="00263FA3" w:rsidRDefault="00885A2C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6A" w:rsidRDefault="00ED3B6A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Кратко, доступно.</w:t>
            </w:r>
          </w:p>
          <w:p w:rsidR="00263FA3" w:rsidRPr="00FB4076" w:rsidRDefault="00263FA3" w:rsidP="00FB4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076" w:rsidRPr="00FB4076" w:rsidRDefault="00FB4076" w:rsidP="00FB40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FB4076">
      <w:pPr>
        <w:spacing w:line="480" w:lineRule="auto"/>
        <w:ind w:right="-851" w:firstLine="567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p w:rsidR="00FB4076" w:rsidRDefault="00FB4076" w:rsidP="00FB4076">
      <w:pPr>
        <w:spacing w:line="480" w:lineRule="auto"/>
      </w:pPr>
    </w:p>
    <w:sectPr w:rsidR="00FB4076" w:rsidSect="0076740E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68E"/>
    <w:multiLevelType w:val="hybridMultilevel"/>
    <w:tmpl w:val="798A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E3F"/>
    <w:multiLevelType w:val="multilevel"/>
    <w:tmpl w:val="2A0C7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9F73204"/>
    <w:multiLevelType w:val="hybridMultilevel"/>
    <w:tmpl w:val="9AE8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14DD"/>
    <w:multiLevelType w:val="hybridMultilevel"/>
    <w:tmpl w:val="20A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9B2"/>
    <w:rsid w:val="000731B4"/>
    <w:rsid w:val="00115A71"/>
    <w:rsid w:val="001732D8"/>
    <w:rsid w:val="00263FA3"/>
    <w:rsid w:val="0028372B"/>
    <w:rsid w:val="002A56F1"/>
    <w:rsid w:val="0030474F"/>
    <w:rsid w:val="00356783"/>
    <w:rsid w:val="00401566"/>
    <w:rsid w:val="00450374"/>
    <w:rsid w:val="004618EC"/>
    <w:rsid w:val="0048138F"/>
    <w:rsid w:val="004A0666"/>
    <w:rsid w:val="00566819"/>
    <w:rsid w:val="00576FBD"/>
    <w:rsid w:val="00581E7B"/>
    <w:rsid w:val="005B4309"/>
    <w:rsid w:val="005D4AC8"/>
    <w:rsid w:val="005E49B2"/>
    <w:rsid w:val="00690DFE"/>
    <w:rsid w:val="00706492"/>
    <w:rsid w:val="00735600"/>
    <w:rsid w:val="0076740E"/>
    <w:rsid w:val="007C4E77"/>
    <w:rsid w:val="0082113C"/>
    <w:rsid w:val="00880252"/>
    <w:rsid w:val="00885A2C"/>
    <w:rsid w:val="008F463A"/>
    <w:rsid w:val="009760D2"/>
    <w:rsid w:val="009F76D9"/>
    <w:rsid w:val="00A12504"/>
    <w:rsid w:val="00A37A98"/>
    <w:rsid w:val="00A44944"/>
    <w:rsid w:val="00AC7DAA"/>
    <w:rsid w:val="00AE5146"/>
    <w:rsid w:val="00B3126E"/>
    <w:rsid w:val="00BE5A78"/>
    <w:rsid w:val="00C66865"/>
    <w:rsid w:val="00D421FD"/>
    <w:rsid w:val="00DE584E"/>
    <w:rsid w:val="00EA13A3"/>
    <w:rsid w:val="00EA41F9"/>
    <w:rsid w:val="00ED3B6A"/>
    <w:rsid w:val="00EF0082"/>
    <w:rsid w:val="00F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7B"/>
    <w:pPr>
      <w:ind w:left="720"/>
      <w:contextualSpacing/>
    </w:pPr>
  </w:style>
  <w:style w:type="table" w:styleId="a4">
    <w:name w:val="Table Grid"/>
    <w:basedOn w:val="a1"/>
    <w:uiPriority w:val="59"/>
    <w:rsid w:val="00FB4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2015-02-15T14:24:00Z</cp:lastPrinted>
  <dcterms:created xsi:type="dcterms:W3CDTF">2015-02-09T17:05:00Z</dcterms:created>
  <dcterms:modified xsi:type="dcterms:W3CDTF">2015-02-15T14:25:00Z</dcterms:modified>
</cp:coreProperties>
</file>