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F3" w:rsidRDefault="003B5EF3" w:rsidP="003B5E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3B5EF3" w:rsidRDefault="003B5EF3" w:rsidP="003B5EF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Борисовская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3B5EF3" w:rsidRDefault="003B5EF3" w:rsidP="003B5E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B5EF3" w:rsidTr="003B5EF3">
        <w:tc>
          <w:tcPr>
            <w:tcW w:w="3190" w:type="dxa"/>
            <w:hideMark/>
          </w:tcPr>
          <w:p w:rsidR="003B5EF3" w:rsidRPr="003B5EF3" w:rsidRDefault="003B5EF3" w:rsidP="003B5E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B5EF3" w:rsidRDefault="003B5EF3" w:rsidP="003B5EF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ПРИНЯТА</w:t>
            </w:r>
            <w:proofErr w:type="gramEnd"/>
          </w:p>
          <w:p w:rsidR="003B5EF3" w:rsidRDefault="003B5EF3" w:rsidP="003B5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</w:p>
          <w:p w:rsidR="003B5EF3" w:rsidRDefault="003B5EF3" w:rsidP="003B5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3B5EF3" w:rsidRDefault="003B5EF3" w:rsidP="003B5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№1</w:t>
            </w:r>
          </w:p>
          <w:p w:rsidR="003B5EF3" w:rsidRDefault="003B5EF3" w:rsidP="003B5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28 августа 2014г.</w:t>
            </w:r>
          </w:p>
          <w:p w:rsidR="003B5EF3" w:rsidRDefault="003B5EF3" w:rsidP="003B5E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3B5EF3" w:rsidRDefault="003B5EF3" w:rsidP="003B5E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УТВЕРЖДАЮ </w:t>
            </w:r>
          </w:p>
          <w:p w:rsidR="003B5EF3" w:rsidRDefault="003B5EF3" w:rsidP="003B5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B5EF3" w:rsidRDefault="003B5EF3" w:rsidP="003B5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bookmarkStart w:id="0" w:name="_GoBack"/>
            <w:bookmarkEnd w:id="0"/>
          </w:p>
          <w:p w:rsidR="003B5EF3" w:rsidRDefault="000B7F6C" w:rsidP="000B7F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</w:t>
            </w:r>
            <w:r w:rsidR="003B5EF3">
              <w:rPr>
                <w:rFonts w:ascii="Times New Roman" w:hAnsi="Times New Roman"/>
                <w:sz w:val="24"/>
                <w:szCs w:val="24"/>
              </w:rPr>
              <w:t xml:space="preserve"> от 01.09.2014г.</w:t>
            </w:r>
          </w:p>
        </w:tc>
      </w:tr>
    </w:tbl>
    <w:p w:rsidR="003B5EF3" w:rsidRDefault="003B5EF3" w:rsidP="003B5EF3">
      <w:pPr>
        <w:jc w:val="center"/>
        <w:rPr>
          <w:rFonts w:ascii="Times New Roman" w:hAnsi="Times New Roman"/>
          <w:sz w:val="28"/>
          <w:szCs w:val="28"/>
        </w:rPr>
      </w:pPr>
    </w:p>
    <w:p w:rsidR="003B5EF3" w:rsidRDefault="003B5EF3" w:rsidP="003B5EF3">
      <w:pPr>
        <w:rPr>
          <w:rFonts w:ascii="Times New Roman" w:hAnsi="Times New Roman"/>
          <w:b/>
          <w:sz w:val="28"/>
          <w:szCs w:val="28"/>
        </w:rPr>
      </w:pPr>
    </w:p>
    <w:p w:rsidR="003B5EF3" w:rsidRDefault="003B5EF3" w:rsidP="003B5E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3B5EF3" w:rsidRDefault="003B5EF3" w:rsidP="003B5E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математике </w:t>
      </w:r>
    </w:p>
    <w:p w:rsidR="003B5EF3" w:rsidRDefault="003B5EF3" w:rsidP="003B5E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обучающихся 10-11 классов</w:t>
      </w:r>
    </w:p>
    <w:p w:rsidR="003B5EF3" w:rsidRDefault="003B5EF3" w:rsidP="003B5E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408 часов </w:t>
      </w:r>
    </w:p>
    <w:p w:rsidR="003B5EF3" w:rsidRDefault="003B5EF3" w:rsidP="003B5E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2014-2015 учебный год</w:t>
      </w:r>
    </w:p>
    <w:p w:rsidR="003B5EF3" w:rsidRDefault="003B5EF3" w:rsidP="003B5E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профильный уровень</w:t>
      </w:r>
    </w:p>
    <w:p w:rsidR="003B5EF3" w:rsidRDefault="003B5EF3" w:rsidP="003B5EF3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3B5EF3" w:rsidRDefault="003B5EF3" w:rsidP="003B5EF3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B5EF3" w:rsidTr="003B5EF3">
        <w:tc>
          <w:tcPr>
            <w:tcW w:w="4785" w:type="dxa"/>
          </w:tcPr>
          <w:p w:rsidR="003B5EF3" w:rsidRPr="007372C9" w:rsidRDefault="003B5EF3" w:rsidP="003B5EF3">
            <w:pPr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4786" w:type="dxa"/>
          </w:tcPr>
          <w:p w:rsidR="003B5EF3" w:rsidRDefault="003B5EF3" w:rsidP="003B5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EF3" w:rsidRDefault="003B5EF3" w:rsidP="003B5E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5EF3" w:rsidRDefault="003B5EF3" w:rsidP="003B5E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5EF3" w:rsidRDefault="003B5EF3" w:rsidP="003B5E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Составитель</w:t>
            </w:r>
          </w:p>
          <w:p w:rsidR="003B5EF3" w:rsidRDefault="003B5EF3" w:rsidP="003B5E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Алексеевна, </w:t>
            </w:r>
          </w:p>
          <w:p w:rsidR="003B5EF3" w:rsidRDefault="003B5EF3" w:rsidP="003B5E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  <w:p w:rsidR="003B5EF3" w:rsidRDefault="003B5EF3" w:rsidP="003B5E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5EF3" w:rsidRDefault="003B5EF3" w:rsidP="003B5EF3">
      <w:pPr>
        <w:jc w:val="center"/>
        <w:rPr>
          <w:rFonts w:ascii="Times New Roman" w:hAnsi="Times New Roman"/>
          <w:sz w:val="28"/>
          <w:szCs w:val="28"/>
        </w:rPr>
      </w:pPr>
    </w:p>
    <w:p w:rsidR="003B5EF3" w:rsidRDefault="003B5EF3" w:rsidP="003B5EF3">
      <w:pPr>
        <w:jc w:val="center"/>
        <w:rPr>
          <w:rFonts w:ascii="Times New Roman" w:hAnsi="Times New Roman"/>
          <w:sz w:val="28"/>
          <w:szCs w:val="28"/>
        </w:rPr>
      </w:pPr>
    </w:p>
    <w:p w:rsidR="003B5EF3" w:rsidRDefault="003B5EF3" w:rsidP="003B5EF3">
      <w:pPr>
        <w:jc w:val="center"/>
        <w:rPr>
          <w:rFonts w:ascii="Times New Roman" w:hAnsi="Times New Roman"/>
          <w:sz w:val="28"/>
          <w:szCs w:val="28"/>
        </w:rPr>
      </w:pPr>
    </w:p>
    <w:p w:rsidR="003B5EF3" w:rsidRDefault="003B5EF3" w:rsidP="003B5EF3">
      <w:pPr>
        <w:jc w:val="center"/>
        <w:rPr>
          <w:rFonts w:ascii="Times New Roman" w:hAnsi="Times New Roman"/>
          <w:sz w:val="28"/>
          <w:szCs w:val="28"/>
        </w:rPr>
      </w:pPr>
    </w:p>
    <w:p w:rsidR="003B5EF3" w:rsidRDefault="003B5EF3" w:rsidP="003B5EF3">
      <w:pPr>
        <w:jc w:val="center"/>
        <w:rPr>
          <w:rFonts w:ascii="Times New Roman" w:hAnsi="Times New Roman"/>
          <w:sz w:val="28"/>
          <w:szCs w:val="28"/>
        </w:rPr>
      </w:pPr>
    </w:p>
    <w:p w:rsidR="003B5EF3" w:rsidRDefault="003B5EF3" w:rsidP="003B5E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Борисово 2014г.</w:t>
      </w: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ru-RU"/>
        </w:rPr>
        <w:id w:val="22580760"/>
        <w:docPartObj>
          <w:docPartGallery w:val="Table of Contents"/>
          <w:docPartUnique/>
        </w:docPartObj>
      </w:sdtPr>
      <w:sdtEndPr/>
      <w:sdtContent>
        <w:p w:rsidR="002F2559" w:rsidRPr="00785236" w:rsidRDefault="000866E6" w:rsidP="00785236">
          <w:pPr>
            <w:pStyle w:val="ae"/>
            <w:spacing w:line="360" w:lineRule="auto"/>
            <w:rPr>
              <w:rFonts w:ascii="Times New Roman" w:hAnsi="Times New Roman" w:cs="Times New Roman"/>
              <w:b w:val="0"/>
            </w:rPr>
          </w:pPr>
          <w:r w:rsidRPr="00785236">
            <w:rPr>
              <w:rFonts w:ascii="Times New Roman" w:hAnsi="Times New Roman" w:cs="Times New Roman"/>
              <w:b w:val="0"/>
              <w:color w:val="auto"/>
            </w:rPr>
            <w:t xml:space="preserve">СОДЕРЖАНИЕ </w:t>
          </w:r>
        </w:p>
        <w:p w:rsidR="00785236" w:rsidRPr="00785236" w:rsidRDefault="00E11D6A" w:rsidP="00785236">
          <w:pPr>
            <w:pStyle w:val="13"/>
            <w:tabs>
              <w:tab w:val="right" w:leader="dot" w:pos="9345"/>
            </w:tabs>
            <w:spacing w:line="360" w:lineRule="auto"/>
            <w:rPr>
              <w:rFonts w:eastAsiaTheme="minorEastAsia"/>
              <w:b w:val="0"/>
              <w:noProof/>
            </w:rPr>
          </w:pPr>
          <w:r w:rsidRPr="00785236">
            <w:rPr>
              <w:b w:val="0"/>
            </w:rPr>
            <w:fldChar w:fldCharType="begin"/>
          </w:r>
          <w:r w:rsidR="002F2559" w:rsidRPr="00785236">
            <w:rPr>
              <w:b w:val="0"/>
            </w:rPr>
            <w:instrText xml:space="preserve"> TOC \o "1-3" \h \z \u </w:instrText>
          </w:r>
          <w:r w:rsidRPr="00785236">
            <w:rPr>
              <w:b w:val="0"/>
            </w:rPr>
            <w:fldChar w:fldCharType="separate"/>
          </w:r>
          <w:hyperlink w:anchor="_Toc413853393" w:history="1">
            <w:r w:rsidR="00785236" w:rsidRPr="00785236">
              <w:rPr>
                <w:rStyle w:val="a4"/>
                <w:b w:val="0"/>
                <w:noProof/>
              </w:rPr>
              <w:t>ПОЯСНИТЕЛЬНАЯ ЗАПИСКА</w:t>
            </w:r>
            <w:r w:rsidR="00785236" w:rsidRPr="00785236">
              <w:rPr>
                <w:b w:val="0"/>
                <w:noProof/>
                <w:webHidden/>
              </w:rPr>
              <w:tab/>
            </w:r>
            <w:r w:rsidRPr="00785236">
              <w:rPr>
                <w:b w:val="0"/>
                <w:noProof/>
                <w:webHidden/>
              </w:rPr>
              <w:fldChar w:fldCharType="begin"/>
            </w:r>
            <w:r w:rsidR="00785236" w:rsidRPr="00785236">
              <w:rPr>
                <w:b w:val="0"/>
                <w:noProof/>
                <w:webHidden/>
              </w:rPr>
              <w:instrText xml:space="preserve"> PAGEREF _Toc413853393 \h </w:instrText>
            </w:r>
            <w:r w:rsidRPr="00785236">
              <w:rPr>
                <w:b w:val="0"/>
                <w:noProof/>
                <w:webHidden/>
              </w:rPr>
            </w:r>
            <w:r w:rsidRPr="00785236">
              <w:rPr>
                <w:b w:val="0"/>
                <w:noProof/>
                <w:webHidden/>
              </w:rPr>
              <w:fldChar w:fldCharType="separate"/>
            </w:r>
            <w:r w:rsidR="00785236" w:rsidRPr="00785236">
              <w:rPr>
                <w:b w:val="0"/>
                <w:noProof/>
                <w:webHidden/>
              </w:rPr>
              <w:t>3</w:t>
            </w:r>
            <w:r w:rsidRPr="00785236">
              <w:rPr>
                <w:b w:val="0"/>
                <w:noProof/>
                <w:webHidden/>
              </w:rPr>
              <w:fldChar w:fldCharType="end"/>
            </w:r>
          </w:hyperlink>
        </w:p>
        <w:p w:rsidR="00785236" w:rsidRPr="00785236" w:rsidRDefault="000B7F6C" w:rsidP="00785236">
          <w:pPr>
            <w:pStyle w:val="13"/>
            <w:tabs>
              <w:tab w:val="right" w:leader="dot" w:pos="9345"/>
            </w:tabs>
            <w:spacing w:line="360" w:lineRule="auto"/>
            <w:rPr>
              <w:rFonts w:eastAsiaTheme="minorEastAsia"/>
              <w:b w:val="0"/>
              <w:noProof/>
            </w:rPr>
          </w:pPr>
          <w:hyperlink w:anchor="_Toc413853394" w:history="1">
            <w:r w:rsidR="00785236" w:rsidRPr="00785236">
              <w:rPr>
                <w:rStyle w:val="a4"/>
                <w:rFonts w:eastAsia="Calibri"/>
                <w:b w:val="0"/>
                <w:noProof/>
              </w:rPr>
              <w:t>СОДЕРЖАНИЕ УЧЕБНОГО ПРЕДМЕТА</w:t>
            </w:r>
            <w:r w:rsidR="00785236" w:rsidRPr="00785236">
              <w:rPr>
                <w:b w:val="0"/>
                <w:noProof/>
                <w:webHidden/>
              </w:rPr>
              <w:tab/>
            </w:r>
            <w:r w:rsidR="00E11D6A" w:rsidRPr="00785236">
              <w:rPr>
                <w:b w:val="0"/>
                <w:noProof/>
                <w:webHidden/>
              </w:rPr>
              <w:fldChar w:fldCharType="begin"/>
            </w:r>
            <w:r w:rsidR="00785236" w:rsidRPr="00785236">
              <w:rPr>
                <w:b w:val="0"/>
                <w:noProof/>
                <w:webHidden/>
              </w:rPr>
              <w:instrText xml:space="preserve"> PAGEREF _Toc413853394 \h </w:instrText>
            </w:r>
            <w:r w:rsidR="00E11D6A" w:rsidRPr="00785236">
              <w:rPr>
                <w:b w:val="0"/>
                <w:noProof/>
                <w:webHidden/>
              </w:rPr>
            </w:r>
            <w:r w:rsidR="00E11D6A" w:rsidRPr="00785236">
              <w:rPr>
                <w:b w:val="0"/>
                <w:noProof/>
                <w:webHidden/>
              </w:rPr>
              <w:fldChar w:fldCharType="separate"/>
            </w:r>
            <w:r w:rsidR="00785236" w:rsidRPr="00785236">
              <w:rPr>
                <w:b w:val="0"/>
                <w:noProof/>
                <w:webHidden/>
              </w:rPr>
              <w:t>4</w:t>
            </w:r>
            <w:r w:rsidR="00E11D6A" w:rsidRPr="00785236">
              <w:rPr>
                <w:b w:val="0"/>
                <w:noProof/>
                <w:webHidden/>
              </w:rPr>
              <w:fldChar w:fldCharType="end"/>
            </w:r>
          </w:hyperlink>
        </w:p>
        <w:p w:rsidR="00785236" w:rsidRPr="00785236" w:rsidRDefault="000B7F6C" w:rsidP="00785236">
          <w:pPr>
            <w:pStyle w:val="13"/>
            <w:tabs>
              <w:tab w:val="right" w:leader="dot" w:pos="9345"/>
            </w:tabs>
            <w:spacing w:line="360" w:lineRule="auto"/>
            <w:rPr>
              <w:rFonts w:eastAsiaTheme="minorEastAsia"/>
              <w:b w:val="0"/>
              <w:noProof/>
            </w:rPr>
          </w:pPr>
          <w:hyperlink w:anchor="_Toc413853395" w:history="1">
            <w:r w:rsidR="00785236" w:rsidRPr="00785236">
              <w:rPr>
                <w:rStyle w:val="a4"/>
                <w:b w:val="0"/>
                <w:noProof/>
              </w:rPr>
              <w:t>ТРЕБОВАНИЯ К УРОВНЮ ПОДГОТОВКИ ОБУЧАЮЩИХСЯ</w:t>
            </w:r>
            <w:r w:rsidR="00785236" w:rsidRPr="00785236">
              <w:rPr>
                <w:b w:val="0"/>
                <w:noProof/>
                <w:webHidden/>
              </w:rPr>
              <w:tab/>
            </w:r>
            <w:r w:rsidR="00E11D6A" w:rsidRPr="00785236">
              <w:rPr>
                <w:b w:val="0"/>
                <w:noProof/>
                <w:webHidden/>
              </w:rPr>
              <w:fldChar w:fldCharType="begin"/>
            </w:r>
            <w:r w:rsidR="00785236" w:rsidRPr="00785236">
              <w:rPr>
                <w:b w:val="0"/>
                <w:noProof/>
                <w:webHidden/>
              </w:rPr>
              <w:instrText xml:space="preserve"> PAGEREF _Toc413853395 \h </w:instrText>
            </w:r>
            <w:r w:rsidR="00E11D6A" w:rsidRPr="00785236">
              <w:rPr>
                <w:b w:val="0"/>
                <w:noProof/>
                <w:webHidden/>
              </w:rPr>
            </w:r>
            <w:r w:rsidR="00E11D6A" w:rsidRPr="00785236">
              <w:rPr>
                <w:b w:val="0"/>
                <w:noProof/>
                <w:webHidden/>
              </w:rPr>
              <w:fldChar w:fldCharType="separate"/>
            </w:r>
            <w:r w:rsidR="00785236" w:rsidRPr="00785236">
              <w:rPr>
                <w:b w:val="0"/>
                <w:noProof/>
                <w:webHidden/>
              </w:rPr>
              <w:t>9</w:t>
            </w:r>
            <w:r w:rsidR="00E11D6A" w:rsidRPr="00785236">
              <w:rPr>
                <w:b w:val="0"/>
                <w:noProof/>
                <w:webHidden/>
              </w:rPr>
              <w:fldChar w:fldCharType="end"/>
            </w:r>
          </w:hyperlink>
        </w:p>
        <w:p w:rsidR="00785236" w:rsidRPr="00785236" w:rsidRDefault="000B7F6C" w:rsidP="00785236">
          <w:pPr>
            <w:pStyle w:val="13"/>
            <w:tabs>
              <w:tab w:val="right" w:leader="dot" w:pos="9345"/>
            </w:tabs>
            <w:spacing w:line="360" w:lineRule="auto"/>
            <w:rPr>
              <w:rFonts w:eastAsiaTheme="minorEastAsia"/>
              <w:b w:val="0"/>
              <w:noProof/>
            </w:rPr>
          </w:pPr>
          <w:hyperlink w:anchor="_Toc413853396" w:history="1">
            <w:r w:rsidR="00785236" w:rsidRPr="00785236">
              <w:rPr>
                <w:rStyle w:val="a4"/>
                <w:rFonts w:eastAsia="Calibri"/>
                <w:b w:val="0"/>
                <w:noProof/>
              </w:rPr>
              <w:t>УЧЕБНО-ТЕМАТИЧЕСКИЙ ПЛАН</w:t>
            </w:r>
            <w:r w:rsidR="00785236" w:rsidRPr="00785236">
              <w:rPr>
                <w:b w:val="0"/>
                <w:noProof/>
                <w:webHidden/>
              </w:rPr>
              <w:tab/>
            </w:r>
            <w:r w:rsidR="00E11D6A" w:rsidRPr="00785236">
              <w:rPr>
                <w:b w:val="0"/>
                <w:noProof/>
                <w:webHidden/>
              </w:rPr>
              <w:fldChar w:fldCharType="begin"/>
            </w:r>
            <w:r w:rsidR="00785236" w:rsidRPr="00785236">
              <w:rPr>
                <w:b w:val="0"/>
                <w:noProof/>
                <w:webHidden/>
              </w:rPr>
              <w:instrText xml:space="preserve"> PAGEREF _Toc413853396 \h </w:instrText>
            </w:r>
            <w:r w:rsidR="00E11D6A" w:rsidRPr="00785236">
              <w:rPr>
                <w:b w:val="0"/>
                <w:noProof/>
                <w:webHidden/>
              </w:rPr>
            </w:r>
            <w:r w:rsidR="00E11D6A" w:rsidRPr="00785236">
              <w:rPr>
                <w:b w:val="0"/>
                <w:noProof/>
                <w:webHidden/>
              </w:rPr>
              <w:fldChar w:fldCharType="separate"/>
            </w:r>
            <w:r w:rsidR="00785236" w:rsidRPr="00785236">
              <w:rPr>
                <w:b w:val="0"/>
                <w:noProof/>
                <w:webHidden/>
              </w:rPr>
              <w:t>13</w:t>
            </w:r>
            <w:r w:rsidR="00E11D6A" w:rsidRPr="00785236">
              <w:rPr>
                <w:b w:val="0"/>
                <w:noProof/>
                <w:webHidden/>
              </w:rPr>
              <w:fldChar w:fldCharType="end"/>
            </w:r>
          </w:hyperlink>
        </w:p>
        <w:p w:rsidR="00785236" w:rsidRPr="00785236" w:rsidRDefault="000B7F6C" w:rsidP="00785236">
          <w:pPr>
            <w:pStyle w:val="13"/>
            <w:tabs>
              <w:tab w:val="right" w:leader="dot" w:pos="9345"/>
            </w:tabs>
            <w:spacing w:line="360" w:lineRule="auto"/>
            <w:rPr>
              <w:rFonts w:eastAsiaTheme="minorEastAsia"/>
              <w:b w:val="0"/>
              <w:noProof/>
            </w:rPr>
          </w:pPr>
          <w:hyperlink w:anchor="_Toc413853397" w:history="1">
            <w:r w:rsidR="00785236" w:rsidRPr="00785236">
              <w:rPr>
                <w:rStyle w:val="a4"/>
                <w:b w:val="0"/>
                <w:noProof/>
              </w:rPr>
              <w:t>КАЛЕНДАРНО-ТЕМАТИЧЕСКОЕ ПЛАНИРОВАНИЕ</w:t>
            </w:r>
            <w:r w:rsidR="00785236" w:rsidRPr="00785236">
              <w:rPr>
                <w:b w:val="0"/>
                <w:noProof/>
                <w:webHidden/>
              </w:rPr>
              <w:tab/>
            </w:r>
            <w:r w:rsidR="00E11D6A" w:rsidRPr="00785236">
              <w:rPr>
                <w:b w:val="0"/>
                <w:noProof/>
                <w:webHidden/>
              </w:rPr>
              <w:fldChar w:fldCharType="begin"/>
            </w:r>
            <w:r w:rsidR="00785236" w:rsidRPr="00785236">
              <w:rPr>
                <w:b w:val="0"/>
                <w:noProof/>
                <w:webHidden/>
              </w:rPr>
              <w:instrText xml:space="preserve"> PAGEREF _Toc413853397 \h </w:instrText>
            </w:r>
            <w:r w:rsidR="00E11D6A" w:rsidRPr="00785236">
              <w:rPr>
                <w:b w:val="0"/>
                <w:noProof/>
                <w:webHidden/>
              </w:rPr>
            </w:r>
            <w:r w:rsidR="00E11D6A" w:rsidRPr="00785236">
              <w:rPr>
                <w:b w:val="0"/>
                <w:noProof/>
                <w:webHidden/>
              </w:rPr>
              <w:fldChar w:fldCharType="separate"/>
            </w:r>
            <w:r w:rsidR="00785236" w:rsidRPr="00785236">
              <w:rPr>
                <w:b w:val="0"/>
                <w:noProof/>
                <w:webHidden/>
              </w:rPr>
              <w:t>14</w:t>
            </w:r>
            <w:r w:rsidR="00E11D6A" w:rsidRPr="00785236">
              <w:rPr>
                <w:b w:val="0"/>
                <w:noProof/>
                <w:webHidden/>
              </w:rPr>
              <w:fldChar w:fldCharType="end"/>
            </w:r>
          </w:hyperlink>
        </w:p>
        <w:p w:rsidR="00785236" w:rsidRPr="00785236" w:rsidRDefault="000B7F6C" w:rsidP="00785236">
          <w:pPr>
            <w:pStyle w:val="23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853398" w:history="1">
            <w:r w:rsidR="00785236" w:rsidRPr="00785236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10 КЛАСС.</w:t>
            </w:r>
            <w:r w:rsidR="00785236" w:rsidRPr="0078523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11D6A" w:rsidRPr="007852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85236" w:rsidRPr="0078523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_Toc413853398 \h </w:instrText>
            </w:r>
            <w:r w:rsidR="00E11D6A" w:rsidRPr="0078523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11D6A" w:rsidRPr="007852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85236" w:rsidRPr="0078523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E11D6A" w:rsidRPr="007852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5236" w:rsidRPr="00785236" w:rsidRDefault="000B7F6C" w:rsidP="00785236">
          <w:pPr>
            <w:pStyle w:val="23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853399" w:history="1">
            <w:r w:rsidR="00785236" w:rsidRPr="00785236">
              <w:rPr>
                <w:rStyle w:val="a4"/>
                <w:rFonts w:ascii="Times New Roman" w:eastAsiaTheme="minorHAnsi" w:hAnsi="Times New Roman"/>
                <w:noProof/>
                <w:sz w:val="28"/>
                <w:szCs w:val="28"/>
                <w:lang w:eastAsia="en-US"/>
              </w:rPr>
              <w:t>11 КЛАСС.</w:t>
            </w:r>
            <w:r w:rsidR="00785236" w:rsidRPr="0078523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11D6A" w:rsidRPr="007852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85236" w:rsidRPr="0078523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_Toc413853399 \h </w:instrText>
            </w:r>
            <w:r w:rsidR="00E11D6A" w:rsidRPr="0078523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11D6A" w:rsidRPr="007852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85236" w:rsidRPr="0078523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E11D6A" w:rsidRPr="007852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5236" w:rsidRPr="00785236" w:rsidRDefault="000B7F6C" w:rsidP="00785236">
          <w:pPr>
            <w:pStyle w:val="13"/>
            <w:tabs>
              <w:tab w:val="right" w:leader="dot" w:pos="9345"/>
            </w:tabs>
            <w:spacing w:line="360" w:lineRule="auto"/>
            <w:rPr>
              <w:rFonts w:eastAsiaTheme="minorEastAsia"/>
              <w:b w:val="0"/>
              <w:noProof/>
            </w:rPr>
          </w:pPr>
          <w:hyperlink w:anchor="_Toc413853400" w:history="1">
            <w:r w:rsidR="00785236" w:rsidRPr="00785236">
              <w:rPr>
                <w:rStyle w:val="a4"/>
                <w:b w:val="0"/>
                <w:noProof/>
              </w:rPr>
              <w:t>СПИСОК ЛИТЕРАТУРЫ</w:t>
            </w:r>
            <w:r w:rsidR="00785236" w:rsidRPr="00785236">
              <w:rPr>
                <w:b w:val="0"/>
                <w:noProof/>
                <w:webHidden/>
              </w:rPr>
              <w:tab/>
            </w:r>
            <w:r w:rsidR="00E11D6A" w:rsidRPr="00785236">
              <w:rPr>
                <w:b w:val="0"/>
                <w:noProof/>
                <w:webHidden/>
              </w:rPr>
              <w:fldChar w:fldCharType="begin"/>
            </w:r>
            <w:r w:rsidR="00785236" w:rsidRPr="00785236">
              <w:rPr>
                <w:b w:val="0"/>
                <w:noProof/>
                <w:webHidden/>
              </w:rPr>
              <w:instrText xml:space="preserve"> PAGEREF _Toc413853400 \h </w:instrText>
            </w:r>
            <w:r w:rsidR="00E11D6A" w:rsidRPr="00785236">
              <w:rPr>
                <w:b w:val="0"/>
                <w:noProof/>
                <w:webHidden/>
              </w:rPr>
            </w:r>
            <w:r w:rsidR="00E11D6A" w:rsidRPr="00785236">
              <w:rPr>
                <w:b w:val="0"/>
                <w:noProof/>
                <w:webHidden/>
              </w:rPr>
              <w:fldChar w:fldCharType="separate"/>
            </w:r>
            <w:r w:rsidR="00785236" w:rsidRPr="00785236">
              <w:rPr>
                <w:b w:val="0"/>
                <w:noProof/>
                <w:webHidden/>
              </w:rPr>
              <w:t>28</w:t>
            </w:r>
            <w:r w:rsidR="00E11D6A" w:rsidRPr="00785236">
              <w:rPr>
                <w:b w:val="0"/>
                <w:noProof/>
                <w:webHidden/>
              </w:rPr>
              <w:fldChar w:fldCharType="end"/>
            </w:r>
          </w:hyperlink>
        </w:p>
        <w:p w:rsidR="002F2559" w:rsidRDefault="00E11D6A" w:rsidP="00785236">
          <w:pPr>
            <w:spacing w:line="360" w:lineRule="auto"/>
          </w:pPr>
          <w:r w:rsidRPr="00785236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:rsidR="00560189" w:rsidRDefault="0056018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4429C9" w:rsidRPr="00560189" w:rsidRDefault="00FF5063" w:rsidP="00560189">
      <w:pPr>
        <w:pStyle w:val="1"/>
        <w:jc w:val="center"/>
        <w:rPr>
          <w:color w:val="auto"/>
        </w:rPr>
      </w:pPr>
      <w:bookmarkStart w:id="1" w:name="_Toc413853393"/>
      <w:r w:rsidRPr="00560189">
        <w:rPr>
          <w:color w:val="auto"/>
        </w:rPr>
        <w:lastRenderedPageBreak/>
        <w:t>ПОЯСНИТЕЛЬНАЯ ЗАПИСКА</w:t>
      </w:r>
      <w:bookmarkEnd w:id="1"/>
    </w:p>
    <w:p w:rsidR="00674192" w:rsidRPr="001E0A3E" w:rsidRDefault="00674192" w:rsidP="0035513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E0A3E">
        <w:rPr>
          <w:rFonts w:ascii="Times New Roman" w:hAnsi="Times New Roman"/>
          <w:color w:val="000000"/>
          <w:sz w:val="28"/>
          <w:szCs w:val="28"/>
        </w:rPr>
        <w:t>Данная рабочая программа по математике для 10-11 классов (профильного уровня обучения) реализуется на основе следующих документов:</w:t>
      </w:r>
    </w:p>
    <w:p w:rsidR="002738AC" w:rsidRPr="002738AC" w:rsidRDefault="003B5EF3" w:rsidP="002738AC">
      <w:pPr>
        <w:numPr>
          <w:ilvl w:val="0"/>
          <w:numId w:val="1"/>
        </w:numPr>
        <w:spacing w:after="0" w:line="240" w:lineRule="auto"/>
        <w:ind w:left="426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</w:t>
      </w:r>
      <w:r w:rsidR="005D7920" w:rsidRPr="002738AC">
        <w:rPr>
          <w:rFonts w:ascii="Times New Roman" w:hAnsi="Times New Roman"/>
          <w:color w:val="000000"/>
          <w:sz w:val="28"/>
          <w:szCs w:val="28"/>
        </w:rPr>
        <w:t>едерального</w:t>
      </w:r>
      <w:r w:rsidR="00674192" w:rsidRPr="002738AC">
        <w:rPr>
          <w:rFonts w:ascii="Times New Roman" w:hAnsi="Times New Roman"/>
          <w:color w:val="000000"/>
          <w:sz w:val="28"/>
          <w:szCs w:val="28"/>
        </w:rPr>
        <w:t xml:space="preserve"> компонент</w:t>
      </w:r>
      <w:r w:rsidR="005D7920" w:rsidRPr="002738AC">
        <w:rPr>
          <w:rFonts w:ascii="Times New Roman" w:hAnsi="Times New Roman"/>
          <w:color w:val="000000"/>
          <w:sz w:val="28"/>
          <w:szCs w:val="28"/>
        </w:rPr>
        <w:t>а</w:t>
      </w:r>
      <w:r w:rsidR="00674192" w:rsidRPr="002738AC">
        <w:rPr>
          <w:rFonts w:ascii="Times New Roman" w:hAnsi="Times New Roman"/>
          <w:color w:val="000000"/>
          <w:sz w:val="28"/>
          <w:szCs w:val="28"/>
        </w:rPr>
        <w:t xml:space="preserve"> государственного стандарта среднего общего образования на</w:t>
      </w:r>
      <w:r w:rsidR="005D7920" w:rsidRPr="002738AC">
        <w:rPr>
          <w:rFonts w:ascii="Times New Roman" w:hAnsi="Times New Roman"/>
          <w:color w:val="000000"/>
          <w:sz w:val="28"/>
          <w:szCs w:val="28"/>
        </w:rPr>
        <w:t xml:space="preserve"> профильном уровне, утвержденного</w:t>
      </w:r>
      <w:r w:rsidR="00674192" w:rsidRPr="002738AC">
        <w:rPr>
          <w:rFonts w:ascii="Times New Roman" w:hAnsi="Times New Roman"/>
          <w:color w:val="000000"/>
          <w:sz w:val="28"/>
          <w:szCs w:val="28"/>
        </w:rPr>
        <w:t xml:space="preserve"> приказом Минобразования РФ от 05.03.2004 г. № 1089.  </w:t>
      </w:r>
    </w:p>
    <w:p w:rsidR="002738AC" w:rsidRDefault="00560189" w:rsidP="002738AC">
      <w:pPr>
        <w:numPr>
          <w:ilvl w:val="0"/>
          <w:numId w:val="1"/>
        </w:numPr>
        <w:spacing w:after="0" w:line="240" w:lineRule="auto"/>
        <w:ind w:left="426"/>
        <w:jc w:val="both"/>
        <w:rPr>
          <w:color w:val="000000"/>
          <w:sz w:val="28"/>
          <w:szCs w:val="28"/>
        </w:rPr>
      </w:pPr>
      <w:r w:rsidRPr="002738AC">
        <w:rPr>
          <w:rFonts w:ascii="Times New Roman" w:hAnsi="Times New Roman"/>
          <w:color w:val="000000"/>
          <w:sz w:val="28"/>
          <w:szCs w:val="28"/>
        </w:rPr>
        <w:t>П</w:t>
      </w:r>
      <w:r w:rsidR="005D7920" w:rsidRPr="002738AC">
        <w:rPr>
          <w:rFonts w:ascii="Times New Roman" w:hAnsi="Times New Roman"/>
          <w:color w:val="000000"/>
          <w:sz w:val="28"/>
          <w:szCs w:val="28"/>
        </w:rPr>
        <w:t>римерной программы</w:t>
      </w:r>
      <w:r w:rsidR="00674192" w:rsidRPr="002738AC">
        <w:rPr>
          <w:rFonts w:ascii="Times New Roman" w:hAnsi="Times New Roman"/>
          <w:color w:val="000000"/>
          <w:sz w:val="28"/>
          <w:szCs w:val="28"/>
        </w:rPr>
        <w:t xml:space="preserve"> среднего общего образования по математике на пр</w:t>
      </w:r>
      <w:r w:rsidR="005D7920" w:rsidRPr="002738AC">
        <w:rPr>
          <w:rFonts w:ascii="Times New Roman" w:hAnsi="Times New Roman"/>
          <w:color w:val="000000"/>
          <w:sz w:val="28"/>
          <w:szCs w:val="28"/>
        </w:rPr>
        <w:t>офильном уровне, рекомендованной</w:t>
      </w:r>
      <w:r w:rsidR="00674192" w:rsidRPr="002738AC">
        <w:rPr>
          <w:rFonts w:ascii="Times New Roman" w:hAnsi="Times New Roman"/>
          <w:color w:val="000000"/>
          <w:sz w:val="28"/>
          <w:szCs w:val="28"/>
        </w:rPr>
        <w:t xml:space="preserve"> Министерством образования и науки РФ;</w:t>
      </w:r>
      <w:r w:rsidR="002738AC" w:rsidRPr="002738AC">
        <w:rPr>
          <w:color w:val="000000"/>
          <w:sz w:val="28"/>
          <w:szCs w:val="28"/>
        </w:rPr>
        <w:t xml:space="preserve"> </w:t>
      </w:r>
    </w:p>
    <w:p w:rsidR="002738AC" w:rsidRPr="002738AC" w:rsidRDefault="002738AC" w:rsidP="002738AC">
      <w:pPr>
        <w:numPr>
          <w:ilvl w:val="0"/>
          <w:numId w:val="1"/>
        </w:numPr>
        <w:spacing w:after="0" w:line="240" w:lineRule="auto"/>
        <w:ind w:left="426"/>
        <w:jc w:val="both"/>
        <w:rPr>
          <w:color w:val="000000"/>
          <w:sz w:val="28"/>
          <w:szCs w:val="28"/>
        </w:rPr>
      </w:pPr>
      <w:r w:rsidRPr="002738AC">
        <w:rPr>
          <w:color w:val="000000"/>
          <w:sz w:val="28"/>
          <w:szCs w:val="28"/>
        </w:rPr>
        <w:t>Программы общеобразовательных учреждений. Алгебра</w:t>
      </w:r>
      <w:r>
        <w:rPr>
          <w:color w:val="000000"/>
          <w:sz w:val="28"/>
          <w:szCs w:val="28"/>
        </w:rPr>
        <w:t xml:space="preserve"> и начала анализа</w:t>
      </w:r>
      <w:r w:rsidRPr="002738A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10-11</w:t>
      </w:r>
      <w:r w:rsidRPr="002738AC">
        <w:rPr>
          <w:color w:val="000000"/>
          <w:sz w:val="28"/>
          <w:szCs w:val="28"/>
        </w:rPr>
        <w:t xml:space="preserve"> классы</w:t>
      </w:r>
      <w:r>
        <w:rPr>
          <w:color w:val="000000"/>
          <w:sz w:val="28"/>
          <w:szCs w:val="28"/>
        </w:rPr>
        <w:t>/авт</w:t>
      </w:r>
      <w:r w:rsidRPr="002738A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-сост. И.И. Зубарева, А.Г.Мордкович.-</w:t>
      </w:r>
      <w:r w:rsidRPr="002738AC">
        <w:rPr>
          <w:color w:val="000000"/>
          <w:sz w:val="28"/>
          <w:szCs w:val="28"/>
        </w:rPr>
        <w:t xml:space="preserve"> 3-е изд.</w:t>
      </w:r>
      <w:r>
        <w:rPr>
          <w:color w:val="000000"/>
          <w:sz w:val="28"/>
          <w:szCs w:val="28"/>
        </w:rPr>
        <w:t>, стер. М.: Мнемозина, 2011.</w:t>
      </w:r>
    </w:p>
    <w:p w:rsidR="000866E6" w:rsidRPr="000866E6" w:rsidRDefault="000866E6" w:rsidP="000866E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866E6">
        <w:rPr>
          <w:color w:val="000000"/>
          <w:sz w:val="28"/>
          <w:szCs w:val="28"/>
        </w:rPr>
        <w:t>Программы общеобразовател</w:t>
      </w:r>
      <w:r>
        <w:rPr>
          <w:color w:val="000000"/>
          <w:sz w:val="28"/>
          <w:szCs w:val="28"/>
        </w:rPr>
        <w:t>ьных учреждений. Геометрия.  10-11</w:t>
      </w:r>
      <w:r w:rsidRPr="000866E6">
        <w:rPr>
          <w:color w:val="000000"/>
          <w:sz w:val="28"/>
          <w:szCs w:val="28"/>
        </w:rPr>
        <w:t xml:space="preserve"> классы. Программа по геометрии. Авторы программы </w:t>
      </w:r>
      <w:proofErr w:type="spellStart"/>
      <w:r w:rsidRPr="000866E6">
        <w:rPr>
          <w:color w:val="000000"/>
          <w:sz w:val="28"/>
          <w:szCs w:val="28"/>
        </w:rPr>
        <w:t>Л.С.Атанасян</w:t>
      </w:r>
      <w:proofErr w:type="spellEnd"/>
      <w:r w:rsidRPr="000866E6">
        <w:rPr>
          <w:color w:val="000000"/>
          <w:sz w:val="28"/>
          <w:szCs w:val="28"/>
        </w:rPr>
        <w:t xml:space="preserve">, В.Ф. Бутузов, С.Б. Кадомцев. Составитель </w:t>
      </w:r>
      <w:proofErr w:type="spellStart"/>
      <w:r w:rsidRPr="000866E6">
        <w:rPr>
          <w:color w:val="000000"/>
          <w:sz w:val="28"/>
          <w:szCs w:val="28"/>
        </w:rPr>
        <w:t>Бурмистрова</w:t>
      </w:r>
      <w:proofErr w:type="spellEnd"/>
      <w:r w:rsidRPr="000866E6">
        <w:rPr>
          <w:color w:val="000000"/>
          <w:sz w:val="28"/>
          <w:szCs w:val="28"/>
        </w:rPr>
        <w:t xml:space="preserve">  Т.А. 3-е изд. М.:</w:t>
      </w:r>
      <w:r w:rsidR="002738AC">
        <w:rPr>
          <w:color w:val="000000"/>
          <w:sz w:val="28"/>
          <w:szCs w:val="28"/>
          <w:lang w:val="en-US"/>
        </w:rPr>
        <w:t xml:space="preserve"> </w:t>
      </w:r>
      <w:r w:rsidRPr="000866E6">
        <w:rPr>
          <w:color w:val="000000"/>
          <w:sz w:val="28"/>
          <w:szCs w:val="28"/>
        </w:rPr>
        <w:t>Просвещение, 2010</w:t>
      </w:r>
    </w:p>
    <w:p w:rsidR="00674192" w:rsidRPr="001E0A3E" w:rsidRDefault="00674192" w:rsidP="002738AC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33B2" w:rsidRPr="001E0A3E" w:rsidRDefault="009433B2" w:rsidP="0035513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A3E">
        <w:rPr>
          <w:rFonts w:ascii="Times New Roman" w:hAnsi="Times New Roman"/>
          <w:b/>
          <w:color w:val="000000"/>
          <w:sz w:val="28"/>
          <w:szCs w:val="28"/>
        </w:rPr>
        <w:t>Цели</w:t>
      </w:r>
    </w:p>
    <w:p w:rsidR="009433B2" w:rsidRPr="001E0A3E" w:rsidRDefault="005D7920" w:rsidP="003551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="009433B2" w:rsidRPr="001E0A3E">
        <w:rPr>
          <w:rFonts w:ascii="Times New Roman" w:hAnsi="Times New Roman"/>
          <w:color w:val="000000"/>
          <w:sz w:val="28"/>
          <w:szCs w:val="28"/>
        </w:rPr>
        <w:t>зучение математики на профильном уровне направлено на достижение следующих целей:</w:t>
      </w:r>
    </w:p>
    <w:p w:rsidR="009433B2" w:rsidRPr="001E0A3E" w:rsidRDefault="009433B2" w:rsidP="0035513B">
      <w:pPr>
        <w:widowControl w:val="0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E0A3E">
        <w:rPr>
          <w:rFonts w:ascii="Times New Roman" w:hAnsi="Times New Roman"/>
          <w:color w:val="000000"/>
          <w:sz w:val="28"/>
          <w:szCs w:val="28"/>
        </w:rPr>
        <w:t>формирование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9433B2" w:rsidRPr="001E0A3E" w:rsidRDefault="009433B2" w:rsidP="0035513B">
      <w:pPr>
        <w:widowControl w:val="0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E0A3E">
        <w:rPr>
          <w:rFonts w:ascii="Times New Roman" w:hAnsi="Times New Roman"/>
          <w:color w:val="000000"/>
          <w:sz w:val="28"/>
          <w:szCs w:val="28"/>
        </w:rPr>
        <w:t>овладение устным и письменным математическим языком, математическими знаниями и умениями, необходимыми для изучения школьных естественно - научных дисциплин, для продолжения образования и освоения избранной специальности на современном уровне;</w:t>
      </w:r>
    </w:p>
    <w:p w:rsidR="009433B2" w:rsidRPr="001E0A3E" w:rsidRDefault="009433B2" w:rsidP="0035513B">
      <w:pPr>
        <w:widowControl w:val="0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E0A3E">
        <w:rPr>
          <w:rFonts w:ascii="Times New Roman" w:hAnsi="Times New Roman"/>
          <w:color w:val="000000"/>
          <w:sz w:val="28"/>
          <w:szCs w:val="28"/>
        </w:rPr>
        <w:t>развитие логического мышления, алгоритмической культуры, пространственного воображения, математического мышления и интуиции, творческих способностей на уровне, необходимом для 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9433B2" w:rsidRPr="001E0A3E" w:rsidRDefault="009433B2" w:rsidP="0035513B">
      <w:pPr>
        <w:widowControl w:val="0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E0A3E">
        <w:rPr>
          <w:rFonts w:ascii="Times New Roman" w:hAnsi="Times New Roman"/>
          <w:color w:val="000000"/>
          <w:sz w:val="28"/>
          <w:szCs w:val="28"/>
        </w:rPr>
        <w:t>воспитание средствами математики культуры личности: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674192" w:rsidRDefault="00674192" w:rsidP="0035513B">
      <w:pPr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0A3E">
        <w:rPr>
          <w:rFonts w:ascii="Times New Roman" w:hAnsi="Times New Roman"/>
          <w:color w:val="000000"/>
          <w:sz w:val="28"/>
          <w:szCs w:val="28"/>
        </w:rPr>
        <w:t>Срок освоения программы – 2 года.</w:t>
      </w:r>
    </w:p>
    <w:p w:rsidR="009433B2" w:rsidRPr="001E0A3E" w:rsidRDefault="009433B2" w:rsidP="003551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0A3E">
        <w:rPr>
          <w:rFonts w:ascii="Times New Roman" w:hAnsi="Times New Roman"/>
          <w:color w:val="000000"/>
          <w:sz w:val="28"/>
          <w:szCs w:val="28"/>
        </w:rPr>
        <w:t>В соответствии с учебным планом</w:t>
      </w:r>
      <w:r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 w:rsidRPr="001E0A3E">
        <w:rPr>
          <w:rFonts w:ascii="Times New Roman" w:hAnsi="Times New Roman"/>
          <w:color w:val="000000"/>
          <w:sz w:val="28"/>
          <w:szCs w:val="28"/>
        </w:rPr>
        <w:t xml:space="preserve"> на изучение математики на профильном уровне в 10 -11 классе отводится 408 часов  (4 ч алгебры и 2 часа геометрии в неделю): 204 ч в 10 классе (136+68) и 204 ч в 11 классе (136+68).</w:t>
      </w:r>
    </w:p>
    <w:p w:rsidR="00FF5063" w:rsidRDefault="00FF5063" w:rsidP="009433B2">
      <w:pPr>
        <w:tabs>
          <w:tab w:val="left" w:pos="70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2559" w:rsidRPr="00560189" w:rsidRDefault="002F2559" w:rsidP="002F2559">
      <w:pPr>
        <w:pStyle w:val="1"/>
        <w:jc w:val="center"/>
        <w:rPr>
          <w:rFonts w:eastAsia="Calibri"/>
          <w:color w:val="auto"/>
        </w:rPr>
      </w:pPr>
      <w:bookmarkStart w:id="2" w:name="_Toc413853394"/>
      <w:r w:rsidRPr="00560189">
        <w:rPr>
          <w:rFonts w:eastAsia="Calibri"/>
          <w:color w:val="auto"/>
        </w:rPr>
        <w:lastRenderedPageBreak/>
        <w:t>СОДЕРЖАНИЕ УЧЕБНОГО ПРЕДМЕТА</w:t>
      </w:r>
      <w:bookmarkEnd w:id="2"/>
    </w:p>
    <w:p w:rsidR="002F2559" w:rsidRPr="001E0A3E" w:rsidRDefault="002F2559" w:rsidP="002F2559">
      <w:pPr>
        <w:spacing w:before="120" w:after="0" w:line="240" w:lineRule="auto"/>
        <w:ind w:left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A3E">
        <w:rPr>
          <w:rFonts w:ascii="Times New Roman" w:hAnsi="Times New Roman"/>
          <w:b/>
          <w:color w:val="000000"/>
          <w:sz w:val="28"/>
          <w:szCs w:val="28"/>
        </w:rPr>
        <w:t>ЧИСЛОВЫЕ И БУКВЕННЫЕ ВЫРАЖЕНИЯ</w:t>
      </w:r>
    </w:p>
    <w:p w:rsidR="002F2559" w:rsidRPr="001E0A3E" w:rsidRDefault="002F2559" w:rsidP="002F255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0A3E">
        <w:rPr>
          <w:rFonts w:ascii="Times New Roman" w:hAnsi="Times New Roman"/>
          <w:color w:val="000000"/>
          <w:sz w:val="28"/>
          <w:szCs w:val="28"/>
        </w:rPr>
        <w:t xml:space="preserve">Делимость целых чисел. Деление с остатком. </w:t>
      </w:r>
      <w:r w:rsidRPr="001E0A3E">
        <w:rPr>
          <w:rFonts w:ascii="Times New Roman" w:hAnsi="Times New Roman"/>
          <w:i/>
          <w:color w:val="000000"/>
          <w:sz w:val="28"/>
          <w:szCs w:val="28"/>
        </w:rPr>
        <w:t>Сравнения.</w:t>
      </w:r>
      <w:r w:rsidRPr="001E0A3E">
        <w:rPr>
          <w:rFonts w:ascii="Times New Roman" w:hAnsi="Times New Roman"/>
          <w:color w:val="000000"/>
          <w:sz w:val="28"/>
          <w:szCs w:val="28"/>
        </w:rPr>
        <w:t xml:space="preserve"> Решение задач с целочисленными неизвестными. </w:t>
      </w:r>
    </w:p>
    <w:p w:rsidR="002F2559" w:rsidRPr="001E0A3E" w:rsidRDefault="002F2559" w:rsidP="002F255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E0A3E">
        <w:rPr>
          <w:rFonts w:ascii="Times New Roman" w:hAnsi="Times New Roman"/>
          <w:color w:val="000000"/>
          <w:sz w:val="28"/>
          <w:szCs w:val="28"/>
        </w:rPr>
        <w:t xml:space="preserve">Комплексные числа. Геометрическая интерпретация комплексных чисел. Действительная и мнимая часть, модуль и аргумент комплексного числа. Алгебраическая и тригонометрическая формы записи комплексных чисел. Арифметические действия над комплексными числами в разных формах записи. Комплексно сопряженные числа. </w:t>
      </w:r>
      <w:r w:rsidRPr="001E0A3E">
        <w:rPr>
          <w:rFonts w:ascii="Times New Roman" w:hAnsi="Times New Roman"/>
          <w:i/>
          <w:color w:val="000000"/>
          <w:sz w:val="28"/>
          <w:szCs w:val="28"/>
        </w:rPr>
        <w:t xml:space="preserve">Возведение в натуральную степень (формула Муавра). Основная теорема алгебры. </w:t>
      </w:r>
    </w:p>
    <w:p w:rsidR="002F2559" w:rsidRPr="001E0A3E" w:rsidRDefault="002F2559" w:rsidP="002F255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A3E">
        <w:rPr>
          <w:rFonts w:ascii="Times New Roman" w:hAnsi="Times New Roman"/>
          <w:color w:val="000000"/>
          <w:sz w:val="28"/>
          <w:szCs w:val="28"/>
        </w:rPr>
        <w:t xml:space="preserve">Многочлены от одной переменной. Делимость многочленов. Деление многочленов с остатком. Рациональные корни многочленов с целыми коэффициентами. </w:t>
      </w:r>
      <w:r w:rsidRPr="001E0A3E">
        <w:rPr>
          <w:rFonts w:ascii="Times New Roman" w:hAnsi="Times New Roman"/>
          <w:i/>
          <w:color w:val="000000"/>
          <w:sz w:val="28"/>
          <w:szCs w:val="28"/>
        </w:rPr>
        <w:t>Схема Горнера.</w:t>
      </w:r>
      <w:r w:rsidRPr="001E0A3E">
        <w:rPr>
          <w:rFonts w:ascii="Times New Roman" w:hAnsi="Times New Roman"/>
          <w:color w:val="000000"/>
          <w:sz w:val="28"/>
          <w:szCs w:val="28"/>
        </w:rPr>
        <w:t xml:space="preserve"> Теорема Безу</w:t>
      </w:r>
      <w:r w:rsidRPr="001E0A3E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1E0A3E">
        <w:rPr>
          <w:rFonts w:ascii="Times New Roman" w:hAnsi="Times New Roman"/>
          <w:color w:val="000000"/>
          <w:sz w:val="28"/>
          <w:szCs w:val="28"/>
        </w:rPr>
        <w:t>Число корней многочлена. Многочлены от двух переменных. Формулы сокращенного умножения для старших степеней. Бином Ньютона.</w:t>
      </w:r>
      <w:r w:rsidRPr="001E0A3E">
        <w:rPr>
          <w:rFonts w:ascii="Times New Roman" w:hAnsi="Times New Roman"/>
          <w:i/>
          <w:color w:val="000000"/>
          <w:sz w:val="28"/>
          <w:szCs w:val="28"/>
        </w:rPr>
        <w:t xml:space="preserve"> Многочлены от нескольких переменных, симметрические многочлены.</w:t>
      </w:r>
      <w:r w:rsidRPr="001E0A3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F2559" w:rsidRPr="001E0A3E" w:rsidRDefault="002F2559" w:rsidP="002F255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0A3E">
        <w:rPr>
          <w:rFonts w:ascii="Times New Roman" w:hAnsi="Times New Roman"/>
          <w:color w:val="000000"/>
          <w:sz w:val="28"/>
          <w:szCs w:val="28"/>
        </w:rPr>
        <w:t xml:space="preserve">Корень степени </w:t>
      </w:r>
      <w:r w:rsidRPr="001E0A3E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1E0A3E">
        <w:rPr>
          <w:rFonts w:ascii="Times New Roman" w:hAnsi="Times New Roman"/>
          <w:color w:val="000000"/>
          <w:sz w:val="28"/>
          <w:szCs w:val="28"/>
        </w:rPr>
        <w:t>&gt;1 и его свойства. Степень с рациональным показателем и ее свойства. Понятие о степени с действительным показателем</w:t>
      </w:r>
      <w:r w:rsidRPr="001E0A3E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1E0A3E">
        <w:rPr>
          <w:rFonts w:ascii="Times New Roman" w:hAnsi="Times New Roman"/>
          <w:color w:val="000000"/>
          <w:sz w:val="28"/>
          <w:szCs w:val="28"/>
        </w:rPr>
        <w:t>Свойства степени с действительным показателем.</w:t>
      </w:r>
    </w:p>
    <w:p w:rsidR="002F2559" w:rsidRPr="001E0A3E" w:rsidRDefault="002F2559" w:rsidP="002F255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0A3E">
        <w:rPr>
          <w:rFonts w:ascii="Times New Roman" w:hAnsi="Times New Roman"/>
          <w:color w:val="000000"/>
          <w:sz w:val="28"/>
          <w:szCs w:val="28"/>
        </w:rPr>
        <w:t xml:space="preserve">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</w:t>
      </w:r>
      <w:r w:rsidRPr="001E0A3E">
        <w:rPr>
          <w:rFonts w:ascii="Times New Roman" w:hAnsi="Times New Roman"/>
          <w:i/>
          <w:color w:val="000000"/>
          <w:sz w:val="28"/>
          <w:szCs w:val="28"/>
        </w:rPr>
        <w:t>е</w:t>
      </w:r>
      <w:r w:rsidRPr="001E0A3E">
        <w:rPr>
          <w:rFonts w:ascii="Times New Roman" w:hAnsi="Times New Roman"/>
          <w:color w:val="000000"/>
          <w:sz w:val="28"/>
          <w:szCs w:val="28"/>
        </w:rPr>
        <w:t>.</w:t>
      </w:r>
    </w:p>
    <w:p w:rsidR="002F2559" w:rsidRPr="001E0A3E" w:rsidRDefault="002F2559" w:rsidP="002F255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0A3E">
        <w:rPr>
          <w:rFonts w:ascii="Times New Roman" w:hAnsi="Times New Roman"/>
          <w:color w:val="000000"/>
          <w:sz w:val="28"/>
          <w:szCs w:val="28"/>
        </w:rPr>
        <w:t>Преобразования выражений, включающих арифметические операции, а также операции возведения в степень и логарифмирования.</w:t>
      </w:r>
    </w:p>
    <w:p w:rsidR="002F2559" w:rsidRPr="001E0A3E" w:rsidRDefault="002F2559" w:rsidP="002F2559">
      <w:pPr>
        <w:spacing w:before="240" w:after="0" w:line="240" w:lineRule="auto"/>
        <w:jc w:val="both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1E0A3E">
        <w:rPr>
          <w:rFonts w:ascii="Times New Roman" w:hAnsi="Times New Roman"/>
          <w:b/>
          <w:caps/>
          <w:color w:val="000000"/>
          <w:sz w:val="28"/>
          <w:szCs w:val="28"/>
        </w:rPr>
        <w:t xml:space="preserve">Тригонометрия </w:t>
      </w:r>
    </w:p>
    <w:p w:rsidR="002F2559" w:rsidRPr="001E0A3E" w:rsidRDefault="002F2559" w:rsidP="002F255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0A3E">
        <w:rPr>
          <w:rFonts w:ascii="Times New Roman" w:hAnsi="Times New Roman"/>
          <w:color w:val="000000"/>
          <w:sz w:val="28"/>
          <w:szCs w:val="28"/>
        </w:rPr>
        <w:t xml:space="preserve">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</w:t>
      </w:r>
      <w:r w:rsidRPr="001E0A3E">
        <w:rPr>
          <w:rFonts w:ascii="Times New Roman" w:hAnsi="Times New Roman"/>
          <w:i/>
          <w:color w:val="000000"/>
          <w:sz w:val="28"/>
          <w:szCs w:val="28"/>
        </w:rPr>
        <w:t>Формулы половинного угла.</w:t>
      </w:r>
      <w:r w:rsidRPr="001E0A3E">
        <w:rPr>
          <w:rFonts w:ascii="Times New Roman" w:hAnsi="Times New Roman"/>
          <w:color w:val="000000"/>
          <w:sz w:val="28"/>
          <w:szCs w:val="28"/>
        </w:rPr>
        <w:t xml:space="preserve"> Преобразования суммы тригонометрических функций в произведение и произведения в сумму. </w:t>
      </w:r>
      <w:r w:rsidRPr="001E0A3E">
        <w:rPr>
          <w:rFonts w:ascii="Times New Roman" w:hAnsi="Times New Roman"/>
          <w:i/>
          <w:color w:val="000000"/>
          <w:sz w:val="28"/>
          <w:szCs w:val="28"/>
        </w:rPr>
        <w:t>Выражение тригонометрических функций через тангенс половинного аргумента.</w:t>
      </w:r>
      <w:r w:rsidRPr="001E0A3E">
        <w:rPr>
          <w:rFonts w:ascii="Times New Roman" w:hAnsi="Times New Roman"/>
          <w:color w:val="000000"/>
          <w:sz w:val="28"/>
          <w:szCs w:val="28"/>
        </w:rPr>
        <w:t xml:space="preserve"> Преобразования тригонометрических выражений.</w:t>
      </w:r>
    </w:p>
    <w:p w:rsidR="002F2559" w:rsidRPr="001E0A3E" w:rsidRDefault="002F2559" w:rsidP="002F2559">
      <w:pPr>
        <w:widowControl w:val="0"/>
        <w:tabs>
          <w:tab w:val="left" w:pos="907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0A3E">
        <w:rPr>
          <w:rFonts w:ascii="Times New Roman" w:hAnsi="Times New Roman"/>
          <w:color w:val="000000"/>
          <w:sz w:val="28"/>
          <w:szCs w:val="28"/>
        </w:rPr>
        <w:t xml:space="preserve">Простейшие тригонометрические уравнения. Решения тригонометрических уравнений. </w:t>
      </w:r>
      <w:r w:rsidRPr="001E0A3E">
        <w:rPr>
          <w:rFonts w:ascii="Times New Roman" w:hAnsi="Times New Roman"/>
          <w:i/>
          <w:color w:val="000000"/>
          <w:sz w:val="28"/>
          <w:szCs w:val="28"/>
        </w:rPr>
        <w:t>Простейшие тригонометрические неравенства</w:t>
      </w:r>
      <w:r w:rsidRPr="001E0A3E">
        <w:rPr>
          <w:rFonts w:ascii="Times New Roman" w:hAnsi="Times New Roman"/>
          <w:color w:val="000000"/>
          <w:sz w:val="28"/>
          <w:szCs w:val="28"/>
        </w:rPr>
        <w:t>.</w:t>
      </w:r>
    </w:p>
    <w:p w:rsidR="002F2559" w:rsidRPr="001E0A3E" w:rsidRDefault="002F2559" w:rsidP="002F255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0A3E">
        <w:rPr>
          <w:rFonts w:ascii="Times New Roman" w:hAnsi="Times New Roman"/>
          <w:color w:val="000000"/>
          <w:sz w:val="28"/>
          <w:szCs w:val="28"/>
        </w:rPr>
        <w:t xml:space="preserve">Арксинус, арккосинус, арктангенс, арккотангенс числа. </w:t>
      </w:r>
    </w:p>
    <w:p w:rsidR="002F2559" w:rsidRPr="001E0A3E" w:rsidRDefault="002F2559" w:rsidP="002F2559">
      <w:pPr>
        <w:spacing w:before="240" w:after="0" w:line="240" w:lineRule="auto"/>
        <w:jc w:val="both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1E0A3E">
        <w:rPr>
          <w:rFonts w:ascii="Times New Roman" w:hAnsi="Times New Roman"/>
          <w:b/>
          <w:caps/>
          <w:color w:val="000000"/>
          <w:sz w:val="28"/>
          <w:szCs w:val="28"/>
        </w:rPr>
        <w:t>ФУНКЦИИ</w:t>
      </w:r>
    </w:p>
    <w:p w:rsidR="002F2559" w:rsidRPr="001E0A3E" w:rsidRDefault="002F2559" w:rsidP="002F2559">
      <w:pPr>
        <w:widowControl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E0A3E">
        <w:rPr>
          <w:rFonts w:ascii="Times New Roman" w:hAnsi="Times New Roman"/>
          <w:color w:val="000000"/>
          <w:sz w:val="28"/>
          <w:szCs w:val="28"/>
        </w:rPr>
        <w:t xml:space="preserve"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</w:t>
      </w:r>
      <w:r w:rsidRPr="001E0A3E">
        <w:rPr>
          <w:rFonts w:ascii="Times New Roman" w:hAnsi="Times New Roman"/>
          <w:color w:val="000000"/>
          <w:sz w:val="28"/>
          <w:szCs w:val="28"/>
        </w:rPr>
        <w:lastRenderedPageBreak/>
        <w:t xml:space="preserve">минимума). </w:t>
      </w:r>
      <w:r w:rsidRPr="001E0A3E">
        <w:rPr>
          <w:rFonts w:ascii="Times New Roman" w:hAnsi="Times New Roman"/>
          <w:i/>
          <w:color w:val="000000"/>
          <w:sz w:val="28"/>
          <w:szCs w:val="28"/>
        </w:rPr>
        <w:t>Выпуклость функции.</w:t>
      </w:r>
      <w:r w:rsidRPr="001E0A3E">
        <w:rPr>
          <w:rFonts w:ascii="Times New Roman" w:hAnsi="Times New Roman"/>
          <w:color w:val="000000"/>
          <w:sz w:val="28"/>
          <w:szCs w:val="28"/>
        </w:rPr>
        <w:t xml:space="preserve"> Графическая интерпретация. Примеры функциональных зависимостей в реальных процессах и явлениях. </w:t>
      </w:r>
    </w:p>
    <w:p w:rsidR="002F2559" w:rsidRPr="001E0A3E" w:rsidRDefault="002F2559" w:rsidP="002F255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0A3E">
        <w:rPr>
          <w:rFonts w:ascii="Times New Roman" w:hAnsi="Times New Roman"/>
          <w:color w:val="000000"/>
          <w:sz w:val="28"/>
          <w:szCs w:val="28"/>
        </w:rPr>
        <w:t>Сложная функция (композиция функций). Взаимно обратные функции. Область определения и область значений обратной функции. График обратной функции. Нахождение функции, обратной данной.</w:t>
      </w:r>
    </w:p>
    <w:p w:rsidR="002F2559" w:rsidRPr="001E0A3E" w:rsidRDefault="002F2559" w:rsidP="002F2559">
      <w:pPr>
        <w:widowControl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E0A3E">
        <w:rPr>
          <w:rFonts w:ascii="Times New Roman" w:hAnsi="Times New Roman"/>
          <w:color w:val="000000"/>
          <w:sz w:val="28"/>
          <w:szCs w:val="28"/>
        </w:rPr>
        <w:t xml:space="preserve">Степенная функция с натуральным показателем, ее свойства и график. </w:t>
      </w:r>
      <w:r w:rsidRPr="001E0A3E">
        <w:rPr>
          <w:rFonts w:ascii="Times New Roman" w:hAnsi="Times New Roman"/>
          <w:i/>
          <w:color w:val="000000"/>
          <w:sz w:val="28"/>
          <w:szCs w:val="28"/>
        </w:rPr>
        <w:t xml:space="preserve">Вертикальные и горизонтальные асимптоты графиков. Графики дробно-линейных функций. </w:t>
      </w:r>
    </w:p>
    <w:p w:rsidR="002F2559" w:rsidRPr="001E0A3E" w:rsidRDefault="002F2559" w:rsidP="002F2559">
      <w:pPr>
        <w:widowControl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E0A3E">
        <w:rPr>
          <w:rFonts w:ascii="Times New Roman" w:hAnsi="Times New Roman"/>
          <w:color w:val="000000"/>
          <w:sz w:val="28"/>
          <w:szCs w:val="28"/>
        </w:rPr>
        <w:t xml:space="preserve">Тригонометрические функции, их свойства и графики, периодичность, основной период. </w:t>
      </w:r>
      <w:r w:rsidRPr="001E0A3E">
        <w:rPr>
          <w:rFonts w:ascii="Times New Roman" w:hAnsi="Times New Roman"/>
          <w:i/>
          <w:color w:val="000000"/>
          <w:sz w:val="28"/>
          <w:szCs w:val="28"/>
        </w:rPr>
        <w:t>Обратные тригонометрические функции, их свойства и графики.</w:t>
      </w:r>
    </w:p>
    <w:p w:rsidR="002F2559" w:rsidRPr="001E0A3E" w:rsidRDefault="002F2559" w:rsidP="002F255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0A3E">
        <w:rPr>
          <w:rFonts w:ascii="Times New Roman" w:hAnsi="Times New Roman"/>
          <w:color w:val="000000"/>
          <w:sz w:val="28"/>
          <w:szCs w:val="28"/>
        </w:rPr>
        <w:t xml:space="preserve">Показательная функция (экспонента), ее свойства и график. </w:t>
      </w:r>
    </w:p>
    <w:p w:rsidR="002F2559" w:rsidRPr="001E0A3E" w:rsidRDefault="002F2559" w:rsidP="002F255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0A3E">
        <w:rPr>
          <w:rFonts w:ascii="Times New Roman" w:hAnsi="Times New Roman"/>
          <w:color w:val="000000"/>
          <w:sz w:val="28"/>
          <w:szCs w:val="28"/>
        </w:rPr>
        <w:t>Логарифмическая функция, ее свойства и график.</w:t>
      </w:r>
    </w:p>
    <w:p w:rsidR="002F2559" w:rsidRPr="001E0A3E" w:rsidRDefault="002F2559" w:rsidP="002F255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0A3E">
        <w:rPr>
          <w:rFonts w:ascii="Times New Roman" w:hAnsi="Times New Roman"/>
          <w:color w:val="000000"/>
          <w:sz w:val="28"/>
          <w:szCs w:val="28"/>
        </w:rPr>
        <w:t xml:space="preserve"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 w:rsidRPr="001E0A3E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Pr="001E0A3E">
        <w:rPr>
          <w:rFonts w:ascii="Times New Roman" w:hAnsi="Times New Roman"/>
          <w:color w:val="000000"/>
          <w:sz w:val="28"/>
          <w:szCs w:val="28"/>
        </w:rPr>
        <w:t xml:space="preserve"> = </w:t>
      </w:r>
      <w:r w:rsidRPr="001E0A3E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1E0A3E">
        <w:rPr>
          <w:rFonts w:ascii="Times New Roman" w:hAnsi="Times New Roman"/>
          <w:i/>
          <w:color w:val="000000"/>
          <w:sz w:val="28"/>
          <w:szCs w:val="28"/>
        </w:rPr>
        <w:t>, растяжение и сжатие вдоль осей координат.</w:t>
      </w:r>
      <w:r w:rsidRPr="001E0A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F2559" w:rsidRPr="001E0A3E" w:rsidRDefault="002F2559" w:rsidP="002F2559">
      <w:pPr>
        <w:tabs>
          <w:tab w:val="left" w:pos="7095"/>
        </w:tabs>
        <w:spacing w:before="240" w:after="0" w:line="240" w:lineRule="auto"/>
        <w:jc w:val="both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1E0A3E">
        <w:rPr>
          <w:rFonts w:ascii="Times New Roman" w:hAnsi="Times New Roman"/>
          <w:b/>
          <w:caps/>
          <w:color w:val="000000"/>
          <w:sz w:val="28"/>
          <w:szCs w:val="28"/>
        </w:rPr>
        <w:t>НАЧАЛА МАТЕМАТИЧЕСКОГО АНАЛИЗА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ab/>
      </w:r>
    </w:p>
    <w:p w:rsidR="002F2559" w:rsidRPr="001E0A3E" w:rsidRDefault="002F2559" w:rsidP="002F255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0A3E">
        <w:rPr>
          <w:rFonts w:ascii="Times New Roman" w:hAnsi="Times New Roman"/>
          <w:color w:val="000000"/>
          <w:sz w:val="28"/>
          <w:szCs w:val="28"/>
        </w:rPr>
        <w:t>Понятие о пределе последовательности.</w:t>
      </w:r>
      <w:r w:rsidRPr="001E0A3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E0A3E">
        <w:rPr>
          <w:rFonts w:ascii="Times New Roman" w:hAnsi="Times New Roman"/>
          <w:color w:val="000000"/>
          <w:sz w:val="28"/>
          <w:szCs w:val="28"/>
        </w:rPr>
        <w:t xml:space="preserve">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ее сумма. </w:t>
      </w:r>
      <w:r w:rsidRPr="001E0A3E">
        <w:rPr>
          <w:rFonts w:ascii="Times New Roman" w:hAnsi="Times New Roman"/>
          <w:i/>
          <w:color w:val="000000"/>
          <w:sz w:val="28"/>
          <w:szCs w:val="28"/>
        </w:rPr>
        <w:t xml:space="preserve">Теоремы о пределах последовательностей. Переход к пределам в неравенствах. </w:t>
      </w:r>
    </w:p>
    <w:p w:rsidR="002F2559" w:rsidRPr="001E0A3E" w:rsidRDefault="002F2559" w:rsidP="002F2559">
      <w:pPr>
        <w:widowControl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E0A3E">
        <w:rPr>
          <w:rFonts w:ascii="Times New Roman" w:hAnsi="Times New Roman"/>
          <w:color w:val="000000"/>
          <w:sz w:val="28"/>
          <w:szCs w:val="28"/>
        </w:rPr>
        <w:t xml:space="preserve">Понятие о непрерывности функции. </w:t>
      </w:r>
      <w:r w:rsidRPr="001E0A3E">
        <w:rPr>
          <w:rFonts w:ascii="Times New Roman" w:hAnsi="Times New Roman"/>
          <w:i/>
          <w:color w:val="000000"/>
          <w:sz w:val="28"/>
          <w:szCs w:val="28"/>
        </w:rPr>
        <w:t>Основные теоремы о непрерывных функциях.</w:t>
      </w:r>
    </w:p>
    <w:p w:rsidR="002F2559" w:rsidRPr="001E0A3E" w:rsidRDefault="002F2559" w:rsidP="002F255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0A3E">
        <w:rPr>
          <w:rFonts w:ascii="Times New Roman" w:hAnsi="Times New Roman"/>
          <w:i/>
          <w:color w:val="000000"/>
          <w:sz w:val="28"/>
          <w:szCs w:val="28"/>
        </w:rPr>
        <w:t>Понятие о пределе функции в точке. Поведение функций на бесконечности. Асимптоты.</w:t>
      </w:r>
    </w:p>
    <w:p w:rsidR="002F2559" w:rsidRPr="001E0A3E" w:rsidRDefault="002F2559" w:rsidP="002F255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0A3E">
        <w:rPr>
          <w:rFonts w:ascii="Times New Roman" w:hAnsi="Times New Roman"/>
          <w:color w:val="000000"/>
          <w:sz w:val="28"/>
          <w:szCs w:val="28"/>
        </w:rPr>
        <w:t>Понятие о производной функции, физический и геометрический смысл производной.</w:t>
      </w:r>
      <w:r w:rsidRPr="001E0A3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E0A3E">
        <w:rPr>
          <w:rFonts w:ascii="Times New Roman" w:hAnsi="Times New Roman"/>
          <w:color w:val="000000"/>
          <w:sz w:val="28"/>
          <w:szCs w:val="28"/>
        </w:rPr>
        <w:t>Уравнение касательной к графику функции. Производные суммы, разности, произведения и частного. Производные основных элементарных функций.</w:t>
      </w:r>
      <w:r w:rsidRPr="001E0A3E">
        <w:rPr>
          <w:rFonts w:ascii="Times New Roman" w:hAnsi="Times New Roman"/>
          <w:i/>
          <w:color w:val="000000"/>
          <w:sz w:val="28"/>
          <w:szCs w:val="28"/>
        </w:rPr>
        <w:t xml:space="preserve"> Производные сложной и обратной функций</w:t>
      </w:r>
      <w:r w:rsidRPr="001E0A3E">
        <w:rPr>
          <w:rFonts w:ascii="Times New Roman" w:hAnsi="Times New Roman"/>
          <w:color w:val="000000"/>
          <w:sz w:val="28"/>
          <w:szCs w:val="28"/>
        </w:rPr>
        <w:t>. Вторая производная. Применение производной к исследованию функций и построению графиков. Использование производных при решении уравнений и неравенств, текстовых, физических и геометрических задач, нахождении наибольших и наименьших значений.</w:t>
      </w:r>
    </w:p>
    <w:p w:rsidR="002F2559" w:rsidRPr="001E0A3E" w:rsidRDefault="002F2559" w:rsidP="002F2559">
      <w:pPr>
        <w:widowControl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E0A3E">
        <w:rPr>
          <w:rFonts w:ascii="Times New Roman" w:hAnsi="Times New Roman"/>
          <w:color w:val="000000"/>
          <w:sz w:val="28"/>
          <w:szCs w:val="28"/>
        </w:rPr>
        <w:t>Площадь криволинейной трапеции. Понятие об определенном интеграле</w:t>
      </w:r>
      <w:r w:rsidRPr="001E0A3E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1E0A3E">
        <w:rPr>
          <w:rFonts w:ascii="Times New Roman" w:hAnsi="Times New Roman"/>
          <w:color w:val="000000"/>
          <w:sz w:val="28"/>
          <w:szCs w:val="28"/>
        </w:rPr>
        <w:t xml:space="preserve">Первообразная. </w:t>
      </w:r>
      <w:proofErr w:type="gramStart"/>
      <w:r w:rsidRPr="001E0A3E">
        <w:rPr>
          <w:rFonts w:ascii="Times New Roman" w:hAnsi="Times New Roman"/>
          <w:color w:val="000000"/>
          <w:sz w:val="28"/>
          <w:szCs w:val="28"/>
        </w:rPr>
        <w:t>Первообразные</w:t>
      </w:r>
      <w:proofErr w:type="gramEnd"/>
      <w:r w:rsidRPr="001E0A3E">
        <w:rPr>
          <w:rFonts w:ascii="Times New Roman" w:hAnsi="Times New Roman"/>
          <w:color w:val="000000"/>
          <w:sz w:val="28"/>
          <w:szCs w:val="28"/>
        </w:rPr>
        <w:t xml:space="preserve"> элементарных функций. Правила вычисления </w:t>
      </w:r>
      <w:proofErr w:type="gramStart"/>
      <w:r w:rsidRPr="001E0A3E">
        <w:rPr>
          <w:rFonts w:ascii="Times New Roman" w:hAnsi="Times New Roman"/>
          <w:color w:val="000000"/>
          <w:sz w:val="28"/>
          <w:szCs w:val="28"/>
        </w:rPr>
        <w:t>первообразных</w:t>
      </w:r>
      <w:proofErr w:type="gramEnd"/>
      <w:r w:rsidRPr="001E0A3E">
        <w:rPr>
          <w:rFonts w:ascii="Times New Roman" w:hAnsi="Times New Roman"/>
          <w:color w:val="000000"/>
          <w:sz w:val="28"/>
          <w:szCs w:val="28"/>
        </w:rPr>
        <w:t>. Формула Ньютона-Лейбница.</w:t>
      </w:r>
    </w:p>
    <w:p w:rsidR="002F2559" w:rsidRPr="001E0A3E" w:rsidRDefault="002F2559" w:rsidP="002F255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0A3E">
        <w:rPr>
          <w:rFonts w:ascii="Times New Roman" w:hAnsi="Times New Roman"/>
          <w:color w:val="000000"/>
          <w:sz w:val="28"/>
          <w:szCs w:val="28"/>
        </w:rPr>
        <w:t>Примеры использования производной для нахождения наилучшего решения в прикладных задачах. Нахождение скорости для процесса, заданного формулой или графиком. Примеры применения интеграла в физике и геометрии.</w:t>
      </w:r>
      <w:r w:rsidRPr="001E0A3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E0A3E">
        <w:rPr>
          <w:rFonts w:ascii="Times New Roman" w:hAnsi="Times New Roman"/>
          <w:color w:val="000000"/>
          <w:sz w:val="28"/>
          <w:szCs w:val="28"/>
        </w:rPr>
        <w:t>Вторая производная и ее физический смысл.</w:t>
      </w:r>
    </w:p>
    <w:p w:rsidR="002F2559" w:rsidRPr="001E0A3E" w:rsidRDefault="002F2559" w:rsidP="002F2559">
      <w:pPr>
        <w:spacing w:before="240" w:after="0" w:line="240" w:lineRule="auto"/>
        <w:jc w:val="both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1E0A3E">
        <w:rPr>
          <w:rFonts w:ascii="Times New Roman" w:hAnsi="Times New Roman"/>
          <w:b/>
          <w:caps/>
          <w:color w:val="000000"/>
          <w:sz w:val="28"/>
          <w:szCs w:val="28"/>
        </w:rPr>
        <w:t>УРАВНЕНИЯ И НЕРАВЕНСТВА</w:t>
      </w:r>
    </w:p>
    <w:p w:rsidR="002F2559" w:rsidRPr="001E0A3E" w:rsidRDefault="002F2559" w:rsidP="002F255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0A3E">
        <w:rPr>
          <w:rFonts w:ascii="Times New Roman" w:hAnsi="Times New Roman"/>
          <w:color w:val="000000"/>
          <w:sz w:val="28"/>
          <w:szCs w:val="28"/>
        </w:rPr>
        <w:t xml:space="preserve">Решение рациональных, показательных, логарифмических и </w:t>
      </w:r>
      <w:r w:rsidRPr="001E0A3E">
        <w:rPr>
          <w:rFonts w:ascii="Times New Roman" w:hAnsi="Times New Roman"/>
          <w:color w:val="000000"/>
          <w:sz w:val="28"/>
          <w:szCs w:val="28"/>
        </w:rPr>
        <w:lastRenderedPageBreak/>
        <w:t xml:space="preserve">тригонометрических уравнений и неравенств. Решение иррациональных уравнений </w:t>
      </w:r>
      <w:r w:rsidRPr="001E0A3E">
        <w:rPr>
          <w:rFonts w:ascii="Times New Roman" w:hAnsi="Times New Roman"/>
          <w:i/>
          <w:color w:val="000000"/>
          <w:sz w:val="28"/>
          <w:szCs w:val="28"/>
        </w:rPr>
        <w:t>и</w:t>
      </w:r>
      <w:r w:rsidRPr="001E0A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0A3E">
        <w:rPr>
          <w:rFonts w:ascii="Times New Roman" w:hAnsi="Times New Roman"/>
          <w:i/>
          <w:color w:val="000000"/>
          <w:sz w:val="28"/>
          <w:szCs w:val="28"/>
        </w:rPr>
        <w:t>неравенств.</w:t>
      </w:r>
    </w:p>
    <w:p w:rsidR="002F2559" w:rsidRPr="001E0A3E" w:rsidRDefault="002F2559" w:rsidP="002F255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0A3E">
        <w:rPr>
          <w:rFonts w:ascii="Times New Roman" w:hAnsi="Times New Roman"/>
          <w:color w:val="000000"/>
          <w:sz w:val="28"/>
          <w:szCs w:val="28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систем уравнений с двумя неизвестными (простейшие типы). Решение систем неравенств с одной переменной.</w:t>
      </w:r>
    </w:p>
    <w:p w:rsidR="002F2559" w:rsidRPr="001E0A3E" w:rsidRDefault="002F2559" w:rsidP="002F2559">
      <w:pPr>
        <w:widowControl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E0A3E">
        <w:rPr>
          <w:rFonts w:ascii="Times New Roman" w:hAnsi="Times New Roman"/>
          <w:color w:val="000000"/>
          <w:sz w:val="28"/>
          <w:szCs w:val="28"/>
        </w:rPr>
        <w:t xml:space="preserve">Доказательства неравенств. Неравенство о среднем арифметическом и среднем геометрическом двух чисел. </w:t>
      </w:r>
    </w:p>
    <w:p w:rsidR="002F2559" w:rsidRPr="001E0A3E" w:rsidRDefault="002F2559" w:rsidP="002F255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0A3E">
        <w:rPr>
          <w:rFonts w:ascii="Times New Roman" w:hAnsi="Times New Roman"/>
          <w:color w:val="000000"/>
          <w:sz w:val="28"/>
          <w:szCs w:val="28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1E0A3E">
        <w:rPr>
          <w:rFonts w:ascii="Times New Roman" w:hAnsi="Times New Roman"/>
          <w:color w:val="000000"/>
          <w:sz w:val="28"/>
          <w:szCs w:val="28"/>
        </w:rPr>
        <w:t>ств с дв</w:t>
      </w:r>
      <w:proofErr w:type="gramEnd"/>
      <w:r w:rsidRPr="001E0A3E">
        <w:rPr>
          <w:rFonts w:ascii="Times New Roman" w:hAnsi="Times New Roman"/>
          <w:color w:val="000000"/>
          <w:sz w:val="28"/>
          <w:szCs w:val="28"/>
        </w:rPr>
        <w:t xml:space="preserve">умя переменными и их систем. </w:t>
      </w:r>
    </w:p>
    <w:p w:rsidR="002F2559" w:rsidRPr="001E0A3E" w:rsidRDefault="002F2559" w:rsidP="002F2559">
      <w:pPr>
        <w:widowControl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E0A3E">
        <w:rPr>
          <w:rFonts w:ascii="Times New Roman" w:hAnsi="Times New Roman"/>
          <w:color w:val="000000"/>
          <w:sz w:val="28"/>
          <w:szCs w:val="28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2F2559" w:rsidRPr="001E0A3E" w:rsidRDefault="002F2559" w:rsidP="002F2559">
      <w:pPr>
        <w:spacing w:before="240" w:after="0" w:line="240" w:lineRule="auto"/>
        <w:jc w:val="both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1E0A3E">
        <w:rPr>
          <w:rFonts w:ascii="Times New Roman" w:hAnsi="Times New Roman"/>
          <w:b/>
          <w:caps/>
          <w:color w:val="000000"/>
          <w:sz w:val="28"/>
          <w:szCs w:val="28"/>
        </w:rPr>
        <w:t>ЭЛЕМЕНТЫ КОМБИНАТОРИКИ, СТАТИСТИКИ И ТЕОРИИ ВЕРОЯТНОСТЕЙ</w:t>
      </w:r>
    </w:p>
    <w:p w:rsidR="002F2559" w:rsidRPr="001E0A3E" w:rsidRDefault="002F2559" w:rsidP="002F255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0A3E">
        <w:rPr>
          <w:rFonts w:ascii="Times New Roman" w:hAnsi="Times New Roman"/>
          <w:color w:val="000000"/>
          <w:sz w:val="28"/>
          <w:szCs w:val="28"/>
        </w:rPr>
        <w:t>Табличное и графическое представление данных.</w:t>
      </w:r>
      <w:r w:rsidRPr="001E0A3E">
        <w:rPr>
          <w:rFonts w:ascii="Times New Roman" w:hAnsi="Times New Roman"/>
          <w:i/>
          <w:color w:val="000000"/>
          <w:sz w:val="28"/>
          <w:szCs w:val="28"/>
        </w:rPr>
        <w:t xml:space="preserve"> Числовые характеристики рядов данных</w:t>
      </w:r>
      <w:r w:rsidRPr="001E0A3E">
        <w:rPr>
          <w:rFonts w:ascii="Times New Roman" w:hAnsi="Times New Roman"/>
          <w:color w:val="000000"/>
          <w:sz w:val="28"/>
          <w:szCs w:val="28"/>
        </w:rPr>
        <w:t>.</w:t>
      </w:r>
      <w:r w:rsidRPr="001E0A3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2F2559" w:rsidRPr="001E0A3E" w:rsidRDefault="002F2559" w:rsidP="002F2559">
      <w:pPr>
        <w:widowControl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E0A3E">
        <w:rPr>
          <w:rFonts w:ascii="Times New Roman" w:hAnsi="Times New Roman"/>
          <w:color w:val="000000"/>
          <w:sz w:val="28"/>
          <w:szCs w:val="28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2F2559" w:rsidRPr="001E0A3E" w:rsidRDefault="002F2559" w:rsidP="002F2559">
      <w:pPr>
        <w:widowControl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E0A3E">
        <w:rPr>
          <w:rFonts w:ascii="Times New Roman" w:hAnsi="Times New Roman"/>
          <w:color w:val="000000"/>
          <w:sz w:val="28"/>
          <w:szCs w:val="28"/>
        </w:rPr>
        <w:t xml:space="preserve">Элементарные и сложные события. Рассмотрение случаев и вероятность суммы несовместных событий, вероятность противоположного события. </w:t>
      </w:r>
      <w:r w:rsidRPr="001E0A3E">
        <w:rPr>
          <w:rFonts w:ascii="Times New Roman" w:hAnsi="Times New Roman"/>
          <w:i/>
          <w:color w:val="000000"/>
          <w:sz w:val="28"/>
          <w:szCs w:val="28"/>
        </w:rPr>
        <w:t>Понятие о независимости событий. Вероятность и статистическая частота наступления события</w:t>
      </w:r>
      <w:r w:rsidRPr="001E0A3E">
        <w:rPr>
          <w:rFonts w:ascii="Times New Roman" w:hAnsi="Times New Roman"/>
          <w:color w:val="000000"/>
          <w:sz w:val="28"/>
          <w:szCs w:val="28"/>
        </w:rPr>
        <w:t>.</w:t>
      </w:r>
      <w:r w:rsidRPr="001E0A3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2F2559" w:rsidRPr="001E0A3E" w:rsidRDefault="002F2559" w:rsidP="002F2559">
      <w:pPr>
        <w:spacing w:before="240" w:after="0" w:line="240" w:lineRule="auto"/>
        <w:jc w:val="both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1E0A3E">
        <w:rPr>
          <w:rFonts w:ascii="Times New Roman" w:hAnsi="Times New Roman"/>
          <w:b/>
          <w:caps/>
          <w:color w:val="000000"/>
          <w:sz w:val="28"/>
          <w:szCs w:val="28"/>
        </w:rPr>
        <w:t>ГЕОМЕТРИЯ</w:t>
      </w:r>
    </w:p>
    <w:p w:rsidR="002F2559" w:rsidRPr="001E0A3E" w:rsidRDefault="002F2559" w:rsidP="002F2559">
      <w:pPr>
        <w:widowControl w:val="0"/>
        <w:spacing w:before="6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A3E">
        <w:rPr>
          <w:rFonts w:ascii="Times New Roman" w:hAnsi="Times New Roman"/>
          <w:b/>
          <w:color w:val="000000"/>
          <w:sz w:val="28"/>
          <w:szCs w:val="28"/>
        </w:rPr>
        <w:t>ГЕОМЕТРИЯ НА ПЛОСКОСТИ</w:t>
      </w:r>
    </w:p>
    <w:p w:rsidR="002F2559" w:rsidRPr="001E0A3E" w:rsidRDefault="002F2559" w:rsidP="002F255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0A3E">
        <w:rPr>
          <w:rFonts w:ascii="Times New Roman" w:hAnsi="Times New Roman"/>
          <w:color w:val="000000"/>
          <w:sz w:val="28"/>
          <w:szCs w:val="28"/>
        </w:rPr>
        <w:t xml:space="preserve">Свойство биссектрисы угла треугольника. Решение треугольников. Вычисление биссектрис, медиан, высот, радиусов вписанной и описанной окружностей. Формулы площади треугольника: формула Герона, выражение площади </w:t>
      </w:r>
      <w:proofErr w:type="gramStart"/>
      <w:r w:rsidRPr="001E0A3E">
        <w:rPr>
          <w:rFonts w:ascii="Times New Roman" w:hAnsi="Times New Roman"/>
          <w:color w:val="000000"/>
          <w:sz w:val="28"/>
          <w:szCs w:val="28"/>
        </w:rPr>
        <w:t>треугольника</w:t>
      </w:r>
      <w:proofErr w:type="gramEnd"/>
      <w:r w:rsidRPr="001E0A3E">
        <w:rPr>
          <w:rFonts w:ascii="Times New Roman" w:hAnsi="Times New Roman"/>
          <w:color w:val="000000"/>
          <w:sz w:val="28"/>
          <w:szCs w:val="28"/>
        </w:rPr>
        <w:t xml:space="preserve"> через радиус вписанной и описанной окружностей. </w:t>
      </w:r>
    </w:p>
    <w:p w:rsidR="002F2559" w:rsidRPr="001E0A3E" w:rsidRDefault="002F2559" w:rsidP="002F255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0A3E">
        <w:rPr>
          <w:rFonts w:ascii="Times New Roman" w:hAnsi="Times New Roman"/>
          <w:color w:val="000000"/>
          <w:sz w:val="28"/>
          <w:szCs w:val="28"/>
        </w:rPr>
        <w:t>Вычисление углов с вершиной внутри и вне круга, угла между хордой и касательной.</w:t>
      </w:r>
    </w:p>
    <w:p w:rsidR="002F2559" w:rsidRPr="001E0A3E" w:rsidRDefault="002F2559" w:rsidP="002F255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0A3E">
        <w:rPr>
          <w:rFonts w:ascii="Times New Roman" w:hAnsi="Times New Roman"/>
          <w:color w:val="000000"/>
          <w:sz w:val="28"/>
          <w:szCs w:val="28"/>
        </w:rPr>
        <w:t>Теорема о произведении отрезков хорд. Теорема о касательной и секущей. Теорема о сумме квадратов сторон и диагоналей параллелограмма</w:t>
      </w:r>
    </w:p>
    <w:p w:rsidR="002F2559" w:rsidRPr="001E0A3E" w:rsidRDefault="002F2559" w:rsidP="002F255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0A3E">
        <w:rPr>
          <w:rFonts w:ascii="Times New Roman" w:hAnsi="Times New Roman"/>
          <w:color w:val="000000"/>
          <w:sz w:val="28"/>
          <w:szCs w:val="28"/>
        </w:rPr>
        <w:t>Вписанные и описанные многоугольники. Свойства и признаки вписанных и описанных четырехугольников.</w:t>
      </w:r>
    </w:p>
    <w:p w:rsidR="002F2559" w:rsidRPr="001E0A3E" w:rsidRDefault="002F2559" w:rsidP="002F255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0A3E">
        <w:rPr>
          <w:rFonts w:ascii="Times New Roman" w:hAnsi="Times New Roman"/>
          <w:color w:val="000000"/>
          <w:sz w:val="28"/>
          <w:szCs w:val="28"/>
        </w:rPr>
        <w:t xml:space="preserve">Геометрические места точек. </w:t>
      </w:r>
    </w:p>
    <w:p w:rsidR="002F2559" w:rsidRPr="001E0A3E" w:rsidRDefault="002F2559" w:rsidP="002F255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0A3E">
        <w:rPr>
          <w:rFonts w:ascii="Times New Roman" w:hAnsi="Times New Roman"/>
          <w:color w:val="000000"/>
          <w:sz w:val="28"/>
          <w:szCs w:val="28"/>
        </w:rPr>
        <w:t>Решение задач с помощью геометрических преобразований и геометрических мест.</w:t>
      </w:r>
    </w:p>
    <w:p w:rsidR="002F2559" w:rsidRPr="001E0A3E" w:rsidRDefault="002F2559" w:rsidP="002F2559">
      <w:pPr>
        <w:widowControl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E0A3E">
        <w:rPr>
          <w:rFonts w:ascii="Times New Roman" w:hAnsi="Times New Roman"/>
          <w:i/>
          <w:color w:val="000000"/>
          <w:sz w:val="28"/>
          <w:szCs w:val="28"/>
        </w:rPr>
        <w:t xml:space="preserve">Теорема </w:t>
      </w:r>
      <w:proofErr w:type="spellStart"/>
      <w:r w:rsidRPr="001E0A3E">
        <w:rPr>
          <w:rFonts w:ascii="Times New Roman" w:hAnsi="Times New Roman"/>
          <w:i/>
          <w:color w:val="000000"/>
          <w:sz w:val="28"/>
          <w:szCs w:val="28"/>
        </w:rPr>
        <w:t>Чевы</w:t>
      </w:r>
      <w:proofErr w:type="spellEnd"/>
      <w:r w:rsidRPr="001E0A3E">
        <w:rPr>
          <w:rFonts w:ascii="Times New Roman" w:hAnsi="Times New Roman"/>
          <w:i/>
          <w:color w:val="000000"/>
          <w:sz w:val="28"/>
          <w:szCs w:val="28"/>
        </w:rPr>
        <w:t xml:space="preserve"> и теорема </w:t>
      </w:r>
      <w:proofErr w:type="spellStart"/>
      <w:r w:rsidRPr="001E0A3E">
        <w:rPr>
          <w:rFonts w:ascii="Times New Roman" w:hAnsi="Times New Roman"/>
          <w:i/>
          <w:color w:val="000000"/>
          <w:sz w:val="28"/>
          <w:szCs w:val="28"/>
        </w:rPr>
        <w:t>Менелая</w:t>
      </w:r>
      <w:proofErr w:type="spellEnd"/>
      <w:r w:rsidRPr="001E0A3E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</w:p>
    <w:p w:rsidR="002F2559" w:rsidRPr="001E0A3E" w:rsidRDefault="002F2559" w:rsidP="002F2559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E0A3E">
        <w:rPr>
          <w:rFonts w:ascii="Times New Roman" w:hAnsi="Times New Roman"/>
          <w:i/>
          <w:color w:val="000000"/>
          <w:sz w:val="28"/>
          <w:szCs w:val="28"/>
        </w:rPr>
        <w:lastRenderedPageBreak/>
        <w:t>Эллипс, гипербола, парабола как геометрические места точек.</w:t>
      </w:r>
    </w:p>
    <w:p w:rsidR="002F2559" w:rsidRPr="001E0A3E" w:rsidRDefault="002F2559" w:rsidP="002F2559">
      <w:pPr>
        <w:widowControl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E0A3E">
        <w:rPr>
          <w:rFonts w:ascii="Times New Roman" w:hAnsi="Times New Roman"/>
          <w:i/>
          <w:color w:val="000000"/>
          <w:sz w:val="28"/>
          <w:szCs w:val="28"/>
        </w:rPr>
        <w:t>Неразрешимость классических задач на построение.</w:t>
      </w:r>
    </w:p>
    <w:p w:rsidR="002F2559" w:rsidRPr="001E0A3E" w:rsidRDefault="002F2559" w:rsidP="002F2559">
      <w:pPr>
        <w:widowControl w:val="0"/>
        <w:spacing w:before="6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0A3E">
        <w:rPr>
          <w:rFonts w:ascii="Times New Roman" w:hAnsi="Times New Roman"/>
          <w:b/>
          <w:color w:val="000000"/>
          <w:sz w:val="28"/>
          <w:szCs w:val="28"/>
        </w:rPr>
        <w:t xml:space="preserve">ПРЯМЫЕ И ПЛОСКОСТИ В ПРОСТРАНСТВЕ. </w:t>
      </w:r>
      <w:r w:rsidRPr="001E0A3E">
        <w:rPr>
          <w:rFonts w:ascii="Times New Roman" w:hAnsi="Times New Roman"/>
          <w:color w:val="000000"/>
          <w:sz w:val="28"/>
          <w:szCs w:val="28"/>
        </w:rPr>
        <w:t xml:space="preserve">Основные понятия стереометрии (точка, прямая, плоскость, пространство). </w:t>
      </w:r>
      <w:r w:rsidRPr="001E0A3E">
        <w:rPr>
          <w:rFonts w:ascii="Times New Roman" w:hAnsi="Times New Roman"/>
          <w:i/>
          <w:color w:val="000000"/>
          <w:sz w:val="28"/>
          <w:szCs w:val="28"/>
        </w:rPr>
        <w:t>Понятие об аксиоматическом способе построения геометрии.</w:t>
      </w:r>
    </w:p>
    <w:p w:rsidR="002F2559" w:rsidRPr="001E0A3E" w:rsidRDefault="002F2559" w:rsidP="002F255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0A3E">
        <w:rPr>
          <w:rFonts w:ascii="Times New Roman" w:hAnsi="Times New Roman"/>
          <w:color w:val="000000"/>
          <w:sz w:val="28"/>
          <w:szCs w:val="28"/>
        </w:rPr>
        <w:t xml:space="preserve">Пересекающиеся, параллельные и скрещивающиеся прямые. Угол между </w:t>
      </w:r>
      <w:proofErr w:type="gramStart"/>
      <w:r w:rsidRPr="001E0A3E">
        <w:rPr>
          <w:rFonts w:ascii="Times New Roman" w:hAnsi="Times New Roman"/>
          <w:color w:val="000000"/>
          <w:sz w:val="28"/>
          <w:szCs w:val="28"/>
        </w:rPr>
        <w:t>прямыми</w:t>
      </w:r>
      <w:proofErr w:type="gramEnd"/>
      <w:r w:rsidRPr="001E0A3E">
        <w:rPr>
          <w:rFonts w:ascii="Times New Roman" w:hAnsi="Times New Roman"/>
          <w:color w:val="000000"/>
          <w:sz w:val="28"/>
          <w:szCs w:val="28"/>
        </w:rPr>
        <w:t xml:space="preserve"> в пространстве. Перпендикулярность </w:t>
      </w:r>
      <w:proofErr w:type="gramStart"/>
      <w:r w:rsidRPr="001E0A3E">
        <w:rPr>
          <w:rFonts w:ascii="Times New Roman" w:hAnsi="Times New Roman"/>
          <w:color w:val="000000"/>
          <w:sz w:val="28"/>
          <w:szCs w:val="28"/>
        </w:rPr>
        <w:t>прямых</w:t>
      </w:r>
      <w:proofErr w:type="gramEnd"/>
      <w:r w:rsidRPr="001E0A3E">
        <w:rPr>
          <w:rFonts w:ascii="Times New Roman" w:hAnsi="Times New Roman"/>
          <w:color w:val="000000"/>
          <w:sz w:val="28"/>
          <w:szCs w:val="28"/>
        </w:rPr>
        <w:t>.</w:t>
      </w:r>
      <w:r w:rsidRPr="001E0A3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E0A3E">
        <w:rPr>
          <w:rFonts w:ascii="Times New Roman" w:hAnsi="Times New Roman"/>
          <w:color w:val="000000"/>
          <w:sz w:val="28"/>
          <w:szCs w:val="28"/>
        </w:rPr>
        <w:t xml:space="preserve">Параллельность и перпендикулярность прямой и плоскости, признаки и свойства. Теорема о трех перпендикулярах. Перпендикуляр и наклонная к плоскости. Угол между прямой и плоскостью. </w:t>
      </w:r>
    </w:p>
    <w:p w:rsidR="002F2559" w:rsidRPr="001E0A3E" w:rsidRDefault="002F2559" w:rsidP="002F255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0A3E">
        <w:rPr>
          <w:rFonts w:ascii="Times New Roman" w:hAnsi="Times New Roman"/>
          <w:color w:val="000000"/>
          <w:sz w:val="28"/>
          <w:szCs w:val="28"/>
        </w:rPr>
        <w:t xml:space="preserve">Параллельность плоскостей, перпендикулярность плоскостей, признаки и свойства. Двугранный угол, линейный угол двугранного угла. </w:t>
      </w:r>
    </w:p>
    <w:p w:rsidR="002F2559" w:rsidRPr="001E0A3E" w:rsidRDefault="002F2559" w:rsidP="002F255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0A3E">
        <w:rPr>
          <w:rFonts w:ascii="Times New Roman" w:hAnsi="Times New Roman"/>
          <w:color w:val="000000"/>
          <w:sz w:val="28"/>
          <w:szCs w:val="28"/>
        </w:rPr>
        <w:t xml:space="preserve">Расстояния от точки до плоскости. Расстояние </w:t>
      </w:r>
      <w:proofErr w:type="gramStart"/>
      <w:r w:rsidRPr="001E0A3E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1E0A3E">
        <w:rPr>
          <w:rFonts w:ascii="Times New Roman" w:hAnsi="Times New Roman"/>
          <w:color w:val="000000"/>
          <w:sz w:val="28"/>
          <w:szCs w:val="28"/>
        </w:rPr>
        <w:t xml:space="preserve"> прямой до плоскости. Расстояние между параллельными плоскостями. Расстояние между </w:t>
      </w:r>
      <w:proofErr w:type="gramStart"/>
      <w:r w:rsidRPr="001E0A3E">
        <w:rPr>
          <w:rFonts w:ascii="Times New Roman" w:hAnsi="Times New Roman"/>
          <w:color w:val="000000"/>
          <w:sz w:val="28"/>
          <w:szCs w:val="28"/>
        </w:rPr>
        <w:t>скрещивающимися</w:t>
      </w:r>
      <w:proofErr w:type="gramEnd"/>
      <w:r w:rsidRPr="001E0A3E">
        <w:rPr>
          <w:rFonts w:ascii="Times New Roman" w:hAnsi="Times New Roman"/>
          <w:color w:val="000000"/>
          <w:sz w:val="28"/>
          <w:szCs w:val="28"/>
        </w:rPr>
        <w:t xml:space="preserve"> прямыми.</w:t>
      </w:r>
    </w:p>
    <w:p w:rsidR="002F2559" w:rsidRPr="001E0A3E" w:rsidRDefault="002F2559" w:rsidP="002F255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0A3E">
        <w:rPr>
          <w:rFonts w:ascii="Times New Roman" w:hAnsi="Times New Roman"/>
          <w:color w:val="000000"/>
          <w:sz w:val="28"/>
          <w:szCs w:val="28"/>
        </w:rPr>
        <w:t xml:space="preserve">Параллельное проектирование. Ортогональное проектирование. </w:t>
      </w:r>
      <w:r w:rsidRPr="001E0A3E">
        <w:rPr>
          <w:rFonts w:ascii="Times New Roman" w:hAnsi="Times New Roman"/>
          <w:i/>
          <w:color w:val="000000"/>
          <w:sz w:val="28"/>
          <w:szCs w:val="28"/>
        </w:rPr>
        <w:t>Площадь ортогональной проекции многоугольника.</w:t>
      </w:r>
      <w:r w:rsidRPr="001E0A3E">
        <w:rPr>
          <w:rFonts w:ascii="Times New Roman" w:hAnsi="Times New Roman"/>
          <w:color w:val="000000"/>
          <w:sz w:val="28"/>
          <w:szCs w:val="28"/>
        </w:rPr>
        <w:t xml:space="preserve"> Изображение пространственных фигур. </w:t>
      </w:r>
      <w:r w:rsidRPr="001E0A3E">
        <w:rPr>
          <w:rFonts w:ascii="Times New Roman" w:hAnsi="Times New Roman"/>
          <w:i/>
          <w:color w:val="000000"/>
          <w:sz w:val="28"/>
          <w:szCs w:val="28"/>
        </w:rPr>
        <w:t>Центральное проектирование.</w:t>
      </w:r>
    </w:p>
    <w:p w:rsidR="002F2559" w:rsidRPr="001E0A3E" w:rsidRDefault="002F2559" w:rsidP="002F2559">
      <w:pPr>
        <w:widowControl w:val="0"/>
        <w:spacing w:before="60"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80581">
        <w:rPr>
          <w:rFonts w:ascii="Times New Roman" w:hAnsi="Times New Roman"/>
          <w:b/>
          <w:sz w:val="28"/>
          <w:szCs w:val="28"/>
        </w:rPr>
        <w:t>МНОГОГРАННИКИ.</w:t>
      </w:r>
      <w:r w:rsidRPr="001E0A3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E0A3E">
        <w:rPr>
          <w:rFonts w:ascii="Times New Roman" w:hAnsi="Times New Roman"/>
          <w:color w:val="000000"/>
          <w:sz w:val="28"/>
          <w:szCs w:val="28"/>
        </w:rPr>
        <w:t xml:space="preserve">Вершины, ребра, грани многогранника. </w:t>
      </w:r>
      <w:r w:rsidRPr="001E0A3E">
        <w:rPr>
          <w:rFonts w:ascii="Times New Roman" w:hAnsi="Times New Roman"/>
          <w:i/>
          <w:color w:val="000000"/>
          <w:sz w:val="28"/>
          <w:szCs w:val="28"/>
        </w:rPr>
        <w:t>Развертка</w:t>
      </w:r>
      <w:r w:rsidRPr="001E0A3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E0A3E">
        <w:rPr>
          <w:rFonts w:ascii="Times New Roman" w:hAnsi="Times New Roman"/>
          <w:i/>
          <w:color w:val="000000"/>
          <w:sz w:val="28"/>
          <w:szCs w:val="28"/>
        </w:rPr>
        <w:t>Многогранные углы. Выпуклые многогранники.</w:t>
      </w:r>
      <w:r w:rsidRPr="001E0A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0A3E">
        <w:rPr>
          <w:rFonts w:ascii="Times New Roman" w:hAnsi="Times New Roman"/>
          <w:i/>
          <w:color w:val="000000"/>
          <w:sz w:val="28"/>
          <w:szCs w:val="28"/>
        </w:rPr>
        <w:t>Теорема Эйлера.</w:t>
      </w:r>
    </w:p>
    <w:p w:rsidR="002F2559" w:rsidRPr="001E0A3E" w:rsidRDefault="002F2559" w:rsidP="002F255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0A3E">
        <w:rPr>
          <w:rFonts w:ascii="Times New Roman" w:hAnsi="Times New Roman"/>
          <w:color w:val="000000"/>
          <w:sz w:val="28"/>
          <w:szCs w:val="28"/>
        </w:rPr>
        <w:t xml:space="preserve">Призма, ее основания, боковые ребра, высота, боковая поверхность. Прямая и наклонная призма. Правильная призма. Параллелепипед. Куб. </w:t>
      </w:r>
    </w:p>
    <w:p w:rsidR="002F2559" w:rsidRPr="001E0A3E" w:rsidRDefault="002F2559" w:rsidP="002F255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0A3E">
        <w:rPr>
          <w:rFonts w:ascii="Times New Roman" w:hAnsi="Times New Roman"/>
          <w:color w:val="000000"/>
          <w:sz w:val="28"/>
          <w:szCs w:val="28"/>
        </w:rPr>
        <w:t xml:space="preserve">Пирамида, ее основание, боковые ребра, высота, боковая поверхность. Треугольная пирамида. Правильная пирамида. Усеченная пирамида. </w:t>
      </w:r>
    </w:p>
    <w:p w:rsidR="002F2559" w:rsidRPr="001E0A3E" w:rsidRDefault="002F2559" w:rsidP="002F255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0A3E">
        <w:rPr>
          <w:rFonts w:ascii="Times New Roman" w:hAnsi="Times New Roman"/>
          <w:color w:val="000000"/>
          <w:sz w:val="28"/>
          <w:szCs w:val="28"/>
        </w:rPr>
        <w:t xml:space="preserve">Симметрии в кубе, в параллелепипеде, </w:t>
      </w:r>
      <w:r w:rsidRPr="001E0A3E">
        <w:rPr>
          <w:rFonts w:ascii="Times New Roman" w:hAnsi="Times New Roman"/>
          <w:i/>
          <w:color w:val="000000"/>
          <w:sz w:val="28"/>
          <w:szCs w:val="28"/>
        </w:rPr>
        <w:t>в призме и пирамиде.</w:t>
      </w:r>
    </w:p>
    <w:p w:rsidR="002F2559" w:rsidRPr="001E0A3E" w:rsidRDefault="002F2559" w:rsidP="002F255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0A3E">
        <w:rPr>
          <w:rFonts w:ascii="Times New Roman" w:hAnsi="Times New Roman"/>
          <w:i/>
          <w:color w:val="000000"/>
          <w:sz w:val="28"/>
          <w:szCs w:val="28"/>
        </w:rPr>
        <w:t>Понятие о симметрии в пространстве (</w:t>
      </w:r>
      <w:proofErr w:type="gramStart"/>
      <w:r w:rsidRPr="001E0A3E">
        <w:rPr>
          <w:rFonts w:ascii="Times New Roman" w:hAnsi="Times New Roman"/>
          <w:i/>
          <w:color w:val="000000"/>
          <w:sz w:val="28"/>
          <w:szCs w:val="28"/>
        </w:rPr>
        <w:t>центральная</w:t>
      </w:r>
      <w:proofErr w:type="gramEnd"/>
      <w:r w:rsidRPr="001E0A3E">
        <w:rPr>
          <w:rFonts w:ascii="Times New Roman" w:hAnsi="Times New Roman"/>
          <w:i/>
          <w:color w:val="000000"/>
          <w:sz w:val="28"/>
          <w:szCs w:val="28"/>
        </w:rPr>
        <w:t>, осевая, зеркальная).</w:t>
      </w:r>
    </w:p>
    <w:p w:rsidR="002F2559" w:rsidRPr="001E0A3E" w:rsidRDefault="002F2559" w:rsidP="002F255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0A3E">
        <w:rPr>
          <w:rFonts w:ascii="Times New Roman" w:hAnsi="Times New Roman"/>
          <w:color w:val="000000"/>
          <w:sz w:val="28"/>
          <w:szCs w:val="28"/>
        </w:rPr>
        <w:t>Сечения многогранников. Построение сечений.</w:t>
      </w:r>
    </w:p>
    <w:p w:rsidR="002F2559" w:rsidRPr="001E0A3E" w:rsidRDefault="002F2559" w:rsidP="002F255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0A3E">
        <w:rPr>
          <w:rFonts w:ascii="Times New Roman" w:hAnsi="Times New Roman"/>
          <w:color w:val="000000"/>
          <w:sz w:val="28"/>
          <w:szCs w:val="28"/>
        </w:rPr>
        <w:t xml:space="preserve">Представление о правильных многогранниках (тетраэдр, куб, октаэдр, додекаэдр и икосаэдр). </w:t>
      </w:r>
    </w:p>
    <w:p w:rsidR="002F2559" w:rsidRPr="001E0A3E" w:rsidRDefault="002F2559" w:rsidP="002F2559">
      <w:pPr>
        <w:widowControl w:val="0"/>
        <w:spacing w:before="6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0A3E">
        <w:rPr>
          <w:rFonts w:ascii="Times New Roman" w:hAnsi="Times New Roman"/>
          <w:b/>
          <w:color w:val="000000"/>
          <w:sz w:val="28"/>
          <w:szCs w:val="28"/>
        </w:rPr>
        <w:t xml:space="preserve">ТЕЛА И ПОВЕРХНОСТИ ВРАЩЕНИЯ. </w:t>
      </w:r>
      <w:r w:rsidRPr="001E0A3E">
        <w:rPr>
          <w:rFonts w:ascii="Times New Roman" w:hAnsi="Times New Roman"/>
          <w:color w:val="000000"/>
          <w:sz w:val="28"/>
          <w:szCs w:val="28"/>
        </w:rPr>
        <w:t xml:space="preserve">Цилиндр и конус. Усеченный конус. Основание, высота, боковая поверхность, образующая, развертка. </w:t>
      </w:r>
      <w:r w:rsidRPr="001E0A3E">
        <w:rPr>
          <w:rFonts w:ascii="Times New Roman" w:hAnsi="Times New Roman"/>
          <w:i/>
          <w:color w:val="000000"/>
          <w:sz w:val="28"/>
          <w:szCs w:val="28"/>
        </w:rPr>
        <w:t xml:space="preserve">Осевые сечения и сечения параллельные основанию. </w:t>
      </w:r>
    </w:p>
    <w:p w:rsidR="002F2559" w:rsidRPr="001E0A3E" w:rsidRDefault="002F2559" w:rsidP="002F2559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E0A3E">
        <w:rPr>
          <w:rFonts w:ascii="Times New Roman" w:hAnsi="Times New Roman"/>
          <w:color w:val="000000"/>
          <w:sz w:val="28"/>
          <w:szCs w:val="28"/>
        </w:rPr>
        <w:t xml:space="preserve">Шар и сфера, их сечения. </w:t>
      </w:r>
      <w:r w:rsidRPr="001E0A3E">
        <w:rPr>
          <w:rFonts w:ascii="Times New Roman" w:hAnsi="Times New Roman"/>
          <w:i/>
          <w:color w:val="000000"/>
          <w:sz w:val="28"/>
          <w:szCs w:val="28"/>
        </w:rPr>
        <w:t>Эллипс, гипербола, парабола как сечения конуса.</w:t>
      </w:r>
      <w:r w:rsidRPr="001E0A3E">
        <w:rPr>
          <w:rFonts w:ascii="Times New Roman" w:hAnsi="Times New Roman"/>
          <w:color w:val="000000"/>
          <w:sz w:val="28"/>
          <w:szCs w:val="28"/>
        </w:rPr>
        <w:t xml:space="preserve"> Касательная плоскость к сфере.</w:t>
      </w:r>
      <w:r w:rsidRPr="001E0A3E">
        <w:rPr>
          <w:rFonts w:ascii="Times New Roman" w:hAnsi="Times New Roman"/>
          <w:i/>
          <w:color w:val="000000"/>
          <w:sz w:val="28"/>
          <w:szCs w:val="28"/>
        </w:rPr>
        <w:t xml:space="preserve"> Сфера, вписанная в многогранник, сфера, описанная около многогранника. </w:t>
      </w:r>
    </w:p>
    <w:p w:rsidR="002F2559" w:rsidRPr="001E0A3E" w:rsidRDefault="002F2559" w:rsidP="002F2559">
      <w:pPr>
        <w:widowControl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E0A3E">
        <w:rPr>
          <w:rFonts w:ascii="Times New Roman" w:hAnsi="Times New Roman"/>
          <w:i/>
          <w:color w:val="000000"/>
          <w:sz w:val="28"/>
          <w:szCs w:val="28"/>
        </w:rPr>
        <w:t>Цилиндрические и конические поверхности.</w:t>
      </w:r>
    </w:p>
    <w:p w:rsidR="002F2559" w:rsidRPr="001E0A3E" w:rsidRDefault="002F2559" w:rsidP="002F2559">
      <w:pPr>
        <w:widowControl w:val="0"/>
        <w:spacing w:before="60"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E0A3E">
        <w:rPr>
          <w:rFonts w:ascii="Times New Roman" w:hAnsi="Times New Roman"/>
          <w:b/>
          <w:color w:val="000000"/>
          <w:sz w:val="28"/>
          <w:szCs w:val="28"/>
        </w:rPr>
        <w:t xml:space="preserve">ОБЪЕМЫ ТЕЛ И ПЛОЩАДИ ИХ ПОВЕРХНОСТЕЙ. </w:t>
      </w:r>
      <w:r w:rsidRPr="001E0A3E">
        <w:rPr>
          <w:rFonts w:ascii="Times New Roman" w:hAnsi="Times New Roman"/>
          <w:i/>
          <w:color w:val="000000"/>
          <w:sz w:val="28"/>
          <w:szCs w:val="28"/>
        </w:rPr>
        <w:t>Понятие об объеме тела.</w:t>
      </w:r>
      <w:r w:rsidRPr="001E0A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0A3E">
        <w:rPr>
          <w:rFonts w:ascii="Times New Roman" w:hAnsi="Times New Roman"/>
          <w:i/>
          <w:color w:val="000000"/>
          <w:sz w:val="28"/>
          <w:szCs w:val="28"/>
        </w:rPr>
        <w:t xml:space="preserve">Отношение объемов подобных тел. </w:t>
      </w:r>
    </w:p>
    <w:p w:rsidR="002F2559" w:rsidRPr="001E0A3E" w:rsidRDefault="002F2559" w:rsidP="002F255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0A3E">
        <w:rPr>
          <w:rFonts w:ascii="Times New Roman" w:hAnsi="Times New Roman"/>
          <w:color w:val="000000"/>
          <w:sz w:val="28"/>
          <w:szCs w:val="28"/>
        </w:rPr>
        <w:t>Формулы объема куба,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2F2559" w:rsidRPr="001E0A3E" w:rsidRDefault="002F2559" w:rsidP="002F2559">
      <w:pPr>
        <w:widowControl w:val="0"/>
        <w:spacing w:before="6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A3E">
        <w:rPr>
          <w:rFonts w:ascii="Times New Roman" w:hAnsi="Times New Roman"/>
          <w:b/>
          <w:color w:val="000000"/>
          <w:sz w:val="28"/>
          <w:szCs w:val="28"/>
        </w:rPr>
        <w:t xml:space="preserve">КООРДИНАТЫ И ВЕКТОРЫ. </w:t>
      </w:r>
      <w:r w:rsidRPr="001E0A3E">
        <w:rPr>
          <w:rFonts w:ascii="Times New Roman" w:hAnsi="Times New Roman"/>
          <w:color w:val="000000"/>
          <w:sz w:val="28"/>
          <w:szCs w:val="28"/>
        </w:rPr>
        <w:t xml:space="preserve">Декартовы координаты в пространстве. Формула расстояния между двумя точками. Уравнения сферы </w:t>
      </w:r>
      <w:r w:rsidRPr="001E0A3E">
        <w:rPr>
          <w:rFonts w:ascii="Times New Roman" w:hAnsi="Times New Roman"/>
          <w:i/>
          <w:color w:val="000000"/>
          <w:sz w:val="28"/>
          <w:szCs w:val="28"/>
        </w:rPr>
        <w:t>и плоскости</w:t>
      </w:r>
      <w:r w:rsidRPr="001E0A3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E0A3E">
        <w:rPr>
          <w:rFonts w:ascii="Times New Roman" w:hAnsi="Times New Roman"/>
          <w:i/>
          <w:color w:val="000000"/>
          <w:sz w:val="28"/>
          <w:szCs w:val="28"/>
        </w:rPr>
        <w:lastRenderedPageBreak/>
        <w:t>Формула расстояния от точки до плоскости.</w:t>
      </w:r>
    </w:p>
    <w:p w:rsidR="002F2559" w:rsidRPr="001E0A3E" w:rsidRDefault="002F2559" w:rsidP="002F255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0A3E">
        <w:rPr>
          <w:rFonts w:ascii="Times New Roman" w:hAnsi="Times New Roman"/>
          <w:color w:val="000000"/>
          <w:sz w:val="28"/>
          <w:szCs w:val="28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2F2559" w:rsidRPr="00FF5063" w:rsidRDefault="002F2559" w:rsidP="002F255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559" w:rsidRDefault="002F2559" w:rsidP="002F2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2F2559" w:rsidRDefault="002F2559" w:rsidP="00560189">
      <w:pPr>
        <w:pStyle w:val="1"/>
        <w:jc w:val="center"/>
        <w:rPr>
          <w:color w:val="auto"/>
        </w:rPr>
      </w:pPr>
    </w:p>
    <w:p w:rsidR="000866E6" w:rsidRDefault="000866E6" w:rsidP="000866E6"/>
    <w:p w:rsidR="000866E6" w:rsidRDefault="000866E6" w:rsidP="000866E6"/>
    <w:p w:rsidR="000866E6" w:rsidRDefault="000866E6" w:rsidP="000866E6"/>
    <w:p w:rsidR="000866E6" w:rsidRDefault="000866E6" w:rsidP="000866E6"/>
    <w:p w:rsidR="000866E6" w:rsidRDefault="000866E6" w:rsidP="000866E6"/>
    <w:p w:rsidR="000866E6" w:rsidRDefault="000866E6" w:rsidP="000866E6"/>
    <w:p w:rsidR="000866E6" w:rsidRDefault="000866E6" w:rsidP="000866E6"/>
    <w:p w:rsidR="000866E6" w:rsidRDefault="000866E6" w:rsidP="000866E6"/>
    <w:p w:rsidR="000866E6" w:rsidRDefault="000866E6" w:rsidP="000866E6"/>
    <w:p w:rsidR="000866E6" w:rsidRDefault="000866E6" w:rsidP="000866E6"/>
    <w:p w:rsidR="000866E6" w:rsidRDefault="000866E6" w:rsidP="000866E6"/>
    <w:p w:rsidR="000866E6" w:rsidRDefault="000866E6" w:rsidP="000866E6"/>
    <w:p w:rsidR="000866E6" w:rsidRDefault="000866E6" w:rsidP="000866E6"/>
    <w:p w:rsidR="000866E6" w:rsidRPr="003B5EF3" w:rsidRDefault="000866E6" w:rsidP="000866E6"/>
    <w:p w:rsidR="002738AC" w:rsidRPr="003B5EF3" w:rsidRDefault="002738AC" w:rsidP="000866E6"/>
    <w:p w:rsidR="002738AC" w:rsidRPr="003B5EF3" w:rsidRDefault="002738AC" w:rsidP="000866E6"/>
    <w:p w:rsidR="000866E6" w:rsidRDefault="000866E6" w:rsidP="000866E6"/>
    <w:p w:rsidR="000866E6" w:rsidRDefault="000866E6" w:rsidP="000866E6"/>
    <w:p w:rsidR="000866E6" w:rsidRDefault="000866E6" w:rsidP="000866E6"/>
    <w:p w:rsidR="000866E6" w:rsidRDefault="000866E6" w:rsidP="000866E6"/>
    <w:p w:rsidR="009433B2" w:rsidRPr="00560189" w:rsidRDefault="00FF5063" w:rsidP="00560189">
      <w:pPr>
        <w:pStyle w:val="1"/>
        <w:jc w:val="center"/>
        <w:rPr>
          <w:color w:val="auto"/>
        </w:rPr>
      </w:pPr>
      <w:bookmarkStart w:id="3" w:name="_Toc413853395"/>
      <w:r w:rsidRPr="00560189">
        <w:rPr>
          <w:color w:val="auto"/>
        </w:rPr>
        <w:lastRenderedPageBreak/>
        <w:t xml:space="preserve">ТРЕБОВАНИЯ К УРОВНЮ ПОДГОТОВКИ </w:t>
      </w:r>
      <w:proofErr w:type="gramStart"/>
      <w:r w:rsidRPr="00560189">
        <w:rPr>
          <w:color w:val="auto"/>
        </w:rPr>
        <w:t>ОБУЧАЮЩИХСЯ</w:t>
      </w:r>
      <w:bookmarkEnd w:id="3"/>
      <w:proofErr w:type="gramEnd"/>
    </w:p>
    <w:p w:rsidR="009433B2" w:rsidRPr="0035513B" w:rsidRDefault="009433B2" w:rsidP="0035513B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8"/>
          <w:szCs w:val="28"/>
        </w:rPr>
      </w:pPr>
      <w:r w:rsidRPr="0035513B">
        <w:rPr>
          <w:rFonts w:ascii="Times New Roman" w:hAnsi="Times New Roman"/>
          <w:bCs/>
          <w:sz w:val="28"/>
          <w:szCs w:val="28"/>
        </w:rPr>
        <w:t>В результате изучения математики на профильном уровне в старшей школе ученик должен</w:t>
      </w:r>
    </w:p>
    <w:p w:rsidR="009433B2" w:rsidRPr="0035513B" w:rsidRDefault="009433B2" w:rsidP="0035513B">
      <w:pPr>
        <w:tabs>
          <w:tab w:val="left" w:pos="705"/>
        </w:tabs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5513B">
        <w:rPr>
          <w:rFonts w:ascii="Times New Roman" w:hAnsi="Times New Roman"/>
          <w:b/>
          <w:bCs/>
          <w:iCs/>
          <w:sz w:val="28"/>
          <w:szCs w:val="28"/>
        </w:rPr>
        <w:t>знать/понимать:</w:t>
      </w:r>
    </w:p>
    <w:p w:rsidR="009433B2" w:rsidRPr="0035513B" w:rsidRDefault="009433B2" w:rsidP="0035513B">
      <w:pPr>
        <w:pStyle w:val="a3"/>
        <w:numPr>
          <w:ilvl w:val="0"/>
          <w:numId w:val="20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3B">
        <w:rPr>
          <w:rFonts w:ascii="Times New Roman" w:hAnsi="Times New Roman"/>
          <w:sz w:val="28"/>
          <w:szCs w:val="28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3B">
        <w:rPr>
          <w:rFonts w:ascii="Times New Roman" w:hAnsi="Times New Roman"/>
          <w:sz w:val="28"/>
          <w:szCs w:val="28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3B">
        <w:rPr>
          <w:rFonts w:ascii="Times New Roman" w:hAnsi="Times New Roman"/>
          <w:sz w:val="28"/>
          <w:szCs w:val="28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3B">
        <w:rPr>
          <w:rFonts w:ascii="Times New Roman" w:hAnsi="Times New Roman"/>
          <w:sz w:val="28"/>
          <w:szCs w:val="28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3B">
        <w:rPr>
          <w:rFonts w:ascii="Times New Roman" w:hAnsi="Times New Roman"/>
          <w:sz w:val="28"/>
          <w:szCs w:val="28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3B">
        <w:rPr>
          <w:rFonts w:ascii="Times New Roman" w:hAnsi="Times New Roman"/>
          <w:sz w:val="28"/>
          <w:szCs w:val="28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3B">
        <w:rPr>
          <w:rFonts w:ascii="Times New Roman" w:hAnsi="Times New Roman"/>
          <w:sz w:val="28"/>
          <w:szCs w:val="28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3B">
        <w:rPr>
          <w:rFonts w:ascii="Times New Roman" w:hAnsi="Times New Roman"/>
          <w:sz w:val="28"/>
          <w:szCs w:val="28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3B">
        <w:rPr>
          <w:rFonts w:ascii="Times New Roman" w:hAnsi="Times New Roman"/>
          <w:sz w:val="28"/>
          <w:szCs w:val="28"/>
        </w:rPr>
        <w:t>вероятностный характер различных процессов и закономерностей окружающего мира.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513B">
        <w:rPr>
          <w:rFonts w:ascii="Times New Roman" w:hAnsi="Times New Roman"/>
          <w:b/>
          <w:bCs/>
          <w:sz w:val="28"/>
          <w:szCs w:val="28"/>
        </w:rPr>
        <w:t>Числовые и буквенные выражения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5513B">
        <w:rPr>
          <w:rFonts w:ascii="Times New Roman" w:hAnsi="Times New Roman"/>
          <w:b/>
          <w:bCs/>
          <w:iCs/>
          <w:sz w:val="28"/>
          <w:szCs w:val="28"/>
        </w:rPr>
        <w:t>Уметь: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3B">
        <w:rPr>
          <w:rFonts w:ascii="Times New Roman" w:hAnsi="Times New Roman"/>
          <w:sz w:val="28"/>
          <w:szCs w:val="28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3B">
        <w:rPr>
          <w:rFonts w:ascii="Times New Roman" w:hAnsi="Times New Roman"/>
          <w:sz w:val="28"/>
          <w:szCs w:val="28"/>
        </w:rPr>
        <w:t>применять понятия, связанные с делимостью целых чисел, при решении математических задач;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3B">
        <w:rPr>
          <w:rFonts w:ascii="Times New Roman" w:hAnsi="Times New Roman"/>
          <w:sz w:val="28"/>
          <w:szCs w:val="28"/>
        </w:rPr>
        <w:t>находить корни многочленов с одной переменной, раскладывать многочлены на множители;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3B">
        <w:rPr>
          <w:rFonts w:ascii="Times New Roman" w:hAnsi="Times New Roman"/>
          <w:sz w:val="28"/>
          <w:szCs w:val="28"/>
        </w:rPr>
        <w:t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3B">
        <w:rPr>
          <w:rFonts w:ascii="Times New Roman" w:hAnsi="Times New Roman"/>
          <w:sz w:val="28"/>
          <w:szCs w:val="28"/>
        </w:rPr>
        <w:lastRenderedPageBreak/>
        <w:t>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5513B">
        <w:rPr>
          <w:rFonts w:ascii="Times New Roman" w:hAnsi="Times New Roman"/>
          <w:b/>
          <w:bCs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3B">
        <w:rPr>
          <w:rFonts w:ascii="Times New Roman" w:hAnsi="Times New Roman"/>
          <w:sz w:val="28"/>
          <w:szCs w:val="28"/>
        </w:rPr>
        <w:t>для 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513B">
        <w:rPr>
          <w:rFonts w:ascii="Times New Roman" w:hAnsi="Times New Roman"/>
          <w:b/>
          <w:bCs/>
          <w:sz w:val="28"/>
          <w:szCs w:val="28"/>
        </w:rPr>
        <w:t>Функции и графики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5513B">
        <w:rPr>
          <w:rFonts w:ascii="Times New Roman" w:hAnsi="Times New Roman"/>
          <w:b/>
          <w:bCs/>
          <w:iCs/>
          <w:sz w:val="28"/>
          <w:szCs w:val="28"/>
        </w:rPr>
        <w:t>Уметь: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3B">
        <w:rPr>
          <w:rFonts w:ascii="Times New Roman" w:hAnsi="Times New Roman"/>
          <w:sz w:val="28"/>
          <w:szCs w:val="28"/>
        </w:rPr>
        <w:t xml:space="preserve">определять значение функции по значению аргумента при различных способах задания функции; 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3B">
        <w:rPr>
          <w:rFonts w:ascii="Times New Roman" w:hAnsi="Times New Roman"/>
          <w:sz w:val="28"/>
          <w:szCs w:val="28"/>
        </w:rPr>
        <w:t>строить графики изученных функций, выполнять преобразования графиков;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3B">
        <w:rPr>
          <w:rFonts w:ascii="Times New Roman" w:hAnsi="Times New Roman"/>
          <w:sz w:val="28"/>
          <w:szCs w:val="28"/>
        </w:rPr>
        <w:t>описывать по графику и по формуле поведение и свойства функций;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3B">
        <w:rPr>
          <w:rFonts w:ascii="Times New Roman" w:hAnsi="Times New Roman"/>
          <w:sz w:val="28"/>
          <w:szCs w:val="28"/>
        </w:rPr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5513B">
        <w:rPr>
          <w:rFonts w:ascii="Times New Roman" w:hAnsi="Times New Roman"/>
          <w:b/>
          <w:bCs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3B">
        <w:rPr>
          <w:rFonts w:ascii="Times New Roman" w:hAnsi="Times New Roman"/>
          <w:sz w:val="28"/>
          <w:szCs w:val="28"/>
        </w:rPr>
        <w:t>для 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513B">
        <w:rPr>
          <w:rFonts w:ascii="Times New Roman" w:hAnsi="Times New Roman"/>
          <w:b/>
          <w:bCs/>
          <w:sz w:val="28"/>
          <w:szCs w:val="28"/>
        </w:rPr>
        <w:t>Начала математического анализа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5513B">
        <w:rPr>
          <w:rFonts w:ascii="Times New Roman" w:hAnsi="Times New Roman"/>
          <w:b/>
          <w:bCs/>
          <w:iCs/>
          <w:sz w:val="28"/>
          <w:szCs w:val="28"/>
        </w:rPr>
        <w:t>Уметь: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3B">
        <w:rPr>
          <w:rFonts w:ascii="Times New Roman" w:hAnsi="Times New Roman"/>
          <w:sz w:val="28"/>
          <w:szCs w:val="28"/>
        </w:rPr>
        <w:t xml:space="preserve">находить сумму бесконечно убывающей </w:t>
      </w:r>
      <w:proofErr w:type="gramStart"/>
      <w:r w:rsidRPr="0035513B">
        <w:rPr>
          <w:rFonts w:ascii="Times New Roman" w:hAnsi="Times New Roman"/>
          <w:sz w:val="28"/>
          <w:szCs w:val="28"/>
        </w:rPr>
        <w:t>геометрический</w:t>
      </w:r>
      <w:proofErr w:type="gramEnd"/>
      <w:r w:rsidRPr="0035513B">
        <w:rPr>
          <w:rFonts w:ascii="Times New Roman" w:hAnsi="Times New Roman"/>
          <w:sz w:val="28"/>
          <w:szCs w:val="28"/>
        </w:rPr>
        <w:t xml:space="preserve"> прогрессии;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3B">
        <w:rPr>
          <w:rFonts w:ascii="Times New Roman" w:hAnsi="Times New Roman"/>
          <w:sz w:val="28"/>
          <w:szCs w:val="28"/>
        </w:rPr>
        <w:t xml:space="preserve"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 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3B">
        <w:rPr>
          <w:rFonts w:ascii="Times New Roman" w:hAnsi="Times New Roman"/>
          <w:sz w:val="28"/>
          <w:szCs w:val="28"/>
        </w:rPr>
        <w:t>исследовать функции и строить их графики с помощью производной;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3B">
        <w:rPr>
          <w:rFonts w:ascii="Times New Roman" w:hAnsi="Times New Roman"/>
          <w:sz w:val="28"/>
          <w:szCs w:val="28"/>
        </w:rPr>
        <w:t>решать задачи с применением уравнения касательной к графику функции;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3B">
        <w:rPr>
          <w:rFonts w:ascii="Times New Roman" w:hAnsi="Times New Roman"/>
          <w:sz w:val="28"/>
          <w:szCs w:val="28"/>
        </w:rPr>
        <w:t>решать задачи на нахождение наибольшего и наименьшего значения функции на отрезке;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3B">
        <w:rPr>
          <w:rFonts w:ascii="Times New Roman" w:hAnsi="Times New Roman"/>
          <w:sz w:val="28"/>
          <w:szCs w:val="28"/>
        </w:rPr>
        <w:t>вычислять площадь криволинейной трапеции;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5513B">
        <w:rPr>
          <w:rFonts w:ascii="Times New Roman" w:hAnsi="Times New Roman"/>
          <w:b/>
          <w:bCs/>
          <w:i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жизни: 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3B">
        <w:rPr>
          <w:rFonts w:ascii="Times New Roman" w:hAnsi="Times New Roman"/>
          <w:sz w:val="28"/>
          <w:szCs w:val="28"/>
        </w:rPr>
        <w:t>для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513B">
        <w:rPr>
          <w:rFonts w:ascii="Times New Roman" w:hAnsi="Times New Roman"/>
          <w:b/>
          <w:bCs/>
          <w:sz w:val="28"/>
          <w:szCs w:val="28"/>
        </w:rPr>
        <w:t>Уравнения и неравенства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5513B">
        <w:rPr>
          <w:rFonts w:ascii="Times New Roman" w:hAnsi="Times New Roman"/>
          <w:b/>
          <w:bCs/>
          <w:iCs/>
          <w:sz w:val="28"/>
          <w:szCs w:val="28"/>
        </w:rPr>
        <w:t>Уметь: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3B">
        <w:rPr>
          <w:rFonts w:ascii="Times New Roman" w:hAnsi="Times New Roman"/>
          <w:sz w:val="28"/>
          <w:szCs w:val="28"/>
        </w:rPr>
        <w:lastRenderedPageBreak/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3B">
        <w:rPr>
          <w:rFonts w:ascii="Times New Roman" w:hAnsi="Times New Roman"/>
          <w:sz w:val="28"/>
          <w:szCs w:val="28"/>
        </w:rPr>
        <w:t>доказывать несложные неравенства;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3B">
        <w:rPr>
          <w:rFonts w:ascii="Times New Roman" w:hAnsi="Times New Roman"/>
          <w:sz w:val="28"/>
          <w:szCs w:val="28"/>
        </w:rPr>
        <w:t>решать текстовые задачи с помощью составления уравнений и неравенств, интерпретируя результат с учетом ограничений условия задачи;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3B">
        <w:rPr>
          <w:rFonts w:ascii="Times New Roman" w:hAnsi="Times New Roman"/>
          <w:sz w:val="28"/>
          <w:szCs w:val="28"/>
        </w:rPr>
        <w:t>изображать на координатной плоскости множества решений уравнений и неравен</w:t>
      </w:r>
      <w:proofErr w:type="gramStart"/>
      <w:r w:rsidRPr="0035513B">
        <w:rPr>
          <w:rFonts w:ascii="Times New Roman" w:hAnsi="Times New Roman"/>
          <w:sz w:val="28"/>
          <w:szCs w:val="28"/>
        </w:rPr>
        <w:t>ств с дв</w:t>
      </w:r>
      <w:proofErr w:type="gramEnd"/>
      <w:r w:rsidRPr="0035513B">
        <w:rPr>
          <w:rFonts w:ascii="Times New Roman" w:hAnsi="Times New Roman"/>
          <w:sz w:val="28"/>
          <w:szCs w:val="28"/>
        </w:rPr>
        <w:t>умя переменными и их систем.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3B">
        <w:rPr>
          <w:rFonts w:ascii="Times New Roman" w:hAnsi="Times New Roman"/>
          <w:sz w:val="28"/>
          <w:szCs w:val="28"/>
        </w:rPr>
        <w:t>находить приближенные решения уравнений и их систем, используя графический метод;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3B">
        <w:rPr>
          <w:rFonts w:ascii="Times New Roman" w:hAnsi="Times New Roman"/>
          <w:sz w:val="28"/>
          <w:szCs w:val="28"/>
        </w:rPr>
        <w:t>решать уравнения, неравенства и системы с применением графических представлений, свойств функций, производной;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5513B">
        <w:rPr>
          <w:rFonts w:ascii="Times New Roman" w:hAnsi="Times New Roman"/>
          <w:b/>
          <w:bCs/>
          <w:i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жизни: 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3B">
        <w:rPr>
          <w:rFonts w:ascii="Times New Roman" w:hAnsi="Times New Roman"/>
          <w:sz w:val="28"/>
          <w:szCs w:val="28"/>
        </w:rPr>
        <w:t>для построения и исследования простейших математических моделей.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513B">
        <w:rPr>
          <w:rFonts w:ascii="Times New Roman" w:hAnsi="Times New Roman"/>
          <w:b/>
          <w:bCs/>
          <w:sz w:val="28"/>
          <w:szCs w:val="28"/>
        </w:rPr>
        <w:t xml:space="preserve">Элементы комбинаторики, 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513B">
        <w:rPr>
          <w:rFonts w:ascii="Times New Roman" w:hAnsi="Times New Roman"/>
          <w:b/>
          <w:bCs/>
          <w:sz w:val="28"/>
          <w:szCs w:val="28"/>
        </w:rPr>
        <w:t>статистики и теории вероятностей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5513B">
        <w:rPr>
          <w:rFonts w:ascii="Times New Roman" w:hAnsi="Times New Roman"/>
          <w:b/>
          <w:bCs/>
          <w:iCs/>
          <w:sz w:val="28"/>
          <w:szCs w:val="28"/>
        </w:rPr>
        <w:t>Уметь: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3B">
        <w:rPr>
          <w:rFonts w:ascii="Times New Roman" w:hAnsi="Times New Roman"/>
          <w:sz w:val="28"/>
          <w:szCs w:val="28"/>
        </w:rPr>
        <w:t xml:space="preserve">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 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3B">
        <w:rPr>
          <w:rFonts w:ascii="Times New Roman" w:hAnsi="Times New Roman"/>
          <w:sz w:val="28"/>
          <w:szCs w:val="28"/>
        </w:rPr>
        <w:t>вычислять, в простейших случаях, вероятности событий на основе подсчета числа исходов;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5513B">
        <w:rPr>
          <w:rFonts w:ascii="Times New Roman" w:hAnsi="Times New Roman"/>
          <w:b/>
          <w:bCs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3B">
        <w:rPr>
          <w:rFonts w:ascii="Times New Roman" w:hAnsi="Times New Roman"/>
          <w:sz w:val="28"/>
          <w:szCs w:val="28"/>
        </w:rPr>
        <w:t>для 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513B">
        <w:rPr>
          <w:rFonts w:ascii="Times New Roman" w:hAnsi="Times New Roman"/>
          <w:b/>
          <w:bCs/>
          <w:sz w:val="28"/>
          <w:szCs w:val="28"/>
        </w:rPr>
        <w:t>Геометрия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5513B">
        <w:rPr>
          <w:rFonts w:ascii="Times New Roman" w:hAnsi="Times New Roman"/>
          <w:b/>
          <w:bCs/>
          <w:iCs/>
          <w:sz w:val="28"/>
          <w:szCs w:val="28"/>
        </w:rPr>
        <w:t>Уметь: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3B">
        <w:rPr>
          <w:rFonts w:ascii="Times New Roman" w:hAnsi="Times New Roman"/>
          <w:sz w:val="28"/>
          <w:szCs w:val="28"/>
        </w:rPr>
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3B">
        <w:rPr>
          <w:rFonts w:ascii="Times New Roman" w:hAnsi="Times New Roman"/>
          <w:sz w:val="28"/>
          <w:szCs w:val="28"/>
        </w:rPr>
        <w:t>изображать геометрические фигуры и тела, выполнять чертеж по условию задачи;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3B">
        <w:rPr>
          <w:rFonts w:ascii="Times New Roman" w:hAnsi="Times New Roman"/>
          <w:sz w:val="28"/>
          <w:szCs w:val="28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аппараты;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3B">
        <w:rPr>
          <w:rFonts w:ascii="Times New Roman" w:hAnsi="Times New Roman"/>
          <w:sz w:val="28"/>
          <w:szCs w:val="28"/>
        </w:rPr>
        <w:t>проводить доказательные рассуждения при решении задач, доказывать основные теоремы курса;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3B">
        <w:rPr>
          <w:rFonts w:ascii="Times New Roman" w:hAnsi="Times New Roman"/>
          <w:sz w:val="28"/>
          <w:szCs w:val="28"/>
        </w:rPr>
        <w:lastRenderedPageBreak/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3B">
        <w:rPr>
          <w:rFonts w:ascii="Times New Roman" w:hAnsi="Times New Roman"/>
          <w:sz w:val="28"/>
          <w:szCs w:val="28"/>
        </w:rPr>
        <w:t>строить сечения многогранников;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5513B">
        <w:rPr>
          <w:rFonts w:ascii="Times New Roman" w:hAnsi="Times New Roman"/>
          <w:b/>
          <w:bCs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3B">
        <w:rPr>
          <w:rFonts w:ascii="Times New Roman" w:hAnsi="Times New Roman"/>
          <w:sz w:val="28"/>
          <w:szCs w:val="28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9433B2" w:rsidRPr="0035513B" w:rsidRDefault="009433B2" w:rsidP="0035513B">
      <w:pPr>
        <w:pStyle w:val="a3"/>
        <w:numPr>
          <w:ilvl w:val="0"/>
          <w:numId w:val="1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3B">
        <w:rPr>
          <w:rFonts w:ascii="Times New Roman" w:hAnsi="Times New Roman"/>
          <w:sz w:val="28"/>
          <w:szCs w:val="28"/>
        </w:rPr>
        <w:t>вычисления длин реальных объектов при решении практических задач, используя при необходимости справочники и вычислительные устройства.</w:t>
      </w:r>
    </w:p>
    <w:p w:rsidR="0035513B" w:rsidRDefault="0035513B" w:rsidP="0035513B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35513B" w:rsidRDefault="0035513B" w:rsidP="0035513B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35513B" w:rsidRDefault="0035513B" w:rsidP="0035513B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35513B" w:rsidRDefault="0035513B" w:rsidP="0035513B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35513B" w:rsidRDefault="0035513B" w:rsidP="0035513B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35513B" w:rsidRDefault="0035513B" w:rsidP="0035513B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35513B" w:rsidRDefault="0035513B" w:rsidP="0035513B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35513B" w:rsidRDefault="0035513B" w:rsidP="0035513B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35513B" w:rsidRDefault="0035513B" w:rsidP="0035513B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35513B" w:rsidRDefault="0035513B" w:rsidP="0035513B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35513B" w:rsidRDefault="0035513B" w:rsidP="0035513B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35513B" w:rsidRDefault="0035513B" w:rsidP="0035513B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35513B" w:rsidRDefault="0035513B" w:rsidP="0035513B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35513B" w:rsidRDefault="0035513B" w:rsidP="0035513B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35513B" w:rsidRDefault="0035513B" w:rsidP="0035513B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35513B" w:rsidRDefault="0035513B" w:rsidP="0035513B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35513B" w:rsidRDefault="0035513B" w:rsidP="0035513B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35513B" w:rsidRDefault="0035513B" w:rsidP="0035513B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35513B" w:rsidRDefault="0035513B" w:rsidP="0035513B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35513B" w:rsidRDefault="0035513B" w:rsidP="0035513B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35513B" w:rsidRDefault="0035513B" w:rsidP="0035513B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35513B" w:rsidRDefault="0035513B" w:rsidP="0035513B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35513B" w:rsidRDefault="0035513B" w:rsidP="0035513B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35513B" w:rsidRDefault="0035513B" w:rsidP="0035513B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35513B" w:rsidRDefault="0035513B" w:rsidP="0035513B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35513B" w:rsidRDefault="0035513B" w:rsidP="0035513B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35513B" w:rsidRDefault="0035513B" w:rsidP="0035513B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35513B" w:rsidRDefault="0035513B" w:rsidP="0035513B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35513B" w:rsidRDefault="0035513B" w:rsidP="0035513B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35513B" w:rsidRDefault="0035513B" w:rsidP="0035513B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35513B" w:rsidRDefault="0035513B" w:rsidP="0035513B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35513B" w:rsidRDefault="0035513B" w:rsidP="0035513B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35513B" w:rsidRDefault="0035513B" w:rsidP="0035513B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9938E6" w:rsidRPr="00560189" w:rsidRDefault="00280581" w:rsidP="00560189">
      <w:pPr>
        <w:pStyle w:val="1"/>
        <w:jc w:val="center"/>
        <w:rPr>
          <w:rFonts w:eastAsia="Calibri"/>
          <w:color w:val="auto"/>
        </w:rPr>
      </w:pPr>
      <w:bookmarkStart w:id="4" w:name="_Toc413853396"/>
      <w:r w:rsidRPr="00560189">
        <w:rPr>
          <w:rFonts w:eastAsia="Calibri"/>
          <w:color w:val="auto"/>
        </w:rPr>
        <w:lastRenderedPageBreak/>
        <w:t>УЧЕБНО-ТЕМАТИЧЕСКИЙ ПЛАН</w:t>
      </w:r>
      <w:bookmarkEnd w:id="4"/>
    </w:p>
    <w:p w:rsidR="009938E6" w:rsidRPr="001E0A3E" w:rsidRDefault="00280581" w:rsidP="0028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1E0A3E">
        <w:rPr>
          <w:rFonts w:ascii="Times New Roman" w:eastAsia="Calibri" w:hAnsi="Times New Roman"/>
          <w:b/>
          <w:color w:val="000000"/>
          <w:sz w:val="28"/>
          <w:szCs w:val="28"/>
        </w:rPr>
        <w:t>10-11 КЛАСС</w:t>
      </w:r>
    </w:p>
    <w:p w:rsidR="009938E6" w:rsidRPr="001E0A3E" w:rsidRDefault="009938E6" w:rsidP="009938E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1E0A3E">
        <w:rPr>
          <w:rFonts w:ascii="Times New Roman" w:eastAsia="Calibri" w:hAnsi="Times New Roman"/>
          <w:b/>
          <w:bCs/>
          <w:i/>
          <w:color w:val="000000"/>
          <w:sz w:val="28"/>
          <w:szCs w:val="28"/>
        </w:rPr>
        <w:t>Математика. Алгебра и начала математического анализа</w:t>
      </w:r>
    </w:p>
    <w:tbl>
      <w:tblPr>
        <w:tblStyle w:val="a5"/>
        <w:tblW w:w="10967" w:type="dxa"/>
        <w:tblInd w:w="-936" w:type="dxa"/>
        <w:tblLook w:val="04A0" w:firstRow="1" w:lastRow="0" w:firstColumn="1" w:lastColumn="0" w:noHBand="0" w:noVBand="1"/>
      </w:tblPr>
      <w:tblGrid>
        <w:gridCol w:w="709"/>
        <w:gridCol w:w="5765"/>
        <w:gridCol w:w="1010"/>
        <w:gridCol w:w="931"/>
        <w:gridCol w:w="2552"/>
      </w:tblGrid>
      <w:tr w:rsidR="00F21667" w:rsidTr="005F4E6E">
        <w:tc>
          <w:tcPr>
            <w:tcW w:w="709" w:type="dxa"/>
            <w:vAlign w:val="center"/>
          </w:tcPr>
          <w:p w:rsidR="00F21667" w:rsidRPr="001E0A3E" w:rsidRDefault="00F21667" w:rsidP="001F5CA7">
            <w:pPr>
              <w:tabs>
                <w:tab w:val="left" w:pos="2085"/>
              </w:tabs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65" w:type="dxa"/>
            <w:vAlign w:val="center"/>
          </w:tcPr>
          <w:p w:rsidR="00F21667" w:rsidRPr="001E0A3E" w:rsidRDefault="00F21667" w:rsidP="001F5CA7">
            <w:pPr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Наименование раздела</w:t>
            </w:r>
          </w:p>
        </w:tc>
        <w:tc>
          <w:tcPr>
            <w:tcW w:w="1010" w:type="dxa"/>
          </w:tcPr>
          <w:p w:rsidR="00F21667" w:rsidRPr="001E0A3E" w:rsidRDefault="00F21667" w:rsidP="001F5CA7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10 </w:t>
            </w:r>
            <w:proofErr w:type="spellStart"/>
            <w:r w:rsidRPr="001E0A3E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31" w:type="dxa"/>
          </w:tcPr>
          <w:p w:rsidR="00F21667" w:rsidRPr="001E0A3E" w:rsidRDefault="00F21667" w:rsidP="001F5CA7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11 </w:t>
            </w:r>
            <w:proofErr w:type="spellStart"/>
            <w:r w:rsidRPr="001E0A3E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52" w:type="dxa"/>
          </w:tcPr>
          <w:p w:rsidR="00F21667" w:rsidRPr="001E0A3E" w:rsidRDefault="00F21667" w:rsidP="005F4E6E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Контр</w:t>
            </w:r>
            <w:proofErr w:type="gramStart"/>
            <w:r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="005F4E6E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5F4E6E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="005F4E6E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абот (кол-во часов)</w:t>
            </w:r>
          </w:p>
        </w:tc>
      </w:tr>
      <w:tr w:rsidR="00F21667" w:rsidTr="005F4E6E">
        <w:tc>
          <w:tcPr>
            <w:tcW w:w="709" w:type="dxa"/>
          </w:tcPr>
          <w:p w:rsidR="00F21667" w:rsidRPr="001E0A3E" w:rsidRDefault="00F21667" w:rsidP="001F5CA7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765" w:type="dxa"/>
          </w:tcPr>
          <w:p w:rsidR="00F21667" w:rsidRPr="001E0A3E" w:rsidRDefault="00F21667" w:rsidP="001F5CA7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noProof/>
                <w:color w:val="000000"/>
                <w:sz w:val="28"/>
                <w:szCs w:val="28"/>
              </w:rPr>
              <w:t>Повторение материала 7-9 классов</w:t>
            </w:r>
          </w:p>
        </w:tc>
        <w:tc>
          <w:tcPr>
            <w:tcW w:w="1010" w:type="dxa"/>
          </w:tcPr>
          <w:p w:rsidR="00F21667" w:rsidRPr="001E0A3E" w:rsidRDefault="00F21667" w:rsidP="001F5CA7">
            <w:pPr>
              <w:ind w:right="518"/>
              <w:jc w:val="center"/>
              <w:rPr>
                <w:rFonts w:ascii="Times New Roman" w:eastAsia="Calibri" w:hAnsi="Times New Roman"/>
                <w:b/>
                <w:color w:val="000000"/>
                <w:spacing w:val="-2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color w:val="000000"/>
                <w:spacing w:val="-2"/>
                <w:sz w:val="28"/>
                <w:szCs w:val="28"/>
              </w:rPr>
              <w:t>4</w:t>
            </w:r>
          </w:p>
        </w:tc>
        <w:tc>
          <w:tcPr>
            <w:tcW w:w="931" w:type="dxa"/>
          </w:tcPr>
          <w:p w:rsidR="00F21667" w:rsidRPr="001E0A3E" w:rsidRDefault="00F21667" w:rsidP="001F5CA7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F21667" w:rsidRPr="00E74944" w:rsidRDefault="00F21667" w:rsidP="001F5CA7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F21667" w:rsidTr="005F4E6E">
        <w:tc>
          <w:tcPr>
            <w:tcW w:w="709" w:type="dxa"/>
          </w:tcPr>
          <w:p w:rsidR="00F21667" w:rsidRPr="001E0A3E" w:rsidRDefault="00F21667" w:rsidP="001F5CA7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765" w:type="dxa"/>
          </w:tcPr>
          <w:p w:rsidR="00F21667" w:rsidRPr="001E0A3E" w:rsidRDefault="00F21667" w:rsidP="001F5CA7">
            <w:pPr>
              <w:shd w:val="clear" w:color="auto" w:fill="FFFFFF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Действительные числа</w:t>
            </w:r>
          </w:p>
        </w:tc>
        <w:tc>
          <w:tcPr>
            <w:tcW w:w="1010" w:type="dxa"/>
          </w:tcPr>
          <w:p w:rsidR="00F21667" w:rsidRPr="001E0A3E" w:rsidRDefault="00F21667" w:rsidP="001F5CA7">
            <w:pPr>
              <w:ind w:right="518"/>
              <w:jc w:val="center"/>
              <w:rPr>
                <w:rFonts w:ascii="Times New Roman" w:eastAsia="Calibri" w:hAnsi="Times New Roman"/>
                <w:b/>
                <w:color w:val="000000"/>
                <w:spacing w:val="-2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color w:val="000000"/>
                <w:spacing w:val="-2"/>
                <w:sz w:val="28"/>
                <w:szCs w:val="28"/>
              </w:rPr>
              <w:t>12</w:t>
            </w:r>
          </w:p>
        </w:tc>
        <w:tc>
          <w:tcPr>
            <w:tcW w:w="931" w:type="dxa"/>
          </w:tcPr>
          <w:p w:rsidR="00F21667" w:rsidRPr="001E0A3E" w:rsidRDefault="00F21667" w:rsidP="001F5CA7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F21667" w:rsidRPr="00E74944" w:rsidRDefault="00DE23E1" w:rsidP="005F4E6E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E7494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К.р. 1ч.</w:t>
            </w:r>
          </w:p>
        </w:tc>
      </w:tr>
      <w:tr w:rsidR="00F21667" w:rsidTr="005F4E6E">
        <w:tc>
          <w:tcPr>
            <w:tcW w:w="709" w:type="dxa"/>
          </w:tcPr>
          <w:p w:rsidR="00F21667" w:rsidRPr="001E0A3E" w:rsidRDefault="00F21667" w:rsidP="001F5CA7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765" w:type="dxa"/>
          </w:tcPr>
          <w:p w:rsidR="00F21667" w:rsidRPr="001E0A3E" w:rsidRDefault="00F21667" w:rsidP="001F5CA7">
            <w:pPr>
              <w:shd w:val="clear" w:color="auto" w:fill="FFFFFF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Числовые функции</w:t>
            </w:r>
          </w:p>
        </w:tc>
        <w:tc>
          <w:tcPr>
            <w:tcW w:w="1010" w:type="dxa"/>
          </w:tcPr>
          <w:p w:rsidR="00F21667" w:rsidRPr="001E0A3E" w:rsidRDefault="00F21667" w:rsidP="001F5CA7">
            <w:pPr>
              <w:ind w:right="518"/>
              <w:jc w:val="center"/>
              <w:rPr>
                <w:rFonts w:ascii="Times New Roman" w:eastAsia="Calibri" w:hAnsi="Times New Roman"/>
                <w:b/>
                <w:color w:val="000000"/>
                <w:spacing w:val="-2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color w:val="000000"/>
                <w:spacing w:val="-2"/>
                <w:sz w:val="28"/>
                <w:szCs w:val="28"/>
              </w:rPr>
              <w:t>10</w:t>
            </w:r>
          </w:p>
        </w:tc>
        <w:tc>
          <w:tcPr>
            <w:tcW w:w="931" w:type="dxa"/>
          </w:tcPr>
          <w:p w:rsidR="00F21667" w:rsidRPr="001E0A3E" w:rsidRDefault="00F21667" w:rsidP="001F5CA7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F21667" w:rsidRPr="00E74944" w:rsidRDefault="00DE23E1" w:rsidP="001F5CA7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E7494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К.р. 2ч.</w:t>
            </w:r>
          </w:p>
        </w:tc>
      </w:tr>
      <w:tr w:rsidR="00F21667" w:rsidTr="005F4E6E">
        <w:tc>
          <w:tcPr>
            <w:tcW w:w="709" w:type="dxa"/>
          </w:tcPr>
          <w:p w:rsidR="00F21667" w:rsidRPr="001E0A3E" w:rsidRDefault="00F21667" w:rsidP="001F5CA7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765" w:type="dxa"/>
          </w:tcPr>
          <w:p w:rsidR="00F21667" w:rsidRPr="001E0A3E" w:rsidRDefault="00F21667" w:rsidP="001F5CA7">
            <w:pPr>
              <w:shd w:val="clear" w:color="auto" w:fill="FFFFFF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Тригонометрические функции</w:t>
            </w:r>
          </w:p>
        </w:tc>
        <w:tc>
          <w:tcPr>
            <w:tcW w:w="1010" w:type="dxa"/>
          </w:tcPr>
          <w:p w:rsidR="00F21667" w:rsidRPr="001E0A3E" w:rsidRDefault="00F21667" w:rsidP="001F5CA7">
            <w:pPr>
              <w:ind w:right="518"/>
              <w:jc w:val="center"/>
              <w:rPr>
                <w:rFonts w:ascii="Times New Roman" w:eastAsia="Calibri" w:hAnsi="Times New Roman"/>
                <w:b/>
                <w:color w:val="000000"/>
                <w:spacing w:val="-2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color w:val="000000"/>
                <w:spacing w:val="-2"/>
                <w:sz w:val="28"/>
                <w:szCs w:val="28"/>
              </w:rPr>
              <w:t>24</w:t>
            </w:r>
          </w:p>
        </w:tc>
        <w:tc>
          <w:tcPr>
            <w:tcW w:w="931" w:type="dxa"/>
          </w:tcPr>
          <w:p w:rsidR="00F21667" w:rsidRPr="001E0A3E" w:rsidRDefault="00F21667" w:rsidP="001F5CA7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F21667" w:rsidRPr="00E74944" w:rsidRDefault="00DE23E1" w:rsidP="001F5CA7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E7494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К.р. 1ч.</w:t>
            </w:r>
          </w:p>
        </w:tc>
      </w:tr>
      <w:tr w:rsidR="00F21667" w:rsidTr="005F4E6E">
        <w:tc>
          <w:tcPr>
            <w:tcW w:w="709" w:type="dxa"/>
          </w:tcPr>
          <w:p w:rsidR="00F21667" w:rsidRPr="001E0A3E" w:rsidRDefault="00F21667" w:rsidP="001F5CA7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765" w:type="dxa"/>
          </w:tcPr>
          <w:p w:rsidR="00F21667" w:rsidRPr="001E0A3E" w:rsidRDefault="00F21667" w:rsidP="001F5CA7">
            <w:pPr>
              <w:shd w:val="clear" w:color="auto" w:fill="FFFFFF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1010" w:type="dxa"/>
          </w:tcPr>
          <w:p w:rsidR="00F21667" w:rsidRPr="001E0A3E" w:rsidRDefault="00F21667" w:rsidP="001F5CA7">
            <w:pPr>
              <w:ind w:right="518"/>
              <w:jc w:val="center"/>
              <w:rPr>
                <w:rFonts w:ascii="Times New Roman" w:eastAsia="Calibri" w:hAnsi="Times New Roman"/>
                <w:b/>
                <w:color w:val="000000"/>
                <w:spacing w:val="-2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color w:val="000000"/>
                <w:spacing w:val="-2"/>
                <w:sz w:val="28"/>
                <w:szCs w:val="28"/>
              </w:rPr>
              <w:t>10</w:t>
            </w:r>
          </w:p>
        </w:tc>
        <w:tc>
          <w:tcPr>
            <w:tcW w:w="931" w:type="dxa"/>
          </w:tcPr>
          <w:p w:rsidR="00F21667" w:rsidRPr="001E0A3E" w:rsidRDefault="00F21667" w:rsidP="001F5CA7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F21667" w:rsidRPr="00E74944" w:rsidRDefault="00DE23E1" w:rsidP="001F5CA7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E7494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К.р. 2ч.</w:t>
            </w:r>
          </w:p>
        </w:tc>
      </w:tr>
      <w:tr w:rsidR="00F21667" w:rsidTr="005F4E6E">
        <w:tc>
          <w:tcPr>
            <w:tcW w:w="709" w:type="dxa"/>
          </w:tcPr>
          <w:p w:rsidR="00F21667" w:rsidRPr="001E0A3E" w:rsidRDefault="00F21667" w:rsidP="001F5CA7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765" w:type="dxa"/>
          </w:tcPr>
          <w:p w:rsidR="00F21667" w:rsidRPr="001E0A3E" w:rsidRDefault="00F21667" w:rsidP="001F5CA7">
            <w:pPr>
              <w:shd w:val="clear" w:color="auto" w:fill="FFFFFF"/>
              <w:ind w:right="5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Преобразование тригонометрических выражений</w:t>
            </w:r>
          </w:p>
        </w:tc>
        <w:tc>
          <w:tcPr>
            <w:tcW w:w="1010" w:type="dxa"/>
          </w:tcPr>
          <w:p w:rsidR="00F21667" w:rsidRPr="001E0A3E" w:rsidRDefault="00F21667" w:rsidP="001F5CA7">
            <w:pPr>
              <w:ind w:right="518"/>
              <w:jc w:val="center"/>
              <w:rPr>
                <w:rFonts w:ascii="Times New Roman" w:eastAsia="Calibri" w:hAnsi="Times New Roman"/>
                <w:b/>
                <w:color w:val="000000"/>
                <w:spacing w:val="-2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color w:val="000000"/>
                <w:spacing w:val="-2"/>
                <w:sz w:val="28"/>
                <w:szCs w:val="28"/>
              </w:rPr>
              <w:t>21</w:t>
            </w:r>
          </w:p>
        </w:tc>
        <w:tc>
          <w:tcPr>
            <w:tcW w:w="931" w:type="dxa"/>
          </w:tcPr>
          <w:p w:rsidR="00F21667" w:rsidRPr="001E0A3E" w:rsidRDefault="00F21667" w:rsidP="001F5CA7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F21667" w:rsidRPr="00E74944" w:rsidRDefault="00DE23E1" w:rsidP="001F5CA7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E7494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К.р. 2ч.</w:t>
            </w:r>
          </w:p>
        </w:tc>
      </w:tr>
      <w:tr w:rsidR="00F21667" w:rsidTr="005F4E6E">
        <w:tc>
          <w:tcPr>
            <w:tcW w:w="709" w:type="dxa"/>
          </w:tcPr>
          <w:p w:rsidR="00F21667" w:rsidRPr="001E0A3E" w:rsidRDefault="00F21667" w:rsidP="001F5CA7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765" w:type="dxa"/>
          </w:tcPr>
          <w:p w:rsidR="00F21667" w:rsidRPr="001E0A3E" w:rsidRDefault="00F21667" w:rsidP="001F5CA7">
            <w:pPr>
              <w:shd w:val="clear" w:color="auto" w:fill="FFFFFF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Комплексные числа</w:t>
            </w:r>
          </w:p>
        </w:tc>
        <w:tc>
          <w:tcPr>
            <w:tcW w:w="1010" w:type="dxa"/>
          </w:tcPr>
          <w:p w:rsidR="00F21667" w:rsidRPr="001E0A3E" w:rsidRDefault="00F21667" w:rsidP="001F5CA7">
            <w:pPr>
              <w:ind w:right="518"/>
              <w:jc w:val="center"/>
              <w:rPr>
                <w:rFonts w:ascii="Times New Roman" w:eastAsia="Calibri" w:hAnsi="Times New Roman"/>
                <w:b/>
                <w:color w:val="000000"/>
                <w:spacing w:val="-2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color w:val="000000"/>
                <w:spacing w:val="-2"/>
                <w:sz w:val="28"/>
                <w:szCs w:val="28"/>
              </w:rPr>
              <w:t>9</w:t>
            </w:r>
          </w:p>
        </w:tc>
        <w:tc>
          <w:tcPr>
            <w:tcW w:w="931" w:type="dxa"/>
          </w:tcPr>
          <w:p w:rsidR="00F21667" w:rsidRPr="001E0A3E" w:rsidRDefault="00F21667" w:rsidP="001F5CA7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F21667" w:rsidRPr="00E74944" w:rsidRDefault="00E74944" w:rsidP="001F5CA7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E7494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К.р. 1ч.</w:t>
            </w:r>
          </w:p>
        </w:tc>
      </w:tr>
      <w:tr w:rsidR="00F21667" w:rsidTr="005F4E6E">
        <w:tc>
          <w:tcPr>
            <w:tcW w:w="709" w:type="dxa"/>
          </w:tcPr>
          <w:p w:rsidR="00F21667" w:rsidRPr="001E0A3E" w:rsidRDefault="00F21667" w:rsidP="001F5CA7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765" w:type="dxa"/>
          </w:tcPr>
          <w:p w:rsidR="00F21667" w:rsidRPr="001E0A3E" w:rsidRDefault="00F21667" w:rsidP="001F5CA7">
            <w:pPr>
              <w:shd w:val="clear" w:color="auto" w:fill="FFFFFF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Производная</w:t>
            </w:r>
          </w:p>
        </w:tc>
        <w:tc>
          <w:tcPr>
            <w:tcW w:w="1010" w:type="dxa"/>
          </w:tcPr>
          <w:p w:rsidR="00F21667" w:rsidRPr="001E0A3E" w:rsidRDefault="00F21667" w:rsidP="001F5CA7">
            <w:pPr>
              <w:ind w:right="518"/>
              <w:jc w:val="center"/>
              <w:rPr>
                <w:rFonts w:ascii="Times New Roman" w:eastAsia="Calibri" w:hAnsi="Times New Roman"/>
                <w:b/>
                <w:color w:val="000000"/>
                <w:spacing w:val="-2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color w:val="000000"/>
                <w:spacing w:val="-2"/>
                <w:sz w:val="28"/>
                <w:szCs w:val="28"/>
              </w:rPr>
              <w:t>28</w:t>
            </w:r>
          </w:p>
        </w:tc>
        <w:tc>
          <w:tcPr>
            <w:tcW w:w="931" w:type="dxa"/>
          </w:tcPr>
          <w:p w:rsidR="00F21667" w:rsidRPr="001E0A3E" w:rsidRDefault="00F21667" w:rsidP="001F5CA7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F21667" w:rsidRPr="00E74944" w:rsidRDefault="00E74944" w:rsidP="001F5CA7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E7494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К.р. 1ч., к.р. 2ч.</w:t>
            </w:r>
          </w:p>
        </w:tc>
      </w:tr>
      <w:tr w:rsidR="00F21667" w:rsidTr="005F4E6E">
        <w:tc>
          <w:tcPr>
            <w:tcW w:w="709" w:type="dxa"/>
          </w:tcPr>
          <w:p w:rsidR="00F21667" w:rsidRPr="001E0A3E" w:rsidRDefault="00F21667" w:rsidP="001F5CA7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765" w:type="dxa"/>
          </w:tcPr>
          <w:p w:rsidR="00F21667" w:rsidRPr="001E0A3E" w:rsidRDefault="00F21667" w:rsidP="001F5CA7">
            <w:pPr>
              <w:shd w:val="clear" w:color="auto" w:fill="FFFFFF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Комбинаторика и вероятность</w:t>
            </w:r>
          </w:p>
        </w:tc>
        <w:tc>
          <w:tcPr>
            <w:tcW w:w="1010" w:type="dxa"/>
          </w:tcPr>
          <w:p w:rsidR="00F21667" w:rsidRPr="001E0A3E" w:rsidRDefault="00F21667" w:rsidP="001F5CA7">
            <w:pPr>
              <w:ind w:right="518"/>
              <w:jc w:val="center"/>
              <w:rPr>
                <w:rFonts w:ascii="Times New Roman" w:eastAsia="Calibri" w:hAnsi="Times New Roman"/>
                <w:b/>
                <w:color w:val="000000"/>
                <w:spacing w:val="-2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color w:val="000000"/>
                <w:spacing w:val="-2"/>
                <w:sz w:val="28"/>
                <w:szCs w:val="28"/>
              </w:rPr>
              <w:t>7</w:t>
            </w:r>
          </w:p>
        </w:tc>
        <w:tc>
          <w:tcPr>
            <w:tcW w:w="931" w:type="dxa"/>
          </w:tcPr>
          <w:p w:rsidR="00F21667" w:rsidRPr="001E0A3E" w:rsidRDefault="00F21667" w:rsidP="001F5CA7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F21667" w:rsidRPr="00E74944" w:rsidRDefault="005F4E6E" w:rsidP="001F5CA7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E7494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- </w:t>
            </w:r>
          </w:p>
        </w:tc>
      </w:tr>
      <w:tr w:rsidR="00F21667" w:rsidTr="005F4E6E">
        <w:tc>
          <w:tcPr>
            <w:tcW w:w="709" w:type="dxa"/>
          </w:tcPr>
          <w:p w:rsidR="00F21667" w:rsidRPr="001E0A3E" w:rsidRDefault="00F21667" w:rsidP="001F5CA7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65" w:type="dxa"/>
          </w:tcPr>
          <w:p w:rsidR="00F21667" w:rsidRPr="001E0A3E" w:rsidRDefault="00F21667" w:rsidP="001F5CA7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Повторение курса 10 класса</w:t>
            </w:r>
          </w:p>
        </w:tc>
        <w:tc>
          <w:tcPr>
            <w:tcW w:w="1010" w:type="dxa"/>
          </w:tcPr>
          <w:p w:rsidR="00F21667" w:rsidRPr="001E0A3E" w:rsidRDefault="00F21667" w:rsidP="001F5CA7">
            <w:pPr>
              <w:ind w:right="518"/>
              <w:jc w:val="center"/>
              <w:rPr>
                <w:rFonts w:ascii="Times New Roman" w:eastAsia="Calibri" w:hAnsi="Times New Roman"/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931" w:type="dxa"/>
          </w:tcPr>
          <w:p w:rsidR="00F21667" w:rsidRPr="001E0A3E" w:rsidRDefault="00F21667" w:rsidP="001F5CA7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F21667" w:rsidRPr="00E74944" w:rsidRDefault="00F21667" w:rsidP="001F5CA7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F21667" w:rsidTr="005F4E6E">
        <w:tc>
          <w:tcPr>
            <w:tcW w:w="709" w:type="dxa"/>
          </w:tcPr>
          <w:p w:rsidR="00F21667" w:rsidRPr="001E0A3E" w:rsidRDefault="00F21667" w:rsidP="001F5CA7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765" w:type="dxa"/>
          </w:tcPr>
          <w:p w:rsidR="00F21667" w:rsidRPr="001E0A3E" w:rsidRDefault="00F21667" w:rsidP="001F5CA7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Многочлены</w:t>
            </w:r>
          </w:p>
        </w:tc>
        <w:tc>
          <w:tcPr>
            <w:tcW w:w="1010" w:type="dxa"/>
          </w:tcPr>
          <w:p w:rsidR="00F21667" w:rsidRPr="001E0A3E" w:rsidRDefault="00F21667" w:rsidP="001F5CA7">
            <w:pPr>
              <w:ind w:right="518"/>
              <w:jc w:val="center"/>
              <w:rPr>
                <w:rFonts w:ascii="Times New Roman" w:eastAsia="Calibri" w:hAnsi="Times New Roman"/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931" w:type="dxa"/>
          </w:tcPr>
          <w:p w:rsidR="00F21667" w:rsidRPr="001E0A3E" w:rsidRDefault="00F21667" w:rsidP="001F5CA7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F21667" w:rsidRPr="00E74944" w:rsidRDefault="00E74944" w:rsidP="001F5CA7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E7494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К.р. 1ч.</w:t>
            </w:r>
          </w:p>
        </w:tc>
      </w:tr>
      <w:tr w:rsidR="00F21667" w:rsidTr="005F4E6E">
        <w:tc>
          <w:tcPr>
            <w:tcW w:w="709" w:type="dxa"/>
          </w:tcPr>
          <w:p w:rsidR="00F21667" w:rsidRPr="001E0A3E" w:rsidRDefault="00F21667" w:rsidP="001F5CA7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765" w:type="dxa"/>
          </w:tcPr>
          <w:p w:rsidR="00F21667" w:rsidRPr="001E0A3E" w:rsidRDefault="00F21667" w:rsidP="001F5CA7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Степени и корни. Степенные функции</w:t>
            </w:r>
          </w:p>
        </w:tc>
        <w:tc>
          <w:tcPr>
            <w:tcW w:w="1010" w:type="dxa"/>
          </w:tcPr>
          <w:p w:rsidR="00F21667" w:rsidRPr="001E0A3E" w:rsidRDefault="00F21667" w:rsidP="001F5CA7">
            <w:pPr>
              <w:ind w:right="518"/>
              <w:jc w:val="center"/>
              <w:rPr>
                <w:rFonts w:ascii="Times New Roman" w:eastAsia="Calibri" w:hAnsi="Times New Roman"/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931" w:type="dxa"/>
          </w:tcPr>
          <w:p w:rsidR="00F21667" w:rsidRPr="001E0A3E" w:rsidRDefault="00F21667" w:rsidP="001F5CA7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 w:rsidR="00F21667" w:rsidRPr="00E74944" w:rsidRDefault="00E74944" w:rsidP="001F5CA7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E7494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К.р. 2ч., к.р. 1ч.</w:t>
            </w:r>
          </w:p>
        </w:tc>
      </w:tr>
      <w:tr w:rsidR="00F21667" w:rsidTr="005F4E6E">
        <w:tc>
          <w:tcPr>
            <w:tcW w:w="709" w:type="dxa"/>
          </w:tcPr>
          <w:p w:rsidR="00F21667" w:rsidRPr="001E0A3E" w:rsidRDefault="00F21667" w:rsidP="001F5CA7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765" w:type="dxa"/>
          </w:tcPr>
          <w:p w:rsidR="00F21667" w:rsidRPr="001E0A3E" w:rsidRDefault="00F21667" w:rsidP="001F5CA7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Показательная и логарифмическая функции</w:t>
            </w:r>
          </w:p>
        </w:tc>
        <w:tc>
          <w:tcPr>
            <w:tcW w:w="1010" w:type="dxa"/>
          </w:tcPr>
          <w:p w:rsidR="00F21667" w:rsidRPr="001E0A3E" w:rsidRDefault="00F21667" w:rsidP="001F5CA7">
            <w:pPr>
              <w:ind w:right="518"/>
              <w:jc w:val="center"/>
              <w:rPr>
                <w:rFonts w:ascii="Times New Roman" w:eastAsia="Calibri" w:hAnsi="Times New Roman"/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931" w:type="dxa"/>
          </w:tcPr>
          <w:p w:rsidR="00F21667" w:rsidRPr="001E0A3E" w:rsidRDefault="00F21667" w:rsidP="001F5CA7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2552" w:type="dxa"/>
          </w:tcPr>
          <w:p w:rsidR="00F21667" w:rsidRPr="00E74944" w:rsidRDefault="00E74944" w:rsidP="001F5CA7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E7494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К.р. 2ч., к.р. 2ч.</w:t>
            </w:r>
          </w:p>
        </w:tc>
      </w:tr>
      <w:tr w:rsidR="00F21667" w:rsidTr="005F4E6E">
        <w:tc>
          <w:tcPr>
            <w:tcW w:w="709" w:type="dxa"/>
          </w:tcPr>
          <w:p w:rsidR="00F21667" w:rsidRPr="001E0A3E" w:rsidRDefault="00F21667" w:rsidP="001F5CA7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765" w:type="dxa"/>
          </w:tcPr>
          <w:p w:rsidR="00F21667" w:rsidRPr="001E0A3E" w:rsidRDefault="00F21667" w:rsidP="001F5CA7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proofErr w:type="gramStart"/>
            <w:r w:rsidRPr="001E0A3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Первообразная</w:t>
            </w:r>
            <w:proofErr w:type="gramEnd"/>
            <w:r w:rsidRPr="001E0A3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и интеграл</w:t>
            </w:r>
          </w:p>
        </w:tc>
        <w:tc>
          <w:tcPr>
            <w:tcW w:w="1010" w:type="dxa"/>
          </w:tcPr>
          <w:p w:rsidR="00F21667" w:rsidRPr="001E0A3E" w:rsidRDefault="00F21667" w:rsidP="001F5CA7">
            <w:pPr>
              <w:ind w:right="518"/>
              <w:jc w:val="center"/>
              <w:rPr>
                <w:rFonts w:ascii="Times New Roman" w:eastAsia="Calibri" w:hAnsi="Times New Roman"/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931" w:type="dxa"/>
          </w:tcPr>
          <w:p w:rsidR="00F21667" w:rsidRPr="001E0A3E" w:rsidRDefault="00F21667" w:rsidP="001F5CA7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F21667" w:rsidRPr="00E74944" w:rsidRDefault="00E74944" w:rsidP="001F5CA7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E7494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К.р. 1ч.</w:t>
            </w:r>
          </w:p>
        </w:tc>
      </w:tr>
      <w:tr w:rsidR="00F21667" w:rsidTr="005F4E6E">
        <w:tc>
          <w:tcPr>
            <w:tcW w:w="709" w:type="dxa"/>
          </w:tcPr>
          <w:p w:rsidR="00F21667" w:rsidRPr="001E0A3E" w:rsidRDefault="00F21667" w:rsidP="001F5CA7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765" w:type="dxa"/>
          </w:tcPr>
          <w:p w:rsidR="00F21667" w:rsidRPr="001E0A3E" w:rsidRDefault="00F21667" w:rsidP="001F5CA7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Элементы теории вероятностей и математической статистики</w:t>
            </w:r>
          </w:p>
        </w:tc>
        <w:tc>
          <w:tcPr>
            <w:tcW w:w="1010" w:type="dxa"/>
          </w:tcPr>
          <w:p w:rsidR="00F21667" w:rsidRPr="001E0A3E" w:rsidRDefault="00F21667" w:rsidP="001F5CA7">
            <w:pPr>
              <w:ind w:right="518"/>
              <w:jc w:val="center"/>
              <w:rPr>
                <w:rFonts w:ascii="Times New Roman" w:eastAsia="Calibri" w:hAnsi="Times New Roman"/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931" w:type="dxa"/>
          </w:tcPr>
          <w:p w:rsidR="00F21667" w:rsidRPr="001E0A3E" w:rsidRDefault="00F21667" w:rsidP="001F5CA7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F21667" w:rsidRPr="00E74944" w:rsidRDefault="00E74944" w:rsidP="001F5CA7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E7494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- </w:t>
            </w:r>
          </w:p>
        </w:tc>
      </w:tr>
      <w:tr w:rsidR="00F21667" w:rsidTr="005F4E6E">
        <w:tc>
          <w:tcPr>
            <w:tcW w:w="709" w:type="dxa"/>
          </w:tcPr>
          <w:p w:rsidR="00F21667" w:rsidRPr="001E0A3E" w:rsidRDefault="00F21667" w:rsidP="001F5CA7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5765" w:type="dxa"/>
          </w:tcPr>
          <w:p w:rsidR="00F21667" w:rsidRPr="001E0A3E" w:rsidRDefault="00F21667" w:rsidP="001F5CA7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Уравнения и неравенства. Системы уравнений и неравенств</w:t>
            </w:r>
          </w:p>
        </w:tc>
        <w:tc>
          <w:tcPr>
            <w:tcW w:w="1010" w:type="dxa"/>
          </w:tcPr>
          <w:p w:rsidR="00F21667" w:rsidRPr="001E0A3E" w:rsidRDefault="00F21667" w:rsidP="001F5CA7">
            <w:pPr>
              <w:ind w:right="518"/>
              <w:jc w:val="center"/>
              <w:rPr>
                <w:rFonts w:ascii="Times New Roman" w:eastAsia="Calibri" w:hAnsi="Times New Roman"/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931" w:type="dxa"/>
          </w:tcPr>
          <w:p w:rsidR="00F21667" w:rsidRPr="001E0A3E" w:rsidRDefault="00F21667" w:rsidP="001F5CA7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2552" w:type="dxa"/>
          </w:tcPr>
          <w:p w:rsidR="00F21667" w:rsidRPr="00E74944" w:rsidRDefault="00E74944" w:rsidP="001F5CA7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E7494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К.р. 2ч., к.р. 2ч.</w:t>
            </w:r>
          </w:p>
        </w:tc>
      </w:tr>
      <w:tr w:rsidR="00F21667" w:rsidTr="005F4E6E">
        <w:tc>
          <w:tcPr>
            <w:tcW w:w="709" w:type="dxa"/>
          </w:tcPr>
          <w:p w:rsidR="00F21667" w:rsidRPr="001E0A3E" w:rsidRDefault="00F21667" w:rsidP="001F5CA7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5765" w:type="dxa"/>
          </w:tcPr>
          <w:p w:rsidR="00F21667" w:rsidRPr="001E0A3E" w:rsidRDefault="00F21667" w:rsidP="001F5CA7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proofErr w:type="gramStart"/>
            <w:r w:rsidRPr="001E0A3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Обобщающие</w:t>
            </w:r>
            <w:proofErr w:type="gramEnd"/>
            <w:r w:rsidRPr="001E0A3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повторение</w:t>
            </w:r>
          </w:p>
        </w:tc>
        <w:tc>
          <w:tcPr>
            <w:tcW w:w="1010" w:type="dxa"/>
          </w:tcPr>
          <w:p w:rsidR="00F21667" w:rsidRPr="001E0A3E" w:rsidRDefault="00F21667" w:rsidP="001F5CA7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31" w:type="dxa"/>
          </w:tcPr>
          <w:p w:rsidR="00F21667" w:rsidRPr="001E0A3E" w:rsidRDefault="00F21667" w:rsidP="001F5CA7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F21667" w:rsidRPr="00E74944" w:rsidRDefault="00E74944" w:rsidP="001F5CA7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E7494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К.р. 1ч., тест 2ч.</w:t>
            </w:r>
          </w:p>
        </w:tc>
      </w:tr>
      <w:tr w:rsidR="00F21667" w:rsidTr="005F4E6E">
        <w:tc>
          <w:tcPr>
            <w:tcW w:w="709" w:type="dxa"/>
          </w:tcPr>
          <w:p w:rsidR="00F21667" w:rsidRPr="001E0A3E" w:rsidRDefault="00F21667" w:rsidP="001F5CA7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65" w:type="dxa"/>
          </w:tcPr>
          <w:p w:rsidR="00F21667" w:rsidRPr="001E0A3E" w:rsidRDefault="00F21667" w:rsidP="001F5CA7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10" w:type="dxa"/>
          </w:tcPr>
          <w:p w:rsidR="00F21667" w:rsidRPr="001E0A3E" w:rsidRDefault="00F21667" w:rsidP="001F5CA7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136</w:t>
            </w:r>
          </w:p>
        </w:tc>
        <w:tc>
          <w:tcPr>
            <w:tcW w:w="931" w:type="dxa"/>
          </w:tcPr>
          <w:p w:rsidR="00F21667" w:rsidRPr="001E0A3E" w:rsidRDefault="00F21667" w:rsidP="001F5CA7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136</w:t>
            </w:r>
          </w:p>
        </w:tc>
        <w:tc>
          <w:tcPr>
            <w:tcW w:w="2552" w:type="dxa"/>
          </w:tcPr>
          <w:p w:rsidR="00F21667" w:rsidRPr="001E0A3E" w:rsidRDefault="00F21667" w:rsidP="001F5CA7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9938E6" w:rsidRDefault="009938E6" w:rsidP="009938E6">
      <w:pPr>
        <w:shd w:val="clear" w:color="auto" w:fill="FFFFFF"/>
        <w:spacing w:after="0" w:line="240" w:lineRule="auto"/>
        <w:ind w:right="518"/>
        <w:jc w:val="both"/>
        <w:rPr>
          <w:rFonts w:ascii="Times New Roman" w:eastAsia="Calibri" w:hAnsi="Times New Roman"/>
          <w:b/>
          <w:bCs/>
          <w:i/>
          <w:color w:val="000000"/>
          <w:sz w:val="28"/>
          <w:szCs w:val="28"/>
        </w:rPr>
      </w:pPr>
    </w:p>
    <w:p w:rsidR="009938E6" w:rsidRPr="001E0A3E" w:rsidRDefault="009938E6" w:rsidP="009938E6">
      <w:pPr>
        <w:shd w:val="clear" w:color="auto" w:fill="FFFFFF"/>
        <w:spacing w:after="0" w:line="240" w:lineRule="auto"/>
        <w:ind w:right="518"/>
        <w:jc w:val="both"/>
        <w:rPr>
          <w:rFonts w:ascii="Times New Roman" w:eastAsia="Calibri" w:hAnsi="Times New Roman"/>
          <w:b/>
          <w:bCs/>
          <w:i/>
          <w:color w:val="000000"/>
          <w:sz w:val="28"/>
          <w:szCs w:val="28"/>
        </w:rPr>
      </w:pPr>
      <w:r w:rsidRPr="001E0A3E">
        <w:rPr>
          <w:rFonts w:ascii="Times New Roman" w:eastAsia="Calibri" w:hAnsi="Times New Roman"/>
          <w:b/>
          <w:bCs/>
          <w:i/>
          <w:color w:val="000000"/>
          <w:sz w:val="28"/>
          <w:szCs w:val="28"/>
        </w:rPr>
        <w:t>Математика. Геометрия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104"/>
        <w:gridCol w:w="1417"/>
        <w:gridCol w:w="1276"/>
        <w:gridCol w:w="2410"/>
      </w:tblGrid>
      <w:tr w:rsidR="00F21667" w:rsidRPr="001E0A3E" w:rsidTr="003551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67" w:rsidRPr="001E0A3E" w:rsidRDefault="00F21667" w:rsidP="001F5CA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67" w:rsidRPr="001E0A3E" w:rsidRDefault="00F21667" w:rsidP="001F5CA7">
            <w:pPr>
              <w:spacing w:after="0" w:line="240" w:lineRule="auto"/>
              <w:ind w:right="518"/>
              <w:jc w:val="both"/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Наименование раздела</w:t>
            </w:r>
          </w:p>
        </w:tc>
        <w:tc>
          <w:tcPr>
            <w:tcW w:w="1417" w:type="dxa"/>
          </w:tcPr>
          <w:p w:rsidR="00F21667" w:rsidRPr="001E0A3E" w:rsidRDefault="00F21667" w:rsidP="00DE23E1">
            <w:pPr>
              <w:spacing w:after="0" w:line="240" w:lineRule="auto"/>
              <w:ind w:right="518"/>
              <w:rPr>
                <w:rFonts w:ascii="Times New Roman" w:eastAsia="Calibri" w:hAnsi="Times New Roman"/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pacing w:val="-2"/>
                <w:sz w:val="28"/>
                <w:szCs w:val="28"/>
              </w:rPr>
              <w:t>10кл.</w:t>
            </w:r>
          </w:p>
        </w:tc>
        <w:tc>
          <w:tcPr>
            <w:tcW w:w="1276" w:type="dxa"/>
          </w:tcPr>
          <w:p w:rsidR="00F21667" w:rsidRPr="001E0A3E" w:rsidRDefault="00F21667" w:rsidP="001F5C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11кл.</w:t>
            </w:r>
          </w:p>
        </w:tc>
        <w:tc>
          <w:tcPr>
            <w:tcW w:w="2410" w:type="dxa"/>
          </w:tcPr>
          <w:p w:rsidR="00F21667" w:rsidRDefault="00F21667" w:rsidP="001F5C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Контр</w:t>
            </w:r>
            <w:proofErr w:type="gramStart"/>
            <w:r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абот</w:t>
            </w:r>
          </w:p>
        </w:tc>
      </w:tr>
      <w:tr w:rsidR="00F21667" w:rsidRPr="001E0A3E" w:rsidTr="003551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67" w:rsidRPr="001E0A3E" w:rsidRDefault="00F21667" w:rsidP="001F5CA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67" w:rsidRPr="001E0A3E" w:rsidRDefault="00F21667" w:rsidP="001F5CA7">
            <w:pPr>
              <w:spacing w:after="0" w:line="240" w:lineRule="auto"/>
              <w:ind w:right="518"/>
              <w:jc w:val="both"/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>Некоторые сведения из планиметрии</w:t>
            </w:r>
            <w:r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21667" w:rsidRPr="001E0A3E" w:rsidRDefault="00F21667" w:rsidP="001F5CA7">
            <w:pPr>
              <w:spacing w:after="0" w:line="240" w:lineRule="auto"/>
              <w:ind w:right="518"/>
              <w:jc w:val="center"/>
              <w:rPr>
                <w:rFonts w:ascii="Times New Roman" w:eastAsia="Calibri" w:hAnsi="Times New Roman"/>
                <w:b/>
                <w:color w:val="000000"/>
                <w:spacing w:val="-2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color w:val="000000"/>
                <w:spacing w:val="-2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F21667" w:rsidRPr="001E0A3E" w:rsidRDefault="00F21667" w:rsidP="001F5C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F21667" w:rsidRPr="001E0A3E" w:rsidRDefault="00DE23E1" w:rsidP="001F5C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</w:p>
        </w:tc>
      </w:tr>
      <w:tr w:rsidR="00F21667" w:rsidRPr="001E0A3E" w:rsidTr="003551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67" w:rsidRPr="001E0A3E" w:rsidRDefault="00F21667" w:rsidP="001F5CA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67" w:rsidRPr="001E0A3E" w:rsidRDefault="00F21667" w:rsidP="001F5CA7">
            <w:pPr>
              <w:spacing w:after="0" w:line="240" w:lineRule="auto"/>
              <w:ind w:right="518"/>
              <w:jc w:val="both"/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>Введение</w:t>
            </w:r>
            <w:r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21667" w:rsidRPr="001E0A3E" w:rsidRDefault="00F21667" w:rsidP="001F5CA7">
            <w:pPr>
              <w:spacing w:after="0" w:line="240" w:lineRule="auto"/>
              <w:ind w:right="518"/>
              <w:jc w:val="center"/>
              <w:rPr>
                <w:rFonts w:ascii="Times New Roman" w:eastAsia="Calibri" w:hAnsi="Times New Roman"/>
                <w:b/>
                <w:color w:val="000000"/>
                <w:spacing w:val="-2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color w:val="000000"/>
                <w:spacing w:val="-2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21667" w:rsidRPr="001E0A3E" w:rsidRDefault="00F21667" w:rsidP="001F5C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21667" w:rsidRPr="001E0A3E" w:rsidRDefault="00F21667" w:rsidP="001F5C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21667" w:rsidRPr="001E0A3E" w:rsidTr="003551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67" w:rsidRPr="001E0A3E" w:rsidRDefault="00F21667" w:rsidP="001F5CA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67" w:rsidRPr="001E0A3E" w:rsidRDefault="00F21667" w:rsidP="001F5C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Параллельность прямых и плоскостей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21667" w:rsidRPr="001E0A3E" w:rsidRDefault="00F21667" w:rsidP="001F5CA7">
            <w:pPr>
              <w:spacing w:after="0" w:line="240" w:lineRule="auto"/>
              <w:ind w:right="518"/>
              <w:jc w:val="center"/>
              <w:rPr>
                <w:rFonts w:ascii="Times New Roman" w:eastAsia="Calibri" w:hAnsi="Times New Roman"/>
                <w:b/>
                <w:color w:val="000000"/>
                <w:spacing w:val="-2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color w:val="000000"/>
                <w:spacing w:val="-2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F21667" w:rsidRPr="001E0A3E" w:rsidRDefault="00F21667" w:rsidP="001F5C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21667" w:rsidRPr="001F5CA7" w:rsidRDefault="00DE23E1" w:rsidP="001F5CA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1F5CA7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№1 (1), №2 (1)</w:t>
            </w:r>
          </w:p>
        </w:tc>
      </w:tr>
      <w:tr w:rsidR="00F21667" w:rsidRPr="001E0A3E" w:rsidTr="003551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67" w:rsidRPr="001E0A3E" w:rsidRDefault="00F21667" w:rsidP="001F5CA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67" w:rsidRPr="001E0A3E" w:rsidRDefault="00F21667" w:rsidP="001F5C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Перпендикулярность прямых и плоскостей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21667" w:rsidRPr="001E0A3E" w:rsidRDefault="00F21667" w:rsidP="001F5CA7">
            <w:pPr>
              <w:spacing w:after="0" w:line="240" w:lineRule="auto"/>
              <w:ind w:right="518"/>
              <w:jc w:val="center"/>
              <w:rPr>
                <w:rFonts w:ascii="Times New Roman" w:eastAsia="Calibri" w:hAnsi="Times New Roman"/>
                <w:b/>
                <w:color w:val="000000"/>
                <w:spacing w:val="-2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color w:val="000000"/>
                <w:spacing w:val="-2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F21667" w:rsidRPr="001E0A3E" w:rsidRDefault="00F21667" w:rsidP="001F5C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21667" w:rsidRPr="001F5CA7" w:rsidRDefault="00DE23E1" w:rsidP="001F5CA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1F5CA7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№3 (1)</w:t>
            </w:r>
          </w:p>
        </w:tc>
      </w:tr>
      <w:tr w:rsidR="00F21667" w:rsidRPr="001E0A3E" w:rsidTr="003551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67" w:rsidRPr="001E0A3E" w:rsidRDefault="00F21667" w:rsidP="001F5CA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67" w:rsidRPr="001E0A3E" w:rsidRDefault="00F21667" w:rsidP="001F5C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Многогранники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21667" w:rsidRPr="001E0A3E" w:rsidRDefault="00F21667" w:rsidP="001F5CA7">
            <w:pPr>
              <w:spacing w:after="0" w:line="240" w:lineRule="auto"/>
              <w:ind w:right="518"/>
              <w:jc w:val="center"/>
              <w:rPr>
                <w:rFonts w:ascii="Times New Roman" w:eastAsia="Calibri" w:hAnsi="Times New Roman"/>
                <w:b/>
                <w:color w:val="000000"/>
                <w:spacing w:val="-2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color w:val="000000"/>
                <w:spacing w:val="-2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F21667" w:rsidRPr="001E0A3E" w:rsidRDefault="00F21667" w:rsidP="001F5C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21667" w:rsidRPr="001F5CA7" w:rsidRDefault="00DE23E1" w:rsidP="001F5CA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1F5CA7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№4 (1)</w:t>
            </w:r>
          </w:p>
        </w:tc>
      </w:tr>
      <w:tr w:rsidR="00F21667" w:rsidRPr="001E0A3E" w:rsidTr="003551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67" w:rsidRPr="001E0A3E" w:rsidRDefault="00F21667" w:rsidP="001F5CA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67" w:rsidRPr="001E0A3E" w:rsidRDefault="00F21667" w:rsidP="001F5C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Векторы в пространстве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21667" w:rsidRPr="001E0A3E" w:rsidRDefault="00F21667" w:rsidP="001F5CA7">
            <w:pPr>
              <w:spacing w:after="0" w:line="240" w:lineRule="auto"/>
              <w:ind w:right="518"/>
              <w:jc w:val="center"/>
              <w:rPr>
                <w:rFonts w:ascii="Times New Roman" w:eastAsia="Calibri" w:hAnsi="Times New Roman"/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667" w:rsidRPr="001E0A3E" w:rsidRDefault="00F21667" w:rsidP="001F5C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21667" w:rsidRPr="001F5CA7" w:rsidRDefault="00F21667" w:rsidP="001F5CA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F21667" w:rsidRPr="001E0A3E" w:rsidTr="003551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67" w:rsidRPr="001E0A3E" w:rsidRDefault="00F21667" w:rsidP="001F5CA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67" w:rsidRPr="001E0A3E" w:rsidRDefault="00F21667" w:rsidP="001F5C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Метод координат в пространстве. Движения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21667" w:rsidRPr="001E0A3E" w:rsidRDefault="00F21667" w:rsidP="001F5CA7">
            <w:pPr>
              <w:spacing w:after="0" w:line="240" w:lineRule="auto"/>
              <w:ind w:right="518"/>
              <w:jc w:val="center"/>
              <w:rPr>
                <w:rFonts w:ascii="Times New Roman" w:eastAsia="Calibri" w:hAnsi="Times New Roman"/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667" w:rsidRPr="001E0A3E" w:rsidRDefault="00F21667" w:rsidP="001F5C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F21667" w:rsidRPr="001F5CA7" w:rsidRDefault="00E74944" w:rsidP="001F5CA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1F5CA7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К.р. 1ч.</w:t>
            </w:r>
          </w:p>
        </w:tc>
      </w:tr>
      <w:tr w:rsidR="00F21667" w:rsidRPr="001E0A3E" w:rsidTr="003551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67" w:rsidRPr="001E0A3E" w:rsidRDefault="00F21667" w:rsidP="001F5CA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67" w:rsidRPr="001E0A3E" w:rsidRDefault="00F21667" w:rsidP="001F5C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Цилиндр, конус, шар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21667" w:rsidRPr="001E0A3E" w:rsidRDefault="00F21667" w:rsidP="001F5CA7">
            <w:pPr>
              <w:spacing w:after="0" w:line="240" w:lineRule="auto"/>
              <w:ind w:right="518"/>
              <w:jc w:val="center"/>
              <w:rPr>
                <w:rFonts w:ascii="Times New Roman" w:eastAsia="Calibri" w:hAnsi="Times New Roman"/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667" w:rsidRPr="001E0A3E" w:rsidRDefault="00F21667" w:rsidP="001F5C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F21667" w:rsidRPr="001F5CA7" w:rsidRDefault="00E74944" w:rsidP="001F5CA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1F5CA7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К.р. 1ч.</w:t>
            </w:r>
          </w:p>
        </w:tc>
      </w:tr>
      <w:tr w:rsidR="00F21667" w:rsidRPr="001E0A3E" w:rsidTr="003551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67" w:rsidRPr="001E0A3E" w:rsidRDefault="00F21667" w:rsidP="001F5CA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67" w:rsidRPr="001E0A3E" w:rsidRDefault="00F21667" w:rsidP="001F5C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Объёмы тел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21667" w:rsidRPr="001E0A3E" w:rsidRDefault="00F21667" w:rsidP="001F5CA7">
            <w:pPr>
              <w:spacing w:after="0" w:line="240" w:lineRule="auto"/>
              <w:ind w:right="518"/>
              <w:jc w:val="center"/>
              <w:rPr>
                <w:rFonts w:ascii="Times New Roman" w:eastAsia="Calibri" w:hAnsi="Times New Roman"/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667" w:rsidRPr="001E0A3E" w:rsidRDefault="00F21667" w:rsidP="001F5C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F21667" w:rsidRPr="001F5CA7" w:rsidRDefault="00E74944" w:rsidP="001F5CA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1F5CA7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К.р. 1ч.</w:t>
            </w:r>
          </w:p>
        </w:tc>
      </w:tr>
      <w:tr w:rsidR="00F21667" w:rsidRPr="001E0A3E" w:rsidTr="003551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67" w:rsidRPr="001E0A3E" w:rsidRDefault="00F21667" w:rsidP="001F5CA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67" w:rsidRPr="001E0A3E" w:rsidRDefault="00F21667" w:rsidP="001F5CA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Итоговое повторение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21667" w:rsidRPr="001E0A3E" w:rsidRDefault="00F21667" w:rsidP="001F5CA7">
            <w:pPr>
              <w:spacing w:after="0" w:line="240" w:lineRule="auto"/>
              <w:ind w:right="518"/>
              <w:jc w:val="center"/>
              <w:rPr>
                <w:rFonts w:ascii="Times New Roman" w:eastAsia="Calibri" w:hAnsi="Times New Roman"/>
                <w:b/>
                <w:color w:val="000000"/>
                <w:spacing w:val="-2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color w:val="000000"/>
                <w:spacing w:val="-2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21667" w:rsidRPr="001E0A3E" w:rsidRDefault="00F21667" w:rsidP="001F5C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F21667" w:rsidRPr="001E0A3E" w:rsidRDefault="00F21667" w:rsidP="001F5C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21667" w:rsidRPr="001E0A3E" w:rsidTr="003551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67" w:rsidRPr="001E0A3E" w:rsidRDefault="00F21667" w:rsidP="001F5CA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67" w:rsidRPr="001E0A3E" w:rsidRDefault="00F21667" w:rsidP="001F5CA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F21667" w:rsidRPr="001E0A3E" w:rsidRDefault="00F21667" w:rsidP="001F5C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F21667" w:rsidRPr="001E0A3E" w:rsidRDefault="00F21667" w:rsidP="001F5C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2410" w:type="dxa"/>
          </w:tcPr>
          <w:p w:rsidR="00F21667" w:rsidRPr="001E0A3E" w:rsidRDefault="00F21667" w:rsidP="001F5C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F5CA7" w:rsidRPr="002738AC" w:rsidRDefault="0035513B" w:rsidP="00785236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5" w:name="_Toc413853397"/>
      <w:r w:rsidRPr="00785236">
        <w:rPr>
          <w:color w:val="auto"/>
        </w:rPr>
        <w:lastRenderedPageBreak/>
        <w:t>КАЛЕНДАРНО-ТЕМАТИЧЕСКОЕ ПЛАНИРОВАНИЕ</w:t>
      </w:r>
      <w:bookmarkEnd w:id="5"/>
      <w:r w:rsidR="00785236" w:rsidRPr="00785236">
        <w:rPr>
          <w:color w:val="auto"/>
        </w:rPr>
        <w:t xml:space="preserve"> </w:t>
      </w:r>
    </w:p>
    <w:p w:rsidR="001F5CA7" w:rsidRPr="00560189" w:rsidRDefault="0035513B" w:rsidP="00560189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413853398"/>
      <w:r w:rsidRPr="00560189">
        <w:rPr>
          <w:rFonts w:ascii="Times New Roman" w:hAnsi="Times New Roman" w:cs="Times New Roman"/>
          <w:b w:val="0"/>
          <w:color w:val="auto"/>
          <w:sz w:val="28"/>
          <w:szCs w:val="28"/>
        </w:rPr>
        <w:t>10 КЛАСС.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846"/>
        <w:gridCol w:w="5486"/>
        <w:gridCol w:w="1070"/>
        <w:gridCol w:w="1182"/>
      </w:tblGrid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5601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3D7AC1">
              <w:rPr>
                <w:rFonts w:ascii="Times New Roman" w:hAnsi="Times New Roman"/>
                <w:sz w:val="28"/>
                <w:szCs w:val="28"/>
              </w:rPr>
              <w:t>ур</w:t>
            </w:r>
            <w:proofErr w:type="spellEnd"/>
            <w:r w:rsidRPr="003D7A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 xml:space="preserve">№§ 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примеч.</w:t>
            </w: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AC1">
              <w:rPr>
                <w:rFonts w:ascii="Times New Roman" w:hAnsi="Times New Roman"/>
                <w:b/>
                <w:sz w:val="28"/>
                <w:szCs w:val="28"/>
              </w:rPr>
              <w:t>Повторение материала 7-9 классов (4ч).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Действия с действительными числами.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Решение уравнений и их систем.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Решение неравенств и их систем.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Графики функций.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AC1">
              <w:rPr>
                <w:rFonts w:ascii="Times New Roman" w:hAnsi="Times New Roman"/>
                <w:b/>
                <w:sz w:val="28"/>
                <w:szCs w:val="28"/>
              </w:rPr>
              <w:t>Действительные числа (12ч).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§1</w:t>
            </w:r>
          </w:p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Делимость натуральных чисел. Признаки делимости.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Простые и составные числа. Деление с остатком.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Наибольший общий делитель и наименьшее общее кратное. Основная теорема арифметики натуральных чисел.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3D7AC1">
              <w:rPr>
                <w:rFonts w:ascii="Times New Roman" w:hAnsi="Times New Roman"/>
                <w:position w:val="-10"/>
                <w:sz w:val="28"/>
                <w:szCs w:val="28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9" o:title=""/>
                </v:shape>
                <o:OLEObject Type="Embed" ProgID="Equation.3" ShapeID="_x0000_i1025" DrawAspect="Content" ObjectID="_1515165233" r:id="rId10"/>
              </w:objec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Рациональные числа.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9.5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Иррациональные числа.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10.6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Действия с иррациональными числами.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11.7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Множество действительных чисел.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12.8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Модуль действительного числа.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13.9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Действительные числа.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AC1">
              <w:rPr>
                <w:rFonts w:ascii="Times New Roman" w:hAnsi="Times New Roman"/>
                <w:b/>
                <w:sz w:val="28"/>
                <w:szCs w:val="28"/>
              </w:rPr>
              <w:t>14.10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AC1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№1 «Действительные числа».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15.11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Метод математической индукции.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16.12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Принцип математической индукции.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AC1">
              <w:rPr>
                <w:rFonts w:ascii="Times New Roman" w:hAnsi="Times New Roman"/>
                <w:b/>
                <w:sz w:val="28"/>
                <w:szCs w:val="28"/>
              </w:rPr>
              <w:t>Некоторые сведения из планиметрии(12ч)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17.1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240962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85,86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Угол между касательной и хордой.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18.2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240962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Угол с вершинами внутри и вне круга.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19.3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240962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Вписанный четырехугольник.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20.4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240962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Описанный четырехугольник.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21.5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240962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Теорема о медиане.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22.6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240962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Теорема о биссектрисе треугольника.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23.7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240962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92,93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Формулы площади треугольника. Формула Герона.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24.8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240962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Задача Эйлера.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25.9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240962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 xml:space="preserve">Теорема </w:t>
            </w:r>
            <w:proofErr w:type="spellStart"/>
            <w:r w:rsidRPr="003D7AC1">
              <w:rPr>
                <w:rFonts w:ascii="Times New Roman" w:hAnsi="Times New Roman"/>
                <w:sz w:val="28"/>
                <w:szCs w:val="28"/>
              </w:rPr>
              <w:t>Менелая</w:t>
            </w:r>
            <w:proofErr w:type="spellEnd"/>
            <w:r w:rsidRPr="003D7A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26.10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240962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 xml:space="preserve">Теорема </w:t>
            </w:r>
            <w:proofErr w:type="spellStart"/>
            <w:r w:rsidRPr="003D7AC1">
              <w:rPr>
                <w:rFonts w:ascii="Times New Roman" w:hAnsi="Times New Roman"/>
                <w:sz w:val="28"/>
                <w:szCs w:val="28"/>
              </w:rPr>
              <w:t>Чевы</w:t>
            </w:r>
            <w:proofErr w:type="spellEnd"/>
            <w:r w:rsidRPr="003D7A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240962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Эллипс.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28.12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240962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98,99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Гипербола и парабола.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AC1">
              <w:rPr>
                <w:rFonts w:ascii="Times New Roman" w:hAnsi="Times New Roman"/>
                <w:b/>
                <w:sz w:val="28"/>
                <w:szCs w:val="28"/>
              </w:rPr>
              <w:t>Числовые функции (10ч).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29.1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Определение числовой функции.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lastRenderedPageBreak/>
              <w:t>30.2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Способы задания числовой функции.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31.3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Свойства функций.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32.4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Наибольшее и наименьшее значение функции.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33.5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Исследование функций.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34.6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Периодические функции.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35.7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Обратная функция.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36.8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График обратной функции.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AC1">
              <w:rPr>
                <w:rFonts w:ascii="Times New Roman" w:hAnsi="Times New Roman"/>
                <w:b/>
                <w:sz w:val="28"/>
                <w:szCs w:val="28"/>
              </w:rPr>
              <w:t>37.9</w:t>
            </w:r>
          </w:p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AC1">
              <w:rPr>
                <w:rFonts w:ascii="Times New Roman" w:hAnsi="Times New Roman"/>
                <w:b/>
                <w:sz w:val="28"/>
                <w:szCs w:val="28"/>
              </w:rPr>
              <w:t>38.10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AC1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№2 «Числовые функции».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AC1">
              <w:rPr>
                <w:rFonts w:ascii="Times New Roman" w:hAnsi="Times New Roman"/>
                <w:b/>
                <w:sz w:val="28"/>
                <w:szCs w:val="28"/>
              </w:rPr>
              <w:t>Введение (3ч.)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39.1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240962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Предмет стереометрии.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40.2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240962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Основные понятия и аксиомы стереометрии.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41.3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240962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Некоторые следствия из аксиом.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AC1">
              <w:rPr>
                <w:rFonts w:ascii="Times New Roman" w:hAnsi="Times New Roman"/>
                <w:b/>
                <w:sz w:val="28"/>
                <w:szCs w:val="28"/>
              </w:rPr>
              <w:t xml:space="preserve">Параллельность прямых и плоскостей (16ч.)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42.1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240962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D7AC1">
              <w:rPr>
                <w:rFonts w:ascii="Times New Roman" w:hAnsi="Times New Roman"/>
                <w:sz w:val="28"/>
                <w:szCs w:val="28"/>
              </w:rPr>
              <w:t>Параллельные</w:t>
            </w:r>
            <w:proofErr w:type="gramEnd"/>
            <w:r w:rsidRPr="003D7AC1">
              <w:rPr>
                <w:rFonts w:ascii="Times New Roman" w:hAnsi="Times New Roman"/>
                <w:sz w:val="28"/>
                <w:szCs w:val="28"/>
              </w:rPr>
              <w:t xml:space="preserve"> прямые в пространстве.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43.2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240962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Параллельность трех прямых.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44.3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240962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Параллельность прямой и плоскости.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45.4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240962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Скрещивающиеся прямые.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46.5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Скрещивающиеся прямые. Решение задач.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47.6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240962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8,9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 xml:space="preserve">Углы с </w:t>
            </w:r>
            <w:proofErr w:type="spellStart"/>
            <w:r w:rsidRPr="003D7AC1">
              <w:rPr>
                <w:rFonts w:ascii="Times New Roman" w:hAnsi="Times New Roman"/>
                <w:sz w:val="28"/>
                <w:szCs w:val="28"/>
              </w:rPr>
              <w:t>сонаправленными</w:t>
            </w:r>
            <w:proofErr w:type="spellEnd"/>
            <w:r w:rsidRPr="003D7AC1">
              <w:rPr>
                <w:rFonts w:ascii="Times New Roman" w:hAnsi="Times New Roman"/>
                <w:sz w:val="28"/>
                <w:szCs w:val="28"/>
              </w:rPr>
              <w:t xml:space="preserve"> сторонами.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48.7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Контрольная работа №3 «Параллельность прямой и плоскости».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49.8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240962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Параллельные плоскости.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50.9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240962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Свойства параллельных плоскостей.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51.10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240962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Тетраэдр.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52.11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240962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Параллелепипед.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53.12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240962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Построение сечений.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54.13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Параллельность. Решение задач.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55.14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Зачет №1«Параллельность».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AC1">
              <w:rPr>
                <w:rFonts w:ascii="Times New Roman" w:hAnsi="Times New Roman"/>
                <w:b/>
                <w:sz w:val="28"/>
                <w:szCs w:val="28"/>
              </w:rPr>
              <w:t>56.15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AC1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№4 «Параллельность прямых и плоскостей».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57.16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Параллельность прямых и плоскостей. Решение задач.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AC1">
              <w:rPr>
                <w:rFonts w:ascii="Times New Roman" w:hAnsi="Times New Roman"/>
                <w:b/>
                <w:sz w:val="28"/>
                <w:szCs w:val="28"/>
              </w:rPr>
              <w:t>Тригонометрические функции (24ч).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58.1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Числовая окружность.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59.2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Числовая окружность. Решение задач.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60.3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Числовая окружность на координатной плоскости.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61.4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 xml:space="preserve">Числовая окружность на координатной </w:t>
            </w:r>
            <w:r w:rsidRPr="003D7AC1">
              <w:rPr>
                <w:rFonts w:ascii="Times New Roman" w:hAnsi="Times New Roman"/>
                <w:sz w:val="28"/>
                <w:szCs w:val="28"/>
              </w:rPr>
              <w:lastRenderedPageBreak/>
              <w:t>плоскости. Решение задач.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lastRenderedPageBreak/>
              <w:t>62.5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Синус и косинус.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63.6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Тангенс и котангенс.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64.7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Синус и косинус. Тангенс и котангенс.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65.8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Тригонометрическая функция числового аргумента.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66.9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Применение основных тригонометрических формул.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67.10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Тригонометрические функции углового аргумента.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68.11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Функция у=</w:t>
            </w:r>
            <w:r w:rsidRPr="003D7AC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sin </w:t>
            </w:r>
            <w:r w:rsidRPr="003D7AC1">
              <w:rPr>
                <w:rFonts w:ascii="Times New Roman" w:hAnsi="Times New Roman"/>
                <w:sz w:val="28"/>
                <w:szCs w:val="28"/>
              </w:rPr>
              <w:t>х.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69.12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Функция у=</w:t>
            </w:r>
            <w:proofErr w:type="spellStart"/>
            <w:r w:rsidRPr="003D7AC1">
              <w:rPr>
                <w:rFonts w:ascii="Times New Roman" w:hAnsi="Times New Roman"/>
                <w:sz w:val="28"/>
                <w:szCs w:val="28"/>
                <w:lang w:val="en-US"/>
              </w:rPr>
              <w:t>cos</w:t>
            </w:r>
            <w:proofErr w:type="spellEnd"/>
            <w:r w:rsidRPr="003D7AC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D7AC1">
              <w:rPr>
                <w:rFonts w:ascii="Times New Roman" w:hAnsi="Times New Roman"/>
                <w:sz w:val="28"/>
                <w:szCs w:val="28"/>
              </w:rPr>
              <w:t>х.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70.</w:t>
            </w:r>
            <w:r w:rsidRPr="003D7AC1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Функции у=</w:t>
            </w:r>
            <w:r w:rsidRPr="003D7AC1">
              <w:rPr>
                <w:rFonts w:ascii="Times New Roman" w:hAnsi="Times New Roman"/>
                <w:sz w:val="28"/>
                <w:szCs w:val="28"/>
                <w:lang w:val="en-US"/>
              </w:rPr>
              <w:t>sin</w:t>
            </w:r>
            <w:r w:rsidRPr="003D7AC1">
              <w:rPr>
                <w:rFonts w:ascii="Times New Roman" w:hAnsi="Times New Roman"/>
                <w:sz w:val="28"/>
                <w:szCs w:val="28"/>
              </w:rPr>
              <w:t xml:space="preserve"> х, у=</w:t>
            </w:r>
            <w:proofErr w:type="spellStart"/>
            <w:r w:rsidRPr="003D7AC1">
              <w:rPr>
                <w:rFonts w:ascii="Times New Roman" w:hAnsi="Times New Roman"/>
                <w:sz w:val="28"/>
                <w:szCs w:val="28"/>
                <w:lang w:val="en-US"/>
              </w:rPr>
              <w:t>cos</w:t>
            </w:r>
            <w:proofErr w:type="spellEnd"/>
            <w:r w:rsidRPr="003D7AC1">
              <w:rPr>
                <w:rFonts w:ascii="Times New Roman" w:hAnsi="Times New Roman"/>
                <w:sz w:val="28"/>
                <w:szCs w:val="28"/>
              </w:rPr>
              <w:t xml:space="preserve"> х и их свойства.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AC1">
              <w:rPr>
                <w:rFonts w:ascii="Times New Roman" w:hAnsi="Times New Roman"/>
                <w:b/>
                <w:sz w:val="28"/>
                <w:szCs w:val="28"/>
              </w:rPr>
              <w:t>71.14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AC1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№5 «Тригонометрические функции».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72.15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График функции у=</w:t>
            </w:r>
            <w:r w:rsidRPr="003D7AC1">
              <w:rPr>
                <w:rFonts w:ascii="Times New Roman" w:hAnsi="Times New Roman"/>
                <w:sz w:val="28"/>
                <w:szCs w:val="28"/>
                <w:lang w:val="en-US"/>
              </w:rPr>
              <w:t>mf</w:t>
            </w:r>
            <w:r w:rsidRPr="003D7AC1">
              <w:rPr>
                <w:rFonts w:ascii="Times New Roman" w:hAnsi="Times New Roman"/>
                <w:sz w:val="28"/>
                <w:szCs w:val="28"/>
              </w:rPr>
              <w:t>(</w:t>
            </w:r>
            <w:r w:rsidRPr="003D7AC1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3D7AC1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72.16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Построение графика функции у=</w:t>
            </w:r>
            <w:r w:rsidRPr="003D7AC1">
              <w:rPr>
                <w:rFonts w:ascii="Times New Roman" w:hAnsi="Times New Roman"/>
                <w:sz w:val="28"/>
                <w:szCs w:val="28"/>
                <w:lang w:val="en-US"/>
              </w:rPr>
              <w:t>mf</w:t>
            </w:r>
            <w:r w:rsidRPr="003D7AC1">
              <w:rPr>
                <w:rFonts w:ascii="Times New Roman" w:hAnsi="Times New Roman"/>
                <w:sz w:val="28"/>
                <w:szCs w:val="28"/>
              </w:rPr>
              <w:t>(</w:t>
            </w:r>
            <w:r w:rsidRPr="003D7AC1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3D7AC1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74.17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График функции у=</w:t>
            </w:r>
            <w:r w:rsidRPr="003D7AC1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3D7AC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D7AC1">
              <w:rPr>
                <w:rFonts w:ascii="Times New Roman" w:hAnsi="Times New Roman"/>
                <w:sz w:val="28"/>
                <w:szCs w:val="28"/>
                <w:lang w:val="en-US"/>
              </w:rPr>
              <w:t>kx</w:t>
            </w:r>
            <w:proofErr w:type="spellEnd"/>
            <w:r w:rsidRPr="003D7AC1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75.18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Построение графика функции у=</w:t>
            </w:r>
            <w:r w:rsidRPr="003D7AC1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3D7AC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D7AC1">
              <w:rPr>
                <w:rFonts w:ascii="Times New Roman" w:hAnsi="Times New Roman"/>
                <w:sz w:val="28"/>
                <w:szCs w:val="28"/>
                <w:lang w:val="en-US"/>
              </w:rPr>
              <w:t>kx</w:t>
            </w:r>
            <w:proofErr w:type="spellEnd"/>
            <w:r w:rsidRPr="003D7AC1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 xml:space="preserve">76.19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График гармонического колебания.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77.20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Функция у=</w:t>
            </w:r>
            <w:proofErr w:type="spellStart"/>
            <w:r w:rsidRPr="003D7AC1">
              <w:rPr>
                <w:rFonts w:ascii="Times New Roman" w:hAnsi="Times New Roman"/>
                <w:sz w:val="28"/>
                <w:szCs w:val="28"/>
                <w:lang w:val="en-US"/>
              </w:rPr>
              <w:t>tg</w:t>
            </w:r>
            <w:proofErr w:type="spellEnd"/>
            <w:r w:rsidRPr="003D7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7AC1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3D7AC1">
              <w:rPr>
                <w:rFonts w:ascii="Times New Roman" w:hAnsi="Times New Roman"/>
                <w:sz w:val="28"/>
                <w:szCs w:val="28"/>
              </w:rPr>
              <w:t>,ее свойства и график.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78.21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Функция у=</w:t>
            </w:r>
            <w:proofErr w:type="gramStart"/>
            <w:r w:rsidRPr="003D7AC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Start"/>
            <w:proofErr w:type="gramEnd"/>
            <w:r w:rsidRPr="003D7AC1">
              <w:rPr>
                <w:rFonts w:ascii="Times New Roman" w:hAnsi="Times New Roman"/>
                <w:sz w:val="28"/>
                <w:szCs w:val="28"/>
                <w:lang w:val="en-US"/>
              </w:rPr>
              <w:t>tg</w:t>
            </w:r>
            <w:proofErr w:type="spellEnd"/>
            <w:r w:rsidRPr="003D7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7AC1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3D7AC1">
              <w:rPr>
                <w:rFonts w:ascii="Times New Roman" w:hAnsi="Times New Roman"/>
                <w:sz w:val="28"/>
                <w:szCs w:val="28"/>
              </w:rPr>
              <w:t>,ее свойства и график.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79.22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Функции у=</w:t>
            </w:r>
            <w:proofErr w:type="spellStart"/>
            <w:r w:rsidRPr="003D7AC1">
              <w:rPr>
                <w:rFonts w:ascii="Times New Roman" w:hAnsi="Times New Roman"/>
                <w:sz w:val="28"/>
                <w:szCs w:val="28"/>
                <w:lang w:val="en-US"/>
              </w:rPr>
              <w:t>arcsin</w:t>
            </w:r>
            <w:proofErr w:type="spellEnd"/>
            <w:r w:rsidRPr="003D7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7AC1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3D7AC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D7AC1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3D7AC1">
              <w:rPr>
                <w:rFonts w:ascii="Times New Roman" w:hAnsi="Times New Roman"/>
                <w:sz w:val="28"/>
                <w:szCs w:val="28"/>
              </w:rPr>
              <w:t>=</w:t>
            </w:r>
            <w:r w:rsidRPr="003D7AC1">
              <w:rPr>
                <w:rFonts w:ascii="Times New Roman" w:hAnsi="Times New Roman"/>
                <w:sz w:val="28"/>
                <w:szCs w:val="28"/>
                <w:lang w:val="en-US"/>
              </w:rPr>
              <w:t>arcos</w:t>
            </w:r>
            <w:r w:rsidRPr="003D7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7AC1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3D7A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80.23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Функции у=</w:t>
            </w:r>
            <w:proofErr w:type="spellStart"/>
            <w:r w:rsidRPr="003D7AC1">
              <w:rPr>
                <w:rFonts w:ascii="Times New Roman" w:hAnsi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3D7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7AC1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3D7AC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D7AC1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3D7AC1">
              <w:rPr>
                <w:rFonts w:ascii="Times New Roman" w:hAnsi="Times New Roman"/>
                <w:sz w:val="28"/>
                <w:szCs w:val="28"/>
              </w:rPr>
              <w:t>=</w:t>
            </w:r>
            <w:proofErr w:type="spellStart"/>
            <w:r w:rsidRPr="003D7AC1">
              <w:rPr>
                <w:rFonts w:ascii="Times New Roman" w:hAnsi="Times New Roman"/>
                <w:sz w:val="28"/>
                <w:szCs w:val="28"/>
                <w:lang w:val="en-US"/>
              </w:rPr>
              <w:t>arcctg</w:t>
            </w:r>
            <w:proofErr w:type="spellEnd"/>
            <w:r w:rsidRPr="003D7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7AC1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3D7A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81.24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Преобразование выражений, содержащих обратные функции.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AC1">
              <w:rPr>
                <w:rFonts w:ascii="Times New Roman" w:hAnsi="Times New Roman"/>
                <w:b/>
                <w:sz w:val="28"/>
                <w:szCs w:val="28"/>
              </w:rPr>
              <w:t>Перпендикулярность прямых и плоскостей (17ч.)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82.1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240962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D7AC1">
              <w:rPr>
                <w:rFonts w:ascii="Times New Roman" w:hAnsi="Times New Roman"/>
                <w:sz w:val="28"/>
                <w:szCs w:val="28"/>
              </w:rPr>
              <w:t>Перпендикулярные</w:t>
            </w:r>
            <w:proofErr w:type="gramEnd"/>
            <w:r w:rsidRPr="003D7AC1">
              <w:rPr>
                <w:rFonts w:ascii="Times New Roman" w:hAnsi="Times New Roman"/>
                <w:sz w:val="28"/>
                <w:szCs w:val="28"/>
              </w:rPr>
              <w:t xml:space="preserve"> прямые в пространстве.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83.2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240962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D7AC1">
              <w:rPr>
                <w:rFonts w:ascii="Times New Roman" w:hAnsi="Times New Roman"/>
                <w:sz w:val="28"/>
                <w:szCs w:val="28"/>
              </w:rPr>
              <w:t>Параллельные прямые, перпендикулярные к плоскости.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84.3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240962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Признак перпендикулярности прямой и плоскости.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85.4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240962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D7AC1">
              <w:rPr>
                <w:rFonts w:ascii="Times New Roman" w:hAnsi="Times New Roman"/>
                <w:sz w:val="28"/>
                <w:szCs w:val="28"/>
              </w:rPr>
              <w:t>Прямая</w:t>
            </w:r>
            <w:proofErr w:type="gramEnd"/>
            <w:r w:rsidRPr="003D7AC1">
              <w:rPr>
                <w:rFonts w:ascii="Times New Roman" w:hAnsi="Times New Roman"/>
                <w:sz w:val="28"/>
                <w:szCs w:val="28"/>
              </w:rPr>
              <w:t>, перпендикулярная к плоскости.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86.5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87.6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240962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Расстояние от точки до плоскости.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88.7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240962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Теорема о трех перпендикулярах.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89.8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240962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Угол  между прямой и плоскостью.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90.9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D7AC1">
              <w:rPr>
                <w:rFonts w:ascii="Times New Roman" w:hAnsi="Times New Roman"/>
                <w:sz w:val="28"/>
                <w:szCs w:val="28"/>
              </w:rPr>
              <w:t>Прямая</w:t>
            </w:r>
            <w:proofErr w:type="gramEnd"/>
            <w:r w:rsidRPr="003D7AC1">
              <w:rPr>
                <w:rFonts w:ascii="Times New Roman" w:hAnsi="Times New Roman"/>
                <w:sz w:val="28"/>
                <w:szCs w:val="28"/>
              </w:rPr>
              <w:t xml:space="preserve"> в пространстве. Решение задач.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91.10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240962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Двугранный угол.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92.11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240962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Признак перпендикулярности двух плоскостей.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93.12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240962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Прямоугольный параллелепипед.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lastRenderedPageBreak/>
              <w:t>94.13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Перпендикулярные плоскости. Решение задач.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95.14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Зачет №2 «Перпендикулярность».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96.15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 xml:space="preserve">Двугранный угол. Решение задач.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AC1">
              <w:rPr>
                <w:rFonts w:ascii="Times New Roman" w:hAnsi="Times New Roman"/>
                <w:b/>
                <w:sz w:val="28"/>
                <w:szCs w:val="28"/>
              </w:rPr>
              <w:t>97.16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№6 «Перпендикулярность прямых и плоскостей».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98.17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Перпендикулярность прямой и плоскости.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AC1">
              <w:rPr>
                <w:rFonts w:ascii="Times New Roman" w:hAnsi="Times New Roman"/>
                <w:b/>
                <w:sz w:val="28"/>
                <w:szCs w:val="28"/>
              </w:rPr>
              <w:t>Тригонометрические уравнения (10ч).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99.1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Первые представления о простейших тригонометрических уравнениях.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100.2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 xml:space="preserve">Решение уравнений </w:t>
            </w:r>
            <w:proofErr w:type="spellStart"/>
            <w:r w:rsidRPr="003D7AC1">
              <w:rPr>
                <w:rFonts w:ascii="Times New Roman" w:hAnsi="Times New Roman"/>
                <w:sz w:val="28"/>
                <w:szCs w:val="28"/>
                <w:lang w:val="en-US"/>
              </w:rPr>
              <w:t>cos</w:t>
            </w:r>
            <w:proofErr w:type="spellEnd"/>
            <w:r w:rsidRPr="003D7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7AC1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3D7AC1">
              <w:rPr>
                <w:rFonts w:ascii="Times New Roman" w:hAnsi="Times New Roman"/>
                <w:sz w:val="28"/>
                <w:szCs w:val="28"/>
              </w:rPr>
              <w:t>=</w:t>
            </w:r>
            <w:r w:rsidRPr="003D7AC1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3D7AC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D7AC1">
              <w:rPr>
                <w:rFonts w:ascii="Times New Roman" w:hAnsi="Times New Roman"/>
                <w:sz w:val="28"/>
                <w:szCs w:val="28"/>
                <w:lang w:val="en-US"/>
              </w:rPr>
              <w:t>sin</w:t>
            </w:r>
            <w:r w:rsidRPr="003D7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7AC1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3D7AC1">
              <w:rPr>
                <w:rFonts w:ascii="Times New Roman" w:hAnsi="Times New Roman"/>
                <w:sz w:val="28"/>
                <w:szCs w:val="28"/>
              </w:rPr>
              <w:t>=</w:t>
            </w:r>
            <w:r w:rsidRPr="003D7AC1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3D7A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101.3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 xml:space="preserve">Решение уравнений </w:t>
            </w:r>
            <w:proofErr w:type="spellStart"/>
            <w:r w:rsidRPr="003D7AC1">
              <w:rPr>
                <w:rFonts w:ascii="Times New Roman" w:hAnsi="Times New Roman"/>
                <w:sz w:val="28"/>
                <w:szCs w:val="28"/>
                <w:lang w:val="en-US"/>
              </w:rPr>
              <w:t>tg</w:t>
            </w:r>
            <w:proofErr w:type="spellEnd"/>
            <w:r w:rsidRPr="003D7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7AC1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3D7AC1">
              <w:rPr>
                <w:rFonts w:ascii="Times New Roman" w:hAnsi="Times New Roman"/>
                <w:sz w:val="28"/>
                <w:szCs w:val="28"/>
              </w:rPr>
              <w:t>=</w:t>
            </w:r>
            <w:r w:rsidRPr="003D7AC1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3D7AC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D7AC1">
              <w:rPr>
                <w:rFonts w:ascii="Times New Roman" w:hAnsi="Times New Roman"/>
                <w:sz w:val="28"/>
                <w:szCs w:val="28"/>
                <w:lang w:val="en-US"/>
              </w:rPr>
              <w:t>ctg</w:t>
            </w:r>
            <w:proofErr w:type="spellEnd"/>
            <w:r w:rsidRPr="003D7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7AC1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3D7AC1">
              <w:rPr>
                <w:rFonts w:ascii="Times New Roman" w:hAnsi="Times New Roman"/>
                <w:sz w:val="28"/>
                <w:szCs w:val="28"/>
              </w:rPr>
              <w:t>=</w:t>
            </w:r>
            <w:r w:rsidRPr="003D7AC1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3D7A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102.4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Простейшие тригонометрические уравнения.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103.5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Метод замены переменной.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104.6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Метод разложения на множители.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105.7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Однородные тригонометрические уравнения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106.8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Решение тригонометрических уравнений.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AC1">
              <w:rPr>
                <w:rFonts w:ascii="Times New Roman" w:hAnsi="Times New Roman"/>
                <w:b/>
                <w:sz w:val="28"/>
                <w:szCs w:val="28"/>
              </w:rPr>
              <w:t>107.9</w:t>
            </w:r>
          </w:p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AC1">
              <w:rPr>
                <w:rFonts w:ascii="Times New Roman" w:hAnsi="Times New Roman"/>
                <w:b/>
                <w:sz w:val="28"/>
                <w:szCs w:val="28"/>
              </w:rPr>
              <w:t>108.10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AC1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№7 «Тригонометрические уравнения».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AC1">
              <w:rPr>
                <w:rFonts w:ascii="Times New Roman" w:hAnsi="Times New Roman"/>
                <w:b/>
                <w:sz w:val="28"/>
                <w:szCs w:val="28"/>
              </w:rPr>
              <w:t>Преобразование тригонометрических выражений (21ч).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109.1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Синус и косинус суммы аргументов.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110.2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Синус и косинус разности аргументов.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111.3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 xml:space="preserve">Синус и косинус суммы и разности аргументов.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112.4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Тангенс суммы аргументов.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113.5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Тангенс разности аргументов.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114.6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Формулы приведения.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115.7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Применение формул приведения.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116.8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Формулы двойного аргумента.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117.9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Формулы понижения степени.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118.10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Формулы двойного аргумента. Формулы понижения степени.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119.11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 xml:space="preserve">Преобразование суммы </w:t>
            </w:r>
            <w:proofErr w:type="gramStart"/>
            <w:r w:rsidRPr="003D7AC1">
              <w:rPr>
                <w:rFonts w:ascii="Times New Roman" w:hAnsi="Times New Roman"/>
                <w:sz w:val="28"/>
                <w:szCs w:val="28"/>
              </w:rPr>
              <w:t>тригонометрических</w:t>
            </w:r>
            <w:proofErr w:type="gramEnd"/>
            <w:r w:rsidRPr="003D7AC1">
              <w:rPr>
                <w:rFonts w:ascii="Times New Roman" w:hAnsi="Times New Roman"/>
                <w:sz w:val="28"/>
                <w:szCs w:val="28"/>
              </w:rPr>
              <w:t xml:space="preserve"> в произведение.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120.12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Преобразование суммы и разности синусов в произведение.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121.13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Преобразование суммы и разности косинусов в произведение.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122.14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 xml:space="preserve">Преобразование произведений </w:t>
            </w:r>
            <w:r w:rsidRPr="003D7A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тригонометрических функций в суммы.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lastRenderedPageBreak/>
              <w:t>123.15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Преобразование произведений тригонометрических функций в суммы.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124.16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 xml:space="preserve">Преобразование выражения </w:t>
            </w:r>
            <w:proofErr w:type="gramStart"/>
            <w:r w:rsidRPr="003D7AC1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3D7AC1">
              <w:rPr>
                <w:rFonts w:ascii="Times New Roman" w:hAnsi="Times New Roman"/>
                <w:sz w:val="28"/>
                <w:szCs w:val="28"/>
                <w:lang w:val="en-US"/>
              </w:rPr>
              <w:t>sin</w:t>
            </w:r>
            <w:r w:rsidRPr="003D7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7AC1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3D7AC1">
              <w:rPr>
                <w:rFonts w:ascii="Times New Roman" w:hAnsi="Times New Roman"/>
                <w:sz w:val="28"/>
                <w:szCs w:val="28"/>
              </w:rPr>
              <w:t>+</w:t>
            </w:r>
            <w:proofErr w:type="spellStart"/>
            <w:r w:rsidRPr="003D7AC1">
              <w:rPr>
                <w:rFonts w:ascii="Times New Roman" w:hAnsi="Times New Roman"/>
                <w:sz w:val="28"/>
                <w:szCs w:val="28"/>
                <w:lang w:val="en-US"/>
              </w:rPr>
              <w:t>Bcos</w:t>
            </w:r>
            <w:proofErr w:type="spellEnd"/>
            <w:r w:rsidRPr="003D7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7AC1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3D7AC1">
              <w:rPr>
                <w:rFonts w:ascii="Times New Roman" w:hAnsi="Times New Roman"/>
                <w:sz w:val="28"/>
                <w:szCs w:val="28"/>
              </w:rPr>
              <w:t xml:space="preserve"> к виду </w:t>
            </w:r>
            <w:proofErr w:type="spellStart"/>
            <w:r w:rsidRPr="003D7AC1">
              <w:rPr>
                <w:rFonts w:ascii="Times New Roman" w:hAnsi="Times New Roman"/>
                <w:sz w:val="28"/>
                <w:szCs w:val="28"/>
                <w:lang w:val="en-US"/>
              </w:rPr>
              <w:t>Csin</w:t>
            </w:r>
            <w:proofErr w:type="spellEnd"/>
            <w:r w:rsidRPr="003D7AC1">
              <w:rPr>
                <w:rFonts w:ascii="Times New Roman" w:hAnsi="Times New Roman"/>
                <w:sz w:val="28"/>
                <w:szCs w:val="28"/>
              </w:rPr>
              <w:t>(</w:t>
            </w:r>
            <w:r w:rsidRPr="003D7AC1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3D7AC1">
              <w:rPr>
                <w:rFonts w:ascii="Times New Roman" w:hAnsi="Times New Roman"/>
                <w:sz w:val="28"/>
                <w:szCs w:val="28"/>
              </w:rPr>
              <w:t>+</w:t>
            </w:r>
            <w:r w:rsidRPr="003D7AC1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3D7AC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125.17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 xml:space="preserve">31 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Методы решения тригонометрических уравнений.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126.18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Решение тригонометрических уравнений.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127.19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Решение тригонометрических уравнений.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AC1">
              <w:rPr>
                <w:rFonts w:ascii="Times New Roman" w:hAnsi="Times New Roman"/>
                <w:b/>
                <w:sz w:val="28"/>
                <w:szCs w:val="28"/>
              </w:rPr>
              <w:t>128.20</w:t>
            </w:r>
          </w:p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AC1">
              <w:rPr>
                <w:rFonts w:ascii="Times New Roman" w:hAnsi="Times New Roman"/>
                <w:b/>
                <w:sz w:val="28"/>
                <w:szCs w:val="28"/>
              </w:rPr>
              <w:t>129.21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AC1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№8 «Преобразование тригонометрических выражений».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AC1">
              <w:rPr>
                <w:rFonts w:ascii="Times New Roman" w:hAnsi="Times New Roman"/>
                <w:b/>
                <w:sz w:val="28"/>
                <w:szCs w:val="28"/>
              </w:rPr>
              <w:t>Многогранники (14ч.)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130.1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240962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Понятие многогранника.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131.2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240962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Призма.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132.3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Площадь призмы.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133.4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Призма. Решение задач.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134.5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240962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Пирамида.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135.6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240962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Правильная пирамида.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136.7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240962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Усеченная пирамида. Площадь пирамиды.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137.8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240962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Симметрия в пространстве.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138.9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240962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Понятие правильного многогранника.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139.10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240962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Симметрии правильных многогранников.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140.11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Симметрия. Решение задач.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141.12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Призма и пирамида.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AC1">
              <w:rPr>
                <w:rFonts w:ascii="Times New Roman" w:hAnsi="Times New Roman"/>
                <w:b/>
                <w:sz w:val="28"/>
                <w:szCs w:val="28"/>
              </w:rPr>
              <w:t>142.13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AC1">
              <w:rPr>
                <w:rFonts w:ascii="Times New Roman" w:hAnsi="Times New Roman"/>
                <w:b/>
                <w:sz w:val="28"/>
                <w:szCs w:val="28"/>
              </w:rPr>
              <w:t>Зачет №3 «Многогранники».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AC1">
              <w:rPr>
                <w:rFonts w:ascii="Times New Roman" w:hAnsi="Times New Roman"/>
                <w:b/>
                <w:sz w:val="28"/>
                <w:szCs w:val="28"/>
              </w:rPr>
              <w:t>143.14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AC1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№9</w:t>
            </w:r>
          </w:p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AC1">
              <w:rPr>
                <w:rFonts w:ascii="Times New Roman" w:hAnsi="Times New Roman"/>
                <w:b/>
                <w:sz w:val="28"/>
                <w:szCs w:val="28"/>
              </w:rPr>
              <w:t xml:space="preserve"> «Многогранники».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AC1">
              <w:rPr>
                <w:rFonts w:ascii="Times New Roman" w:hAnsi="Times New Roman"/>
                <w:b/>
                <w:sz w:val="28"/>
                <w:szCs w:val="28"/>
              </w:rPr>
              <w:t>Комплексные числа (9ч).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144.1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 xml:space="preserve">Комплексные числа.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145.2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Арифметические операции с комплексными числами.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146.3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Комплексные числа и координатная плоскость.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147.4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Тригонометрическая форма записи комплексного числа.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148.5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Тригонометрическая форма записи комплексного числа.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149.6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Комплексные числа и квадратные уравнения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150.7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Возведение комплексного числа</w:t>
            </w:r>
            <w:r w:rsidR="005D7920">
              <w:rPr>
                <w:rFonts w:ascii="Times New Roman" w:hAnsi="Times New Roman"/>
                <w:sz w:val="28"/>
                <w:szCs w:val="28"/>
              </w:rPr>
              <w:t xml:space="preserve"> в степень</w:t>
            </w:r>
            <w:r w:rsidRPr="003D7A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151.8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Извлечение кубического корня из комплексного числа.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A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152.9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AC1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№10 «Комплексные числа».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AC1">
              <w:rPr>
                <w:rFonts w:ascii="Times New Roman" w:hAnsi="Times New Roman"/>
                <w:b/>
                <w:sz w:val="28"/>
                <w:szCs w:val="28"/>
              </w:rPr>
              <w:t>Производная (28ч).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153.1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Определение числовой последовательности и способы ее задания.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154.2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Свойства числовых последовательностей.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155.3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Предел числовой последовательности. Свойства сходящихся последовательностей.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156.4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Вычисление пределов последовательностей. Сумма бесконечной геометрической прогрессии.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157.5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Предел функции на бесконечности. Предел функции в точке.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158.6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Приращение аргумента. Приращение функции.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159.7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Задачи, приводящие к понятию производной.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160.8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Определение производной.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161.9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Формулы дифференцирования.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162.10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Правила дифференцирования.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163.11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 xml:space="preserve">Понятие и вычисление производной </w:t>
            </w:r>
            <w:r w:rsidRPr="003D7AC1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3D7AC1">
              <w:rPr>
                <w:rFonts w:ascii="Times New Roman" w:hAnsi="Times New Roman"/>
                <w:sz w:val="28"/>
                <w:szCs w:val="28"/>
              </w:rPr>
              <w:t>-го порядка.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164.12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Дифференцирование сложной функции.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165.13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Дифференцирование обратной функции.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166.14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Уравнение касательной к графику функции.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167.15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Составление уравнения касательной.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168.16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Уравнение касательной к графику функции.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AC1">
              <w:rPr>
                <w:rFonts w:ascii="Times New Roman" w:hAnsi="Times New Roman"/>
                <w:b/>
                <w:sz w:val="28"/>
                <w:szCs w:val="28"/>
              </w:rPr>
              <w:t>169.17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AC1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№11 «Производная».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170.18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Исследование функций на монотонность.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171.19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Отыскание точек экстремума.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172.20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Применение производной для доказательства тождеств и неравенств.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173.21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Построение графиков функций.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174.22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Построение графиков функций.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175.23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Нахождение наибольшего значения непрерывной функции на промежутке.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176.24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Нахождение наименьшего значения непрерывной функции на промежутке.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177.25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Задачи на отыскание наибольших значений величин.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lastRenderedPageBreak/>
              <w:t>178.26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Задачи на отыскание наименьших значений величин.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AC1">
              <w:rPr>
                <w:rFonts w:ascii="Times New Roman" w:hAnsi="Times New Roman"/>
                <w:b/>
                <w:sz w:val="28"/>
                <w:szCs w:val="28"/>
              </w:rPr>
              <w:t>179.27</w:t>
            </w:r>
          </w:p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AC1">
              <w:rPr>
                <w:rFonts w:ascii="Times New Roman" w:hAnsi="Times New Roman"/>
                <w:b/>
                <w:sz w:val="28"/>
                <w:szCs w:val="28"/>
              </w:rPr>
              <w:t>180.28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AC1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№12 «Применение производной для исследования функций».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AC1">
              <w:rPr>
                <w:rFonts w:ascii="Times New Roman" w:hAnsi="Times New Roman"/>
                <w:b/>
                <w:sz w:val="28"/>
                <w:szCs w:val="28"/>
              </w:rPr>
              <w:t>Комбинаторика и вероятность (7ч).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181.1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 xml:space="preserve">Правило умножения.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182.2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Перестановки и факториалы.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183.3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Выбор нескольких элементов.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184.4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Биномиальные коэффициенты.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185.5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Случайные события.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186.6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Вероятность случайных событий.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187.7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Случайные события и их вероятности.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AC1">
              <w:rPr>
                <w:rFonts w:ascii="Times New Roman" w:hAnsi="Times New Roman"/>
                <w:b/>
                <w:sz w:val="28"/>
                <w:szCs w:val="28"/>
              </w:rPr>
              <w:t>Блок 9.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AC1">
              <w:rPr>
                <w:rFonts w:ascii="Times New Roman" w:hAnsi="Times New Roman"/>
                <w:b/>
                <w:sz w:val="28"/>
                <w:szCs w:val="28"/>
              </w:rPr>
              <w:t>Повторение (17ч.).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188.1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Действительные числа.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189.2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Числовые функции.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190.3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Тригонометрические функции.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191.4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Тригонометрические уравнения.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192.5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Тригонометрические неравенства.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193.6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Преобразование тригонометрических выражений.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194.7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Действия с комплексными числами.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195.8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Вычисление производных.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196.9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Применение производной для исследования функций.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AC1">
              <w:rPr>
                <w:rFonts w:ascii="Times New Roman" w:hAnsi="Times New Roman"/>
                <w:b/>
                <w:sz w:val="28"/>
                <w:szCs w:val="28"/>
              </w:rPr>
              <w:t>197.10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AC1">
              <w:rPr>
                <w:rFonts w:ascii="Times New Roman" w:hAnsi="Times New Roman"/>
                <w:b/>
                <w:sz w:val="28"/>
                <w:szCs w:val="28"/>
              </w:rPr>
              <w:t>Итоговая контрольная работа №13.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198.11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Решение комбинаторных задач.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199.12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Параллельность в пространстве.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200.13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Параллельность прямой и плоскости.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201.14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Перпендикулярность в пространстве.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202.15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Призма. Пирамида. Решение задач.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203.16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Площади многогранников.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C1" w:rsidRPr="003D7AC1" w:rsidTr="00C1095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204.17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1" w:rsidRPr="003D7AC1" w:rsidRDefault="003D7AC1" w:rsidP="003D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AC1">
              <w:rPr>
                <w:rFonts w:ascii="Times New Roman" w:hAnsi="Times New Roman"/>
                <w:sz w:val="28"/>
                <w:szCs w:val="28"/>
              </w:rPr>
              <w:t>Многогранники. Решение задач.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1" w:rsidRPr="003D7AC1" w:rsidRDefault="003D7AC1" w:rsidP="003D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0189" w:rsidRDefault="00560189" w:rsidP="001F5CA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60189" w:rsidRDefault="00560189" w:rsidP="001F5CA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60189" w:rsidRDefault="00560189" w:rsidP="001F5CA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60189" w:rsidRDefault="00560189" w:rsidP="001F5CA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60189" w:rsidRDefault="00560189" w:rsidP="001F5CA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60189" w:rsidRDefault="00560189" w:rsidP="001F5CA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60189" w:rsidRDefault="00560189" w:rsidP="001F5CA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60189" w:rsidRDefault="00560189" w:rsidP="001F5CA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en-US" w:eastAsia="en-US"/>
        </w:rPr>
      </w:pPr>
    </w:p>
    <w:p w:rsidR="00785236" w:rsidRPr="00785236" w:rsidRDefault="00785236" w:rsidP="001F5CA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en-US" w:eastAsia="en-US"/>
        </w:rPr>
      </w:pPr>
    </w:p>
    <w:p w:rsidR="001F5CA7" w:rsidRPr="00280581" w:rsidRDefault="0035513B" w:rsidP="001F5CA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80581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КАЛЕНДАРНО-ТЕМАТИЧЕСКОЕ ПЛАНИРОВАНИЕ</w:t>
      </w:r>
    </w:p>
    <w:p w:rsidR="0035513B" w:rsidRPr="00280581" w:rsidRDefault="0035513B" w:rsidP="001F5CA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8058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ПО МАТЕМАТИКЕ </w:t>
      </w:r>
    </w:p>
    <w:p w:rsidR="001F5CA7" w:rsidRPr="00560189" w:rsidRDefault="0035513B" w:rsidP="00560189">
      <w:pPr>
        <w:pStyle w:val="2"/>
        <w:jc w:val="center"/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</w:pPr>
      <w:bookmarkStart w:id="7" w:name="_Toc413853399"/>
      <w:r w:rsidRPr="00560189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11 КЛАСС.</w:t>
      </w:r>
      <w:bookmarkEnd w:id="7"/>
    </w:p>
    <w:p w:rsidR="001F5CA7" w:rsidRPr="001F5CA7" w:rsidRDefault="001F5CA7" w:rsidP="001F5CA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5528"/>
        <w:gridCol w:w="1091"/>
        <w:gridCol w:w="1001"/>
      </w:tblGrid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№ §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Примеч.</w:t>
            </w: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Преобразование тригонометрических выражений.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Решение тригонометрических уравнений и неравенств.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Производная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Применение производной.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3D7AC1" w:rsidP="001F5CA7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МНОГОЧЛЕНЫ (10ч</w:t>
            </w:r>
            <w:r w:rsidR="001F5CA7" w:rsidRPr="001F5CA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Многочлены от одной переменной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Деление многочленов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7.3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Деление многочленов с остатком. Схема Горнера.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8.4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Многочлены от нескольких переменных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9.5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Разложение многочлена на множители.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10.6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Симметрические многочлены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11.7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Уравнения высших степеней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12.8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Теорема Безу. Число корней многочлена.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13.9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Решение уравнений. Многочлены.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14.10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Контрольная работа №1 «Многочлены»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ВЕКТОРЫ В ПРОСТРАНСТВЕ (6ч)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15.1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38,39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Понятие вектора в пространстве.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16.2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40,41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Сложение и вычитание векторов.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17.3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Умножение вектора на число.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18.4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43,44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Компланарные векторы.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19.5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Разложение вектора по трем некомпланарным векторам.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20.6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Векторы в пространстве.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МЕТОД КООРДИНАТ В ПРОСТРАНСТВЕ (15 Ч)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21.1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Прямоугольная система координат в пространстве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22.2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Координаты вектора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23.3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Связь между координатами векторов и координатами точек.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24.4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Простейшие задачи в координатах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25.5 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Координаты точки и координаты вектора.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26.6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Решение простейших задач в координатах.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27.7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50,51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Угол между векторами.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28.8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Вычисление углов между прямыми и плоскостями.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29.9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Уравнение плоскости.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30.10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54,55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Центральная, осевая симметрии.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31.11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Зеркальная симметрия. 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32.12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Параллельный перенос.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33.13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Метод координат в пространстве.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34.14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Решение задач. Движения.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35.15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Контрольная работа №2 «Метод координат в пространстве»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СТЕПЕНИ И КОРНИ. СТЕПЕННЫЕ ФУНКЦИИ  (24 Ч)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36.1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Понятие корня </w:t>
            </w:r>
            <w:r w:rsidRPr="001F5CA7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n</w:t>
            </w: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-ой степени из действительного числа.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37.2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Корнь</w:t>
            </w:r>
            <w:proofErr w:type="spellEnd"/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1F5CA7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n</w:t>
            </w: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-ой степени из действительного числа.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38.3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Функции </w:t>
            </w:r>
            <w:r w:rsidRPr="001F5CA7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y</w:t>
            </w: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=</w:t>
            </w:r>
            <m:oMath>
              <m:rad>
                <m:radPr>
                  <m:ctrlPr>
                    <w:rPr>
                      <w:rFonts w:ascii="Cambria Math" w:eastAsiaTheme="minorHAnsi" w:hAnsi="Times New Roman"/>
                      <w:i/>
                      <w:sz w:val="28"/>
                      <w:szCs w:val="28"/>
                      <w:lang w:val="en-US" w:eastAsia="en-US"/>
                    </w:rPr>
                  </m:ctrlPr>
                </m:radPr>
                <m:deg>
                  <m:r>
                    <w:rPr>
                      <w:rFonts w:ascii="Cambria Math" w:eastAsiaTheme="minorHAnsi" w:hAnsi="Cambria Math"/>
                      <w:sz w:val="28"/>
                      <w:szCs w:val="28"/>
                      <w:lang w:val="en-US" w:eastAsia="en-US"/>
                    </w:rPr>
                    <m:t>n</m:t>
                  </m:r>
                </m:deg>
                <m:e>
                  <m:r>
                    <w:rPr>
                      <w:rFonts w:ascii="Cambria Math" w:eastAsiaTheme="minorHAnsi" w:hAnsi="Cambria Math"/>
                      <w:sz w:val="28"/>
                      <w:szCs w:val="28"/>
                      <w:lang w:val="en-US" w:eastAsia="en-US"/>
                    </w:rPr>
                    <m:t>x</m:t>
                  </m:r>
                </m:e>
              </m:rad>
            </m:oMath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39.4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Свойства функции </w:t>
            </w:r>
            <w:r w:rsidRPr="001F5CA7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y</w:t>
            </w: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=</w:t>
            </w:r>
            <m:oMath>
              <m:rad>
                <m:radPr>
                  <m:ctrlPr>
                    <w:rPr>
                      <w:rFonts w:ascii="Cambria Math" w:eastAsiaTheme="minorHAnsi" w:hAnsi="Times New Roman"/>
                      <w:i/>
                      <w:sz w:val="28"/>
                      <w:szCs w:val="28"/>
                      <w:lang w:val="en-US" w:eastAsia="en-US"/>
                    </w:rPr>
                  </m:ctrlPr>
                </m:radPr>
                <m:deg>
                  <m:r>
                    <w:rPr>
                      <w:rFonts w:ascii="Cambria Math" w:eastAsiaTheme="minorHAnsi" w:hAnsi="Cambria Math"/>
                      <w:sz w:val="28"/>
                      <w:szCs w:val="28"/>
                      <w:lang w:val="en-US" w:eastAsia="en-US"/>
                    </w:rPr>
                    <m:t>n</m:t>
                  </m:r>
                </m:deg>
                <m:e>
                  <m:r>
                    <w:rPr>
                      <w:rFonts w:ascii="Cambria Math" w:eastAsiaTheme="minorHAnsi" w:hAnsi="Cambria Math"/>
                      <w:sz w:val="28"/>
                      <w:szCs w:val="28"/>
                      <w:lang w:val="en-US" w:eastAsia="en-US"/>
                    </w:rPr>
                    <m:t>x</m:t>
                  </m:r>
                </m:e>
              </m:rad>
            </m:oMath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40.5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Функции </w:t>
            </w:r>
            <w:r w:rsidRPr="001F5CA7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y</w:t>
            </w: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=</w:t>
            </w:r>
            <m:oMath>
              <m:rad>
                <m:radPr>
                  <m:ctrlPr>
                    <w:rPr>
                      <w:rFonts w:ascii="Cambria Math" w:eastAsiaTheme="minorHAnsi" w:hAnsi="Times New Roman"/>
                      <w:i/>
                      <w:sz w:val="28"/>
                      <w:szCs w:val="28"/>
                      <w:lang w:val="en-US" w:eastAsia="en-US"/>
                    </w:rPr>
                  </m:ctrlPr>
                </m:radPr>
                <m:deg>
                  <m:r>
                    <w:rPr>
                      <w:rFonts w:ascii="Cambria Math" w:eastAsiaTheme="minorHAnsi" w:hAnsi="Cambria Math"/>
                      <w:sz w:val="28"/>
                      <w:szCs w:val="28"/>
                      <w:lang w:val="en-US" w:eastAsia="en-US"/>
                    </w:rPr>
                    <m:t>n</m:t>
                  </m:r>
                </m:deg>
                <m:e>
                  <m:r>
                    <w:rPr>
                      <w:rFonts w:ascii="Cambria Math" w:eastAsiaTheme="minorHAnsi" w:hAnsi="Cambria Math"/>
                      <w:sz w:val="28"/>
                      <w:szCs w:val="28"/>
                      <w:lang w:val="en-US" w:eastAsia="en-US"/>
                    </w:rPr>
                    <m:t>x</m:t>
                  </m:r>
                </m:e>
              </m:rad>
            </m:oMath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их свойства и графики.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41.6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Свойства корня </w:t>
            </w:r>
            <w:r w:rsidRPr="001F5CA7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n</w:t>
            </w: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-ой степени.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42.7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Применение свойств корня </w:t>
            </w:r>
            <w:r w:rsidRPr="001F5CA7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n</w:t>
            </w: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-ой степени.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43.8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Свойства корня </w:t>
            </w:r>
            <w:r w:rsidRPr="001F5CA7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n</w:t>
            </w: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-ой степени. Решение задач.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44.9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Иррациональные выражения.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45.10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Преобразование иррациональных выражений. 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46.11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Сравнение иррациональных чисел.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47.12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Преобразование выражений, содержащих радикалы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48.13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Контрольная работа № 3 «Степени и корни»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49.14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Контрольная работа № 3 «Степени и корни»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50.15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Понятие степени с любым рациональным показателем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51.16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Методы решения иррациональных уравнений.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52.17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Решение иррациональных уравнений.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53.18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Степенные функции.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54.19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Свойства степенных функций и их графики.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55.20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Графики степенных функций.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56.21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Степенные функции, их свойства и графики.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57.22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Извлечение корней из комплексных чисел.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58.23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Решение кубических уравнений.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59.24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Контрольная работа №4 «степенные функции»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ЦИЛИНДР, КОНУС, ШАР (16Ч)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60.1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Понятие цилиндра.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61.2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Площадь поверхности цилиндра.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62.3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Цилиндр. Решение задач.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63.4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Понятие конуса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64.5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Площадь поверхности конуса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65.6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Усечённый конус.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66.7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Конус. Решение задач.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67.8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64,65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Сфера и шар. Уравнение сферы.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68.9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Взаимное расположение сферы и плоскости.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69.10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67,68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Касательная плоскость к сфере. Площадь сферы.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70.11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Взаимное расположение сферы и прямой.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71.12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70,71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Сфера, вписанная в цилиндрическую и коническую поверхность.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72.13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72,73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Сечения цилиндрической и конической поверхностей.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73.14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Построение сечений.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74.15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Решение задач. Цилиндр, конус, шар.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75.16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Контрольная работа № 5 «Цилиндр, конус, шар».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ПОКАЗАТЕЛЬН</w:t>
            </w:r>
            <w:r w:rsidR="0078523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АЯ И ЛОГАРИФМИЧЕСКАЯ ФУНКЦИИ (3</w:t>
            </w:r>
            <w:r w:rsidR="00785236" w:rsidRPr="0078523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1</w:t>
            </w:r>
            <w:r w:rsidRPr="001F5CA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Ч)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76.1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Показательная функция.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77.2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Свойства показательной функции.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78.3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Показательная функция, ее свойства и график. График.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79.4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Показательные уравнения.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80.5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Решение показательных уравнений.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81.6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Решение систем показательных уравнений.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82.7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Показательные неравенства.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83.8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Решение показательных неравенств.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84.9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Понятие логарифма.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85.10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Вычисление логарифма.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86.11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Логарифмическая функция, ее свойства. 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87.12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Логарифмическая функция, ее свойства и </w:t>
            </w: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график. 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88.13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Свойства логарифмов.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89.14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Применение свойств логарифмов.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90.15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Формула перехода к новому основанию логарифма.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91.16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Свойства логарифмов. 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92.17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Контрольная работа №7 «Показательная и логарифмические функции»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93.18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Контрольная работа №7«Показательная и логарифмические функции»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94.19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Логарифмические уравнения.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95.20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Метод потенцирования.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96.21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Метод введения новой переменной.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97.22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Решение логарифмических уравнений и их систем.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98.23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Логарифмические неравенства.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99.24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Методы решения логарифмических неравенств.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100.25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Решение логарифмических неравенств.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101.26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Число </w:t>
            </w:r>
            <w:r w:rsidRPr="001F5CA7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е.</w:t>
            </w: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Функция у=</w:t>
            </w:r>
            <m:oMath>
              <m:sSup>
                <m:sSupPr>
                  <m:ctrlPr>
                    <w:rPr>
                      <w:rFonts w:ascii="Cambria Math" w:eastAsiaTheme="minorHAnsi" w:hAnsi="Times New Roman"/>
                      <w:i/>
                      <w:sz w:val="28"/>
                      <w:szCs w:val="28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Times New Roman"/>
                      <w:sz w:val="28"/>
                      <w:szCs w:val="28"/>
                      <w:lang w:eastAsia="en-US"/>
                    </w:rPr>
                    <m:t>е</m:t>
                  </m:r>
                </m:e>
                <m:sup>
                  <m:r>
                    <w:rPr>
                      <w:rFonts w:ascii="Cambria Math" w:eastAsiaTheme="minorHAnsi" w:hAnsi="Times New Roman"/>
                      <w:sz w:val="28"/>
                      <w:szCs w:val="28"/>
                      <w:lang w:eastAsia="en-US"/>
                    </w:rPr>
                    <m:t>х</m:t>
                  </m:r>
                </m:sup>
              </m:sSup>
            </m:oMath>
            <w:r w:rsidRPr="001F5CA7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, её свойства, график, диффере6нцирование.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102.27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Функция </w:t>
            </w:r>
            <m:oMath>
              <m:r>
                <w:rPr>
                  <w:rFonts w:ascii="Cambria Math" w:eastAsiaTheme="minorHAnsi" w:hAnsi="Times New Roman"/>
                  <w:sz w:val="28"/>
                  <w:szCs w:val="28"/>
                  <w:lang w:eastAsia="en-US"/>
                </w:rPr>
                <m:t>у</m:t>
              </m:r>
              <m:r>
                <w:rPr>
                  <w:rFonts w:ascii="Cambria Math" w:eastAsiaTheme="minorHAnsi" w:hAnsi="Times New Roman"/>
                  <w:sz w:val="28"/>
                  <w:szCs w:val="28"/>
                  <w:lang w:eastAsia="en-US"/>
                </w:rPr>
                <m:t>=</m:t>
              </m:r>
              <m:func>
                <m:funcPr>
                  <m:ctrlPr>
                    <w:rPr>
                      <w:rFonts w:ascii="Cambria Math" w:eastAsiaTheme="minorHAnsi" w:hAnsi="Times New Roman"/>
                      <w:i/>
                      <w:sz w:val="28"/>
                      <w:szCs w:val="28"/>
                      <w:lang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HAnsi" w:hAnsi="Times New Roman"/>
                      <w:sz w:val="28"/>
                      <w:szCs w:val="28"/>
                      <w:lang w:eastAsia="en-US"/>
                    </w:rPr>
                    <m:t>ln</m:t>
                  </m:r>
                </m:fName>
                <m:e>
                  <m:r>
                    <w:rPr>
                      <w:rFonts w:ascii="Cambria Math" w:eastAsiaTheme="minorHAnsi" w:hAnsi="Times New Roman"/>
                      <w:sz w:val="28"/>
                      <w:szCs w:val="28"/>
                      <w:lang w:eastAsia="en-US"/>
                    </w:rPr>
                    <m:t>х</m:t>
                  </m:r>
                </m:e>
              </m:func>
            </m:oMath>
            <w:r w:rsidRPr="001F5CA7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, ее свойства, график</w:t>
            </w:r>
            <w:proofErr w:type="gramStart"/>
            <w:r w:rsidRPr="001F5CA7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.д</w:t>
            </w:r>
            <w:proofErr w:type="gramEnd"/>
            <w:r w:rsidRPr="001F5CA7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ифференцирование.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103.28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Дифференцирование показательной и логарифмической функций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104.29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3D7AC1" w:rsidP="001F5CA7">
            <w:pP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Контрольная работа № 7</w:t>
            </w:r>
            <w:r w:rsidR="001F5CA7" w:rsidRPr="001F5CA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«Логарифмические уравнения и неравенства»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105.30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3D7AC1" w:rsidP="001F5CA7">
            <w:pP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Контрольная работа № 7</w:t>
            </w:r>
            <w:r w:rsidR="001F5CA7" w:rsidRPr="001F5CA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«Логарифмические уравнения и неравенства»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106.31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Показательная и логарифмическая функции.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 xml:space="preserve">ПЕРВООБРАЗНАЯ И ИНТЕГРАЛ </w:t>
            </w:r>
            <w:proofErr w:type="gramStart"/>
            <w:r w:rsidRPr="001F5CA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1F5CA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9 Ч)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107.1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Первообразная.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108.2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Неопределенный интеграл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109.3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Нахождение неопределенного интеграла.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110.4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Определённый интеграл.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111.5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Формула Ньютона - Лейбница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112.6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Вычисление площадей плоских фигур с помощью определенного интеграла.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113.7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Вычисление определенного интеграла.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114.8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Первообразная</w:t>
            </w:r>
            <w:proofErr w:type="gramEnd"/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интеграл.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lastRenderedPageBreak/>
              <w:t>115.9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3D7AC1" w:rsidP="001F5CA7">
            <w:pP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Контрольная работа № 8</w:t>
            </w:r>
            <w:r w:rsidR="001F5CA7" w:rsidRPr="001F5CA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«Первообразная и интеграл»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ОБЪЕМЫ ТЕЛ (17 Ч)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116.1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74,75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Понятие объёма. Объём прямоугольного параллелепипеда.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117.2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Объём прямой призмы.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118.3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Объем цилиндра.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119.4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Решение задач. Объем призмы и цилиндра.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120.5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Вычисление объёмов тел с помощью определённого интеграла.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121.6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Объём наклонной призмы.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122.7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Объём пирамиды.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123.8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Объём конуса.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124.9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Объём наклонной призмы.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125.10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Решение задач. Объемы тел.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126.11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Объем шара.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127.12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Объём шарового сегмента.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128.13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Объём шарового слоя и шарового сектора.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129.14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Площадь сферы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130.15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Объем шара и площадь сферы.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131.16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Объёмы тел. Решение задач.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132.17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3D7AC1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Контрольная работа № 9</w:t>
            </w:r>
            <w:r w:rsidR="001F5CA7" w:rsidRPr="001F5CA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 xml:space="preserve"> «Объёмы тел вращения»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ЭЛЕМЕНТЫ ТЕОРИИ ВЕРОЯТНОСТИ И МАТЕМАТИЧЕСКОЙ СТАТИСТИКИ(9 ч)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133.1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Вероятность и геометрия.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134.2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Вероятность и геометрия. Решение задач.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135.3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Независимые повторения испытаний с двумя исходами.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136.4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Схема Бернулли.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137.5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Независимые повторения испытаний с двумя исходами. Решение задач.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138.6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Статистические методы обработки информации.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139.7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Статистические методы обработки информации.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140.8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Гауссова кривая. 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141.9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Закон больших чисел.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УРАВНЕНИЯ И НЕРАВЕНСТВА. СИСТЕМЫ УРАВНЕНИЙ И НЕРАВЕНСТВ (34 Ч)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142.1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Равносильность уравнений.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143.2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Преобразование уравнений.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144.3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Способы решения уравнений.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145.4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Решение уравнений.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146.5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Общие методы решения уравнений. 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147.6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Метод разложения на множители. Метод введения новой переменной.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148.7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Функционально-графический метод.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149.8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Равносильность неравенств. 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150.9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Решение систем неравенств.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151.10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Решение совокупностей неравенств.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152.11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Решение уравнений с модулями.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153.12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Решение неравенств с модулями.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154.13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Уравнения и неравенства с модулями.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155.14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3D7AC1" w:rsidP="001F5CA7">
            <w:pP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Контрольная работа №10</w:t>
            </w:r>
            <w:r w:rsidR="001F5CA7" w:rsidRPr="001F5CA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«уравнения и неравенства»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156.15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3D7AC1" w:rsidP="001F5CA7">
            <w:pP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Контрольная работа №10</w:t>
            </w:r>
            <w:r w:rsidR="001F5CA7" w:rsidRPr="001F5CA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«Уравнения и неравенства»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157.16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Иррациональные уравнения.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158.17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Иррациональные неравенства.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159.18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Иррациональные уравнения и неравенства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160.19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Доказательство неравенств. Синтетический метод доказательства неравенств.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161.20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Доказательство неравенств методом от противного и методом математической индукции.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162.21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Функционально-графический метод  доказательства неравенств. 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163.22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Уравнения с двумя переменными.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164.23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Неравенства с двумя переменными.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165.24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Системы уравнений. 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166.25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Методы решения систем уравнений. 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167.26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Решение систем уравнений. 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168.27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Системы уравнений. 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169.28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3D7AC1" w:rsidP="001F5CA7">
            <w:pP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Контрольная работа №11</w:t>
            </w:r>
            <w:r w:rsidR="001F5CA7" w:rsidRPr="001F5CA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«Системы уравнений и неравенств»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170.29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3D7AC1" w:rsidP="001F5CA7">
            <w:pP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Контрольная работа №11</w:t>
            </w:r>
            <w:r w:rsidR="001F5CA7" w:rsidRPr="001F5CA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«Системы уравнений и неравенств»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171.30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Задачи с параметрами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172.31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Уравнения с параметрами.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173.32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Неравенства с параметрами.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174.33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Решение задач с параметрами.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Повторение курса геометрии (14 Ч)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175.1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Параллельность прямых и плоскостей.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176.2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Решение задач. Параллелепипед, тетраэдр.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177.3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Перпендикулярность прямых и плоскостей.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178.4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Многогранники. Решение задач.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179.5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Призма. Решение задач.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180.6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Пирамида. Решение задач.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181.7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Векторы в пространстве. Решение задач.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182.8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Метод координат в пространстве.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183.9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Решение задач в координатах.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184.10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Объемы тел. Решение задач.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185.11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Изображение сечений.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186.12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Решение геометрических задач второй части ЕГЭ.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187.13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Решение геометрических задач второй части ЕГЭ.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188.14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Решение геометрических задач второй части ЕГЭ.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Алгебра и начала анализа. Повторение (16ч).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189.1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Числовые функции.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190.2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Тригонометрические функции. 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191.3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Решение тригонометрических уравнений.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192.4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Решение тригонометрических неравенств.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193.5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Вычисление производных.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194.6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Применение производных для исследования функций.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195.7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Решение уравнений высших степеней.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196.8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Решение показательных и логарифмических уравнений.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197.9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Решение показательных и логарифмических неравенств.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198.10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Итоговый тест.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199.11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Итоговый тест.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200.12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Решение систем уравнений.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201.13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Решение систем неравенств.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202.14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Решение заданий ЕГЭ.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203.15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Решение заданий ЕГЭ.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5CA7" w:rsidRPr="001F5CA7" w:rsidTr="001F5CA7">
        <w:tc>
          <w:tcPr>
            <w:tcW w:w="11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204.16</w:t>
            </w:r>
          </w:p>
        </w:tc>
        <w:tc>
          <w:tcPr>
            <w:tcW w:w="850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F5CA7" w:rsidRPr="001F5CA7" w:rsidRDefault="001F5CA7" w:rsidP="001F5C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5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Решение заданий ЕГЭ.</w:t>
            </w:r>
          </w:p>
        </w:tc>
        <w:tc>
          <w:tcPr>
            <w:tcW w:w="109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</w:tcPr>
          <w:p w:rsidR="001F5CA7" w:rsidRPr="001F5CA7" w:rsidRDefault="001F5CA7" w:rsidP="001F5CA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9938E6" w:rsidRDefault="009938E6" w:rsidP="001E0A3E">
      <w:pPr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8E6" w:rsidRPr="001E0A3E" w:rsidRDefault="009938E6" w:rsidP="001E0A3E">
      <w:pPr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4ED3" w:rsidRPr="001E0A3E" w:rsidRDefault="00074ED3" w:rsidP="001E0A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4192" w:rsidRPr="001E0A3E" w:rsidRDefault="00674192" w:rsidP="001E0A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555C" w:rsidRPr="001E0A3E" w:rsidRDefault="005D555C" w:rsidP="001E0A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4ED3" w:rsidRPr="001E0A3E" w:rsidRDefault="00074ED3" w:rsidP="001E0A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7AC1" w:rsidRPr="00560189" w:rsidRDefault="003D7AC1" w:rsidP="0056018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8" w:name="_Toc413853400"/>
      <w:r w:rsidRPr="00560189">
        <w:rPr>
          <w:rFonts w:ascii="Times New Roman" w:hAnsi="Times New Roman" w:cs="Times New Roman"/>
          <w:color w:val="auto"/>
        </w:rPr>
        <w:lastRenderedPageBreak/>
        <w:t>СПИСОК ЛИТЕРАТУРЫ</w:t>
      </w:r>
      <w:bookmarkEnd w:id="8"/>
    </w:p>
    <w:p w:rsidR="00674192" w:rsidRPr="001E0A3E" w:rsidRDefault="00674192" w:rsidP="001E0A3E">
      <w:pPr>
        <w:tabs>
          <w:tab w:val="left" w:pos="1845"/>
        </w:tabs>
        <w:autoSpaceDE w:val="0"/>
        <w:autoSpaceDN w:val="0"/>
        <w:adjustRightInd w:val="0"/>
        <w:spacing w:after="0" w:line="240" w:lineRule="auto"/>
        <w:ind w:right="414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E0A3E">
        <w:rPr>
          <w:rFonts w:ascii="Times New Roman" w:hAnsi="Times New Roman"/>
          <w:b/>
          <w:bCs/>
          <w:i/>
          <w:iCs/>
          <w:sz w:val="28"/>
          <w:szCs w:val="28"/>
        </w:rPr>
        <w:t>Учебные пособия</w:t>
      </w:r>
    </w:p>
    <w:p w:rsidR="00674192" w:rsidRPr="001E0A3E" w:rsidRDefault="00674192" w:rsidP="001E0A3E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E0A3E">
        <w:rPr>
          <w:rFonts w:ascii="Times New Roman" w:eastAsia="Calibri" w:hAnsi="Times New Roman"/>
          <w:sz w:val="28"/>
          <w:szCs w:val="28"/>
        </w:rPr>
        <w:t>Атанасян</w:t>
      </w:r>
      <w:proofErr w:type="spellEnd"/>
      <w:r w:rsidRPr="001E0A3E">
        <w:rPr>
          <w:rFonts w:ascii="Times New Roman" w:eastAsia="Calibri" w:hAnsi="Times New Roman"/>
          <w:sz w:val="28"/>
          <w:szCs w:val="28"/>
        </w:rPr>
        <w:t xml:space="preserve"> Л.С., Бутузов В.Ф, </w:t>
      </w:r>
      <w:proofErr w:type="spellStart"/>
      <w:r w:rsidRPr="001E0A3E">
        <w:rPr>
          <w:rFonts w:ascii="Times New Roman" w:eastAsia="Calibri" w:hAnsi="Times New Roman"/>
          <w:sz w:val="28"/>
          <w:szCs w:val="28"/>
        </w:rPr>
        <w:t>Кадамцева</w:t>
      </w:r>
      <w:proofErr w:type="spellEnd"/>
      <w:r w:rsidRPr="001E0A3E">
        <w:rPr>
          <w:rFonts w:ascii="Times New Roman" w:eastAsia="Calibri" w:hAnsi="Times New Roman"/>
          <w:sz w:val="28"/>
          <w:szCs w:val="28"/>
        </w:rPr>
        <w:t xml:space="preserve"> С.Б. и др. Геометрия. 10-11 классы: учебник для общеобразовательных учреждений: базовый и профильный уровни. – М. Просвещение, 2010</w:t>
      </w:r>
    </w:p>
    <w:p w:rsidR="00674192" w:rsidRPr="001E0A3E" w:rsidRDefault="00674192" w:rsidP="001E0A3E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Times New Roman" w:eastAsia="Calibri" w:hAnsi="Times New Roman"/>
          <w:sz w:val="28"/>
          <w:szCs w:val="28"/>
        </w:rPr>
      </w:pPr>
      <w:r w:rsidRPr="001E0A3E">
        <w:rPr>
          <w:rFonts w:ascii="Times New Roman" w:eastAsia="Calibri" w:hAnsi="Times New Roman"/>
          <w:sz w:val="28"/>
          <w:szCs w:val="28"/>
        </w:rPr>
        <w:t>Мордкович, А.Г., Семенов П.В. Алгебра и начала математического анализа. 10 класс. В 2 ч.  Ч. 1. Учебник для учащихся общеобразовательных учреждений (профильный  уровень)  - М.: Мнемозина, 2011</w:t>
      </w:r>
    </w:p>
    <w:p w:rsidR="00674192" w:rsidRPr="001E0A3E" w:rsidRDefault="00674192" w:rsidP="001E0A3E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Times New Roman" w:eastAsia="Calibri" w:hAnsi="Times New Roman"/>
          <w:sz w:val="28"/>
          <w:szCs w:val="28"/>
        </w:rPr>
      </w:pPr>
      <w:r w:rsidRPr="001E0A3E">
        <w:rPr>
          <w:rFonts w:ascii="Times New Roman" w:eastAsia="Calibri" w:hAnsi="Times New Roman"/>
          <w:sz w:val="28"/>
          <w:szCs w:val="28"/>
        </w:rPr>
        <w:t>Мордкович и др. Алгебра и начала математического анализа. 10 класс. В 2 ч. Ч. 2.   Задачник для   учащихся общеобразовательных учреждений (профильный уровень) - М.: Мнемозина, 2011</w:t>
      </w:r>
    </w:p>
    <w:p w:rsidR="00674192" w:rsidRPr="001E0A3E" w:rsidRDefault="00674192" w:rsidP="001E0A3E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Times New Roman" w:eastAsia="Calibri" w:hAnsi="Times New Roman"/>
          <w:sz w:val="28"/>
          <w:szCs w:val="28"/>
        </w:rPr>
      </w:pPr>
      <w:r w:rsidRPr="001E0A3E">
        <w:rPr>
          <w:rFonts w:ascii="Times New Roman" w:eastAsia="Calibri" w:hAnsi="Times New Roman"/>
          <w:sz w:val="28"/>
          <w:szCs w:val="28"/>
        </w:rPr>
        <w:t>Мордкович, А.Г., Семенов П.В. Алгебра и начала математического анализа. 11 класс. В 2 ч.  Ч. 1. Учебник для учащихся общеобразовательных учреждений (профильный  уровень)  - М.: Мнемозина, 2012</w:t>
      </w:r>
    </w:p>
    <w:p w:rsidR="00674192" w:rsidRPr="001E0A3E" w:rsidRDefault="00674192" w:rsidP="001E0A3E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Times New Roman" w:eastAsia="Calibri" w:hAnsi="Times New Roman"/>
          <w:sz w:val="28"/>
          <w:szCs w:val="28"/>
        </w:rPr>
      </w:pPr>
      <w:r w:rsidRPr="001E0A3E">
        <w:rPr>
          <w:rFonts w:ascii="Times New Roman" w:eastAsia="Calibri" w:hAnsi="Times New Roman"/>
          <w:sz w:val="28"/>
          <w:szCs w:val="28"/>
        </w:rPr>
        <w:t>Мордкович и др. Алгебра и начала математического анализа. 11 класс. В 2 ч. Ч. 2.   Задачник для   учащихся общеобразовательных учреждений (профильный уровень) - М.: Мнемозина, 2012</w:t>
      </w:r>
    </w:p>
    <w:p w:rsidR="00674192" w:rsidRPr="001E0A3E" w:rsidRDefault="00674192" w:rsidP="001E0A3E">
      <w:pPr>
        <w:spacing w:after="0" w:line="240" w:lineRule="auto"/>
        <w:ind w:left="777"/>
        <w:jc w:val="both"/>
        <w:rPr>
          <w:rFonts w:ascii="Times New Roman" w:eastAsia="Calibri" w:hAnsi="Times New Roman"/>
          <w:sz w:val="28"/>
          <w:szCs w:val="28"/>
        </w:rPr>
      </w:pPr>
    </w:p>
    <w:p w:rsidR="00674192" w:rsidRPr="001E0A3E" w:rsidRDefault="00674192" w:rsidP="001E0A3E">
      <w:pPr>
        <w:tabs>
          <w:tab w:val="left" w:pos="1845"/>
        </w:tabs>
        <w:autoSpaceDE w:val="0"/>
        <w:autoSpaceDN w:val="0"/>
        <w:adjustRightInd w:val="0"/>
        <w:spacing w:after="0" w:line="240" w:lineRule="auto"/>
        <w:ind w:right="414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E0A3E">
        <w:rPr>
          <w:rFonts w:ascii="Times New Roman" w:hAnsi="Times New Roman"/>
          <w:b/>
          <w:bCs/>
          <w:i/>
          <w:iCs/>
          <w:sz w:val="28"/>
          <w:szCs w:val="28"/>
        </w:rPr>
        <w:t>Методические пособия</w:t>
      </w:r>
    </w:p>
    <w:p w:rsidR="00674192" w:rsidRPr="001E0A3E" w:rsidRDefault="00674192" w:rsidP="001E0A3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E0A3E">
        <w:rPr>
          <w:rFonts w:ascii="Times New Roman" w:eastAsia="Calibri" w:hAnsi="Times New Roman"/>
          <w:sz w:val="28"/>
          <w:szCs w:val="28"/>
        </w:rPr>
        <w:t>Мордкович, А.Г., Семенов П.В. Алгебра и начала математического анализа. 10 класс. Методическое пособие для учителя (профильный уровень) - М.: Мнемозина, 2010</w:t>
      </w:r>
    </w:p>
    <w:p w:rsidR="00674192" w:rsidRPr="001E0A3E" w:rsidRDefault="00674192" w:rsidP="001E0A3E">
      <w:pPr>
        <w:numPr>
          <w:ilvl w:val="0"/>
          <w:numId w:val="7"/>
        </w:numPr>
        <w:spacing w:after="0" w:line="240" w:lineRule="auto"/>
        <w:ind w:left="777" w:hanging="357"/>
        <w:jc w:val="both"/>
        <w:rPr>
          <w:rFonts w:ascii="Times New Roman" w:eastAsia="Calibri" w:hAnsi="Times New Roman"/>
          <w:sz w:val="28"/>
          <w:szCs w:val="28"/>
        </w:rPr>
      </w:pPr>
      <w:r w:rsidRPr="001E0A3E">
        <w:rPr>
          <w:rFonts w:ascii="Times New Roman" w:eastAsia="Calibri" w:hAnsi="Times New Roman"/>
          <w:sz w:val="28"/>
          <w:szCs w:val="28"/>
        </w:rPr>
        <w:t>Мордкович, А.Г., Семенов П.В. Алгебра и начала математического анализа. 11 класс. Методическое пособие для учителя (профильный уровень) - М.: Мнемозина, 2010</w:t>
      </w:r>
    </w:p>
    <w:p w:rsidR="00674192" w:rsidRPr="001E0A3E" w:rsidRDefault="00674192" w:rsidP="001E0A3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E0A3E">
        <w:rPr>
          <w:rFonts w:ascii="Times New Roman" w:eastAsia="Calibri" w:hAnsi="Times New Roman"/>
          <w:sz w:val="28"/>
          <w:szCs w:val="28"/>
        </w:rPr>
        <w:t>Саакян С.М., Бутузов В.Ф. Изучение геометрии в 10-11 классах: методические рекомендации к учебнику: книга для учителя. – М.: Просвещение, 2004</w:t>
      </w:r>
    </w:p>
    <w:p w:rsidR="00674192" w:rsidRPr="001E0A3E" w:rsidRDefault="00674192" w:rsidP="001E0A3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74192" w:rsidRPr="001E0A3E" w:rsidRDefault="00674192" w:rsidP="001E0A3E">
      <w:pPr>
        <w:tabs>
          <w:tab w:val="left" w:pos="1845"/>
        </w:tabs>
        <w:autoSpaceDE w:val="0"/>
        <w:autoSpaceDN w:val="0"/>
        <w:adjustRightInd w:val="0"/>
        <w:spacing w:after="0" w:line="240" w:lineRule="auto"/>
        <w:ind w:right="414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E0A3E">
        <w:rPr>
          <w:rFonts w:ascii="Times New Roman" w:hAnsi="Times New Roman"/>
          <w:b/>
          <w:bCs/>
          <w:i/>
          <w:iCs/>
          <w:sz w:val="28"/>
          <w:szCs w:val="28"/>
        </w:rPr>
        <w:t>Дидактический материал</w:t>
      </w:r>
    </w:p>
    <w:p w:rsidR="00674192" w:rsidRPr="001E0A3E" w:rsidRDefault="00674192" w:rsidP="001E0A3E">
      <w:pPr>
        <w:numPr>
          <w:ilvl w:val="0"/>
          <w:numId w:val="8"/>
        </w:numPr>
        <w:spacing w:after="0" w:line="240" w:lineRule="auto"/>
        <w:ind w:left="777" w:hanging="357"/>
        <w:jc w:val="both"/>
        <w:rPr>
          <w:rFonts w:ascii="Times New Roman" w:eastAsia="Calibri" w:hAnsi="Times New Roman"/>
          <w:sz w:val="28"/>
          <w:szCs w:val="28"/>
        </w:rPr>
      </w:pPr>
      <w:r w:rsidRPr="001E0A3E">
        <w:rPr>
          <w:rFonts w:ascii="Times New Roman" w:eastAsia="Calibri" w:hAnsi="Times New Roman"/>
          <w:sz w:val="28"/>
          <w:szCs w:val="28"/>
        </w:rPr>
        <w:t>Александрова Л.А. Алгебра и начала  математического анализа. 10 класс. Самостоятельные работы (профильный уровень). – М.: Мнемозина, 2012</w:t>
      </w:r>
    </w:p>
    <w:p w:rsidR="00674192" w:rsidRPr="001E0A3E" w:rsidRDefault="00674192" w:rsidP="001E0A3E">
      <w:pPr>
        <w:numPr>
          <w:ilvl w:val="0"/>
          <w:numId w:val="8"/>
        </w:numPr>
        <w:spacing w:after="0" w:line="240" w:lineRule="auto"/>
        <w:ind w:left="777" w:hanging="357"/>
        <w:jc w:val="both"/>
        <w:rPr>
          <w:rFonts w:ascii="Times New Roman" w:eastAsia="Calibri" w:hAnsi="Times New Roman"/>
          <w:sz w:val="28"/>
          <w:szCs w:val="28"/>
        </w:rPr>
      </w:pPr>
      <w:r w:rsidRPr="001E0A3E">
        <w:rPr>
          <w:rFonts w:ascii="Times New Roman" w:eastAsia="Calibri" w:hAnsi="Times New Roman"/>
          <w:sz w:val="28"/>
          <w:szCs w:val="28"/>
        </w:rPr>
        <w:t>Александрова Л.А. Алгебра и начала  математического анализа. 11 класс. Самостоятельные работы (профильный уровень). – М.: Мнемозина, 2012</w:t>
      </w:r>
    </w:p>
    <w:p w:rsidR="00674192" w:rsidRPr="001E0A3E" w:rsidRDefault="00674192" w:rsidP="001E0A3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E0A3E">
        <w:rPr>
          <w:rFonts w:ascii="Times New Roman" w:eastAsia="Calibri" w:hAnsi="Times New Roman"/>
          <w:sz w:val="28"/>
          <w:szCs w:val="28"/>
        </w:rPr>
        <w:t>Глизбург</w:t>
      </w:r>
      <w:proofErr w:type="spellEnd"/>
      <w:r w:rsidRPr="001E0A3E">
        <w:rPr>
          <w:rFonts w:ascii="Times New Roman" w:eastAsia="Calibri" w:hAnsi="Times New Roman"/>
          <w:sz w:val="28"/>
          <w:szCs w:val="28"/>
        </w:rPr>
        <w:t xml:space="preserve"> В.И. Алгебра и начала анализа. Контрольные работы для 10 класса общеобразовательных учреждений (профильный</w:t>
      </w:r>
      <w:r w:rsidR="00FF5063">
        <w:rPr>
          <w:rFonts w:ascii="Times New Roman" w:eastAsia="Calibri" w:hAnsi="Times New Roman"/>
          <w:sz w:val="28"/>
          <w:szCs w:val="28"/>
        </w:rPr>
        <w:t xml:space="preserve"> уровень). – М.: Мнемозина, 2010</w:t>
      </w:r>
    </w:p>
    <w:p w:rsidR="00674192" w:rsidRPr="001E0A3E" w:rsidRDefault="00674192" w:rsidP="001E0A3E">
      <w:pPr>
        <w:numPr>
          <w:ilvl w:val="0"/>
          <w:numId w:val="8"/>
        </w:numPr>
        <w:spacing w:after="0" w:line="240" w:lineRule="auto"/>
        <w:ind w:left="777" w:hanging="357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E0A3E">
        <w:rPr>
          <w:rFonts w:ascii="Times New Roman" w:eastAsia="Calibri" w:hAnsi="Times New Roman"/>
          <w:sz w:val="28"/>
          <w:szCs w:val="28"/>
        </w:rPr>
        <w:t>Глизбург</w:t>
      </w:r>
      <w:proofErr w:type="spellEnd"/>
      <w:r w:rsidRPr="001E0A3E">
        <w:rPr>
          <w:rFonts w:ascii="Times New Roman" w:eastAsia="Calibri" w:hAnsi="Times New Roman"/>
          <w:sz w:val="28"/>
          <w:szCs w:val="28"/>
        </w:rPr>
        <w:t xml:space="preserve"> В.И. Алгебра и начала анализа. Контрольные работы для 11 класса общеобразовательных учреждений (профильный уровень). </w:t>
      </w:r>
      <w:r w:rsidR="00FF5063">
        <w:rPr>
          <w:rFonts w:ascii="Times New Roman" w:eastAsia="Calibri" w:hAnsi="Times New Roman"/>
          <w:sz w:val="28"/>
          <w:szCs w:val="28"/>
        </w:rPr>
        <w:t>– М.: Мнемозина, 2011</w:t>
      </w:r>
    </w:p>
    <w:p w:rsidR="00674192" w:rsidRPr="001E0A3E" w:rsidRDefault="00674192" w:rsidP="001E0A3E">
      <w:pPr>
        <w:numPr>
          <w:ilvl w:val="0"/>
          <w:numId w:val="8"/>
        </w:numPr>
        <w:spacing w:after="0" w:line="240" w:lineRule="auto"/>
        <w:ind w:left="777" w:hanging="357"/>
        <w:jc w:val="both"/>
        <w:rPr>
          <w:rFonts w:ascii="Times New Roman" w:eastAsia="Calibri" w:hAnsi="Times New Roman"/>
          <w:sz w:val="28"/>
          <w:szCs w:val="28"/>
        </w:rPr>
      </w:pPr>
      <w:r w:rsidRPr="001E0A3E">
        <w:rPr>
          <w:rFonts w:ascii="Times New Roman" w:eastAsia="Calibri" w:hAnsi="Times New Roman"/>
          <w:sz w:val="28"/>
          <w:szCs w:val="28"/>
        </w:rPr>
        <w:lastRenderedPageBreak/>
        <w:t>Зив Б.Г. Дидактические материалы по геометрии для 10</w:t>
      </w:r>
      <w:r w:rsidR="00FF5063">
        <w:rPr>
          <w:rFonts w:ascii="Times New Roman" w:eastAsia="Calibri" w:hAnsi="Times New Roman"/>
          <w:sz w:val="28"/>
          <w:szCs w:val="28"/>
        </w:rPr>
        <w:t xml:space="preserve"> класса. – М.: Просвещение, 2011</w:t>
      </w:r>
    </w:p>
    <w:p w:rsidR="00674192" w:rsidRPr="001E0A3E" w:rsidRDefault="00674192" w:rsidP="001E0A3E">
      <w:pPr>
        <w:numPr>
          <w:ilvl w:val="0"/>
          <w:numId w:val="8"/>
        </w:numPr>
        <w:spacing w:after="0" w:line="240" w:lineRule="auto"/>
        <w:ind w:left="777" w:hanging="357"/>
        <w:jc w:val="both"/>
        <w:rPr>
          <w:rFonts w:ascii="Times New Roman" w:eastAsia="Calibri" w:hAnsi="Times New Roman"/>
          <w:sz w:val="28"/>
          <w:szCs w:val="28"/>
        </w:rPr>
      </w:pPr>
      <w:r w:rsidRPr="001E0A3E">
        <w:rPr>
          <w:rFonts w:ascii="Times New Roman" w:eastAsia="Calibri" w:hAnsi="Times New Roman"/>
          <w:sz w:val="28"/>
          <w:szCs w:val="28"/>
        </w:rPr>
        <w:t>Зив Б.Г. Дидактические материалы по геометрии для 11</w:t>
      </w:r>
      <w:r w:rsidR="00FF5063">
        <w:rPr>
          <w:rFonts w:ascii="Times New Roman" w:eastAsia="Calibri" w:hAnsi="Times New Roman"/>
          <w:sz w:val="28"/>
          <w:szCs w:val="28"/>
        </w:rPr>
        <w:t xml:space="preserve"> класса. – М.: Просвещение, 2011</w:t>
      </w:r>
    </w:p>
    <w:p w:rsidR="00674192" w:rsidRPr="001E0A3E" w:rsidRDefault="00674192" w:rsidP="001E0A3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74192" w:rsidRPr="001E0A3E" w:rsidRDefault="00674192" w:rsidP="001E0A3E">
      <w:pPr>
        <w:tabs>
          <w:tab w:val="left" w:pos="1845"/>
        </w:tabs>
        <w:autoSpaceDE w:val="0"/>
        <w:autoSpaceDN w:val="0"/>
        <w:adjustRightInd w:val="0"/>
        <w:spacing w:after="0" w:line="240" w:lineRule="auto"/>
        <w:ind w:left="284" w:right="414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E0A3E">
        <w:rPr>
          <w:rFonts w:ascii="Times New Roman" w:hAnsi="Times New Roman"/>
          <w:b/>
          <w:bCs/>
          <w:i/>
          <w:iCs/>
          <w:sz w:val="28"/>
          <w:szCs w:val="28"/>
        </w:rPr>
        <w:t>Оборудование</w:t>
      </w:r>
    </w:p>
    <w:p w:rsidR="00674192" w:rsidRPr="001E0A3E" w:rsidRDefault="00674192" w:rsidP="001E0A3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E0A3E">
        <w:rPr>
          <w:rFonts w:ascii="Times New Roman" w:eastAsia="Calibri" w:hAnsi="Times New Roman"/>
          <w:sz w:val="28"/>
          <w:szCs w:val="28"/>
        </w:rPr>
        <w:t xml:space="preserve">Компьютеры с выходом в Интернет, мультимедийный проектор, экран </w:t>
      </w:r>
    </w:p>
    <w:p w:rsidR="00674192" w:rsidRPr="001E0A3E" w:rsidRDefault="00674192" w:rsidP="001E0A3E">
      <w:pPr>
        <w:tabs>
          <w:tab w:val="left" w:pos="1845"/>
        </w:tabs>
        <w:autoSpaceDE w:val="0"/>
        <w:autoSpaceDN w:val="0"/>
        <w:adjustRightInd w:val="0"/>
        <w:spacing w:after="0" w:line="240" w:lineRule="auto"/>
        <w:ind w:left="284" w:right="41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1E0A3E" w:rsidRPr="001E0A3E" w:rsidRDefault="001E0A3E" w:rsidP="001E0A3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E0A3E">
        <w:rPr>
          <w:rFonts w:ascii="Times New Roman" w:hAnsi="Times New Roman"/>
          <w:b/>
          <w:sz w:val="28"/>
          <w:szCs w:val="28"/>
        </w:rPr>
        <w:t>Цифровые образовательные ресурсы (ЦОР) для поддержки подготовки школьников</w:t>
      </w:r>
    </w:p>
    <w:p w:rsidR="001E0A3E" w:rsidRPr="001E0A3E" w:rsidRDefault="001E0A3E" w:rsidP="001E0A3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A3E">
        <w:rPr>
          <w:rFonts w:ascii="Times New Roman" w:hAnsi="Times New Roman"/>
          <w:sz w:val="28"/>
          <w:szCs w:val="28"/>
        </w:rPr>
        <w:t xml:space="preserve">Интернет-портал Всероссийской олимпиады школьников.- Режим доступа: </w:t>
      </w:r>
      <w:hyperlink r:id="rId11" w:history="1">
        <w:r w:rsidRPr="001E0A3E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1E0A3E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1E0A3E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1E0A3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E0A3E">
          <w:rPr>
            <w:rStyle w:val="a4"/>
            <w:rFonts w:ascii="Times New Roman" w:hAnsi="Times New Roman"/>
            <w:sz w:val="28"/>
            <w:szCs w:val="28"/>
            <w:lang w:val="en-US"/>
          </w:rPr>
          <w:t>rusolymp</w:t>
        </w:r>
        <w:proofErr w:type="spellEnd"/>
        <w:r w:rsidRPr="001E0A3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E0A3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1E0A3E" w:rsidRPr="001E0A3E" w:rsidRDefault="001E0A3E" w:rsidP="001E0A3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A3E">
        <w:rPr>
          <w:rFonts w:ascii="Times New Roman" w:hAnsi="Times New Roman"/>
          <w:sz w:val="28"/>
          <w:szCs w:val="28"/>
        </w:rPr>
        <w:t xml:space="preserve">Всероссийские дистанционные эвристические олимпиады по математике.- Режим доступа: </w:t>
      </w:r>
      <w:hyperlink r:id="rId12" w:history="1">
        <w:r w:rsidRPr="001E0A3E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1E0A3E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1E0A3E">
          <w:rPr>
            <w:rStyle w:val="a4"/>
            <w:rFonts w:ascii="Times New Roman" w:hAnsi="Times New Roman"/>
            <w:sz w:val="28"/>
            <w:szCs w:val="28"/>
            <w:lang w:val="en-US"/>
          </w:rPr>
          <w:t>www.eidos.ru</w:t>
        </w:r>
        <w:r w:rsidRPr="001E0A3E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1E0A3E">
          <w:rPr>
            <w:rStyle w:val="a4"/>
            <w:rFonts w:ascii="Times New Roman" w:hAnsi="Times New Roman"/>
            <w:sz w:val="28"/>
            <w:szCs w:val="28"/>
            <w:lang w:val="en-US"/>
          </w:rPr>
          <w:t>olymp</w:t>
        </w:r>
        <w:proofErr w:type="spellEnd"/>
        <w:r w:rsidRPr="001E0A3E">
          <w:rPr>
            <w:rStyle w:val="a4"/>
            <w:rFonts w:ascii="Times New Roman" w:hAnsi="Times New Roman"/>
            <w:sz w:val="28"/>
            <w:szCs w:val="28"/>
            <w:lang w:val="en-US"/>
          </w:rPr>
          <w:t>/</w:t>
        </w:r>
        <w:proofErr w:type="spellStart"/>
        <w:r w:rsidRPr="001E0A3E">
          <w:rPr>
            <w:rStyle w:val="a4"/>
            <w:rFonts w:ascii="Times New Roman" w:hAnsi="Times New Roman"/>
            <w:sz w:val="28"/>
            <w:szCs w:val="28"/>
            <w:lang w:val="en-US"/>
          </w:rPr>
          <w:t>mathem</w:t>
        </w:r>
        <w:proofErr w:type="spellEnd"/>
        <w:r w:rsidRPr="001E0A3E">
          <w:rPr>
            <w:rStyle w:val="a4"/>
            <w:rFonts w:ascii="Times New Roman" w:hAnsi="Times New Roman"/>
            <w:sz w:val="28"/>
            <w:szCs w:val="28"/>
            <w:lang w:val="en-US"/>
          </w:rPr>
          <w:t>/index</w:t>
        </w:r>
        <w:r w:rsidRPr="001E0A3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E0A3E">
          <w:rPr>
            <w:rStyle w:val="a4"/>
            <w:rFonts w:ascii="Times New Roman" w:hAnsi="Times New Roman"/>
            <w:sz w:val="28"/>
            <w:szCs w:val="28"/>
            <w:lang w:val="en-US"/>
          </w:rPr>
          <w:t>htm</w:t>
        </w:r>
        <w:proofErr w:type="spellEnd"/>
      </w:hyperlink>
    </w:p>
    <w:p w:rsidR="001E0A3E" w:rsidRPr="001E0A3E" w:rsidRDefault="001E0A3E" w:rsidP="001E0A3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A3E">
        <w:rPr>
          <w:rFonts w:ascii="Times New Roman" w:hAnsi="Times New Roman"/>
          <w:sz w:val="28"/>
          <w:szCs w:val="28"/>
        </w:rPr>
        <w:t xml:space="preserve">Информационно-поисковая система «Задачи». – Режим доступа: </w:t>
      </w:r>
      <w:hyperlink r:id="rId13" w:history="1">
        <w:r w:rsidRPr="001E0A3E">
          <w:rPr>
            <w:rStyle w:val="a4"/>
            <w:rFonts w:ascii="Times New Roman" w:hAnsi="Times New Roman"/>
            <w:sz w:val="28"/>
            <w:szCs w:val="28"/>
          </w:rPr>
          <w:t>http://www.</w:t>
        </w:r>
        <w:proofErr w:type="spellStart"/>
        <w:r w:rsidRPr="001E0A3E">
          <w:rPr>
            <w:rStyle w:val="a4"/>
            <w:rFonts w:ascii="Times New Roman" w:hAnsi="Times New Roman"/>
            <w:sz w:val="28"/>
            <w:szCs w:val="28"/>
            <w:lang w:val="en-US"/>
          </w:rPr>
          <w:t>zadachi</w:t>
        </w:r>
        <w:proofErr w:type="spellEnd"/>
        <w:r w:rsidRPr="001E0A3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E0A3E">
          <w:rPr>
            <w:rStyle w:val="a4"/>
            <w:rFonts w:ascii="Times New Roman" w:hAnsi="Times New Roman"/>
            <w:sz w:val="28"/>
            <w:szCs w:val="28"/>
            <w:lang w:val="en-US"/>
          </w:rPr>
          <w:t>mccme</w:t>
        </w:r>
        <w:proofErr w:type="spellEnd"/>
      </w:hyperlink>
      <w:r w:rsidRPr="001E0A3E">
        <w:rPr>
          <w:rFonts w:ascii="Times New Roman" w:hAnsi="Times New Roman"/>
          <w:sz w:val="28"/>
          <w:szCs w:val="28"/>
        </w:rPr>
        <w:t>.</w:t>
      </w:r>
      <w:proofErr w:type="spellStart"/>
      <w:r w:rsidRPr="001E0A3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E0A3E">
        <w:rPr>
          <w:rFonts w:ascii="Times New Roman" w:hAnsi="Times New Roman"/>
          <w:sz w:val="28"/>
          <w:szCs w:val="28"/>
        </w:rPr>
        <w:t>/</w:t>
      </w:r>
      <w:r w:rsidRPr="001E0A3E">
        <w:rPr>
          <w:rFonts w:ascii="Times New Roman" w:hAnsi="Times New Roman"/>
          <w:sz w:val="28"/>
          <w:szCs w:val="28"/>
          <w:lang w:val="en-US"/>
        </w:rPr>
        <w:t>easy</w:t>
      </w:r>
    </w:p>
    <w:p w:rsidR="001E0A3E" w:rsidRPr="001E0A3E" w:rsidRDefault="001E0A3E" w:rsidP="001E0A3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A3E">
        <w:rPr>
          <w:rFonts w:ascii="Times New Roman" w:hAnsi="Times New Roman"/>
          <w:sz w:val="28"/>
          <w:szCs w:val="28"/>
        </w:rPr>
        <w:t xml:space="preserve">Задачи: информационно-поисковая система задач по математике. - Режим доступа: </w:t>
      </w:r>
      <w:hyperlink r:id="rId14" w:history="1">
        <w:r w:rsidRPr="001E0A3E">
          <w:rPr>
            <w:rStyle w:val="a4"/>
            <w:rFonts w:ascii="Times New Roman" w:hAnsi="Times New Roman"/>
            <w:sz w:val="28"/>
            <w:szCs w:val="28"/>
          </w:rPr>
          <w:t>http://www.</w:t>
        </w:r>
        <w:proofErr w:type="spellStart"/>
        <w:r w:rsidRPr="001E0A3E">
          <w:rPr>
            <w:rStyle w:val="a4"/>
            <w:rFonts w:ascii="Times New Roman" w:hAnsi="Times New Roman"/>
            <w:sz w:val="28"/>
            <w:szCs w:val="28"/>
            <w:lang w:val="en-US"/>
          </w:rPr>
          <w:t>zadachi</w:t>
        </w:r>
        <w:proofErr w:type="spellEnd"/>
        <w:r w:rsidRPr="001E0A3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E0A3E">
          <w:rPr>
            <w:rStyle w:val="a4"/>
            <w:rFonts w:ascii="Times New Roman" w:hAnsi="Times New Roman"/>
            <w:sz w:val="28"/>
            <w:szCs w:val="28"/>
            <w:lang w:val="en-US"/>
          </w:rPr>
          <w:t>mccme</w:t>
        </w:r>
        <w:proofErr w:type="spellEnd"/>
        <w:r w:rsidRPr="001E0A3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E0A3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1E0A3E" w:rsidRPr="001E0A3E" w:rsidRDefault="001E0A3E" w:rsidP="001E0A3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A3E">
        <w:rPr>
          <w:rFonts w:ascii="Times New Roman" w:hAnsi="Times New Roman"/>
          <w:sz w:val="28"/>
          <w:szCs w:val="28"/>
        </w:rPr>
        <w:t xml:space="preserve">Конкурсные задачи по математике: справочник и методы решения. - Режим доступа: </w:t>
      </w:r>
      <w:hyperlink r:id="rId15" w:history="1">
        <w:r w:rsidRPr="001E0A3E">
          <w:rPr>
            <w:rStyle w:val="a4"/>
            <w:rFonts w:ascii="Times New Roman" w:hAnsi="Times New Roman"/>
            <w:sz w:val="28"/>
            <w:szCs w:val="28"/>
          </w:rPr>
          <w:t>http://www</w:t>
        </w:r>
      </w:hyperlink>
      <w:r w:rsidRPr="001E0A3E">
        <w:rPr>
          <w:rFonts w:ascii="Times New Roman" w:hAnsi="Times New Roman"/>
          <w:sz w:val="28"/>
          <w:szCs w:val="28"/>
        </w:rPr>
        <w:t>.</w:t>
      </w:r>
      <w:proofErr w:type="spellStart"/>
      <w:r w:rsidRPr="001E0A3E">
        <w:rPr>
          <w:rFonts w:ascii="Times New Roman" w:hAnsi="Times New Roman"/>
          <w:sz w:val="28"/>
          <w:szCs w:val="28"/>
          <w:lang w:val="en-US"/>
        </w:rPr>
        <w:t>mschool</w:t>
      </w:r>
      <w:proofErr w:type="spellEnd"/>
      <w:r w:rsidRPr="001E0A3E">
        <w:rPr>
          <w:rFonts w:ascii="Times New Roman" w:hAnsi="Times New Roman"/>
          <w:sz w:val="28"/>
          <w:szCs w:val="28"/>
        </w:rPr>
        <w:t>.</w:t>
      </w:r>
      <w:proofErr w:type="spellStart"/>
      <w:r w:rsidRPr="001E0A3E">
        <w:rPr>
          <w:rFonts w:ascii="Times New Roman" w:hAnsi="Times New Roman"/>
          <w:sz w:val="28"/>
          <w:szCs w:val="28"/>
          <w:lang w:val="en-US"/>
        </w:rPr>
        <w:t>kubsu</w:t>
      </w:r>
      <w:proofErr w:type="spellEnd"/>
      <w:r w:rsidRPr="001E0A3E">
        <w:rPr>
          <w:rFonts w:ascii="Times New Roman" w:hAnsi="Times New Roman"/>
          <w:sz w:val="28"/>
          <w:szCs w:val="28"/>
        </w:rPr>
        <w:t>.</w:t>
      </w:r>
      <w:proofErr w:type="spellStart"/>
      <w:r w:rsidRPr="001E0A3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E0A3E">
        <w:rPr>
          <w:rFonts w:ascii="Times New Roman" w:hAnsi="Times New Roman"/>
          <w:sz w:val="28"/>
          <w:szCs w:val="28"/>
        </w:rPr>
        <w:t>/</w:t>
      </w:r>
      <w:proofErr w:type="spellStart"/>
      <w:r w:rsidRPr="001E0A3E">
        <w:rPr>
          <w:rFonts w:ascii="Times New Roman" w:hAnsi="Times New Roman"/>
          <w:sz w:val="28"/>
          <w:szCs w:val="28"/>
          <w:lang w:val="en-US"/>
        </w:rPr>
        <w:t>cdo</w:t>
      </w:r>
      <w:proofErr w:type="spellEnd"/>
      <w:r w:rsidRPr="001E0A3E">
        <w:rPr>
          <w:rFonts w:ascii="Times New Roman" w:hAnsi="Times New Roman"/>
          <w:sz w:val="28"/>
          <w:szCs w:val="28"/>
        </w:rPr>
        <w:t>/</w:t>
      </w:r>
      <w:proofErr w:type="spellStart"/>
      <w:r w:rsidRPr="001E0A3E">
        <w:rPr>
          <w:rFonts w:ascii="Times New Roman" w:hAnsi="Times New Roman"/>
          <w:sz w:val="28"/>
          <w:szCs w:val="28"/>
          <w:lang w:val="en-US"/>
        </w:rPr>
        <w:t>shabitur</w:t>
      </w:r>
      <w:proofErr w:type="spellEnd"/>
      <w:r w:rsidRPr="001E0A3E">
        <w:rPr>
          <w:rFonts w:ascii="Times New Roman" w:hAnsi="Times New Roman"/>
          <w:sz w:val="28"/>
          <w:szCs w:val="28"/>
        </w:rPr>
        <w:t>/</w:t>
      </w:r>
      <w:proofErr w:type="spellStart"/>
      <w:r w:rsidRPr="001E0A3E">
        <w:rPr>
          <w:rFonts w:ascii="Times New Roman" w:hAnsi="Times New Roman"/>
          <w:sz w:val="28"/>
          <w:szCs w:val="28"/>
          <w:lang w:val="en-US"/>
        </w:rPr>
        <w:t>kniga</w:t>
      </w:r>
      <w:proofErr w:type="spellEnd"/>
      <w:r w:rsidRPr="001E0A3E">
        <w:rPr>
          <w:rFonts w:ascii="Times New Roman" w:hAnsi="Times New Roman"/>
          <w:sz w:val="28"/>
          <w:szCs w:val="28"/>
        </w:rPr>
        <w:t>/</w:t>
      </w:r>
      <w:r w:rsidRPr="001E0A3E">
        <w:rPr>
          <w:rFonts w:ascii="Times New Roman" w:hAnsi="Times New Roman"/>
          <w:sz w:val="28"/>
          <w:szCs w:val="28"/>
          <w:lang w:val="en-US"/>
        </w:rPr>
        <w:t>tit</w:t>
      </w:r>
      <w:r w:rsidRPr="001E0A3E">
        <w:rPr>
          <w:rFonts w:ascii="Times New Roman" w:hAnsi="Times New Roman"/>
          <w:sz w:val="28"/>
          <w:szCs w:val="28"/>
        </w:rPr>
        <w:t>.</w:t>
      </w:r>
      <w:proofErr w:type="spellStart"/>
      <w:r w:rsidRPr="001E0A3E">
        <w:rPr>
          <w:rFonts w:ascii="Times New Roman" w:hAnsi="Times New Roman"/>
          <w:sz w:val="28"/>
          <w:szCs w:val="28"/>
          <w:lang w:val="en-US"/>
        </w:rPr>
        <w:t>htm</w:t>
      </w:r>
      <w:proofErr w:type="spellEnd"/>
    </w:p>
    <w:p w:rsidR="001E0A3E" w:rsidRPr="001E0A3E" w:rsidRDefault="001E0A3E" w:rsidP="001E0A3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A3E">
        <w:rPr>
          <w:rFonts w:ascii="Times New Roman" w:hAnsi="Times New Roman"/>
          <w:sz w:val="28"/>
          <w:szCs w:val="28"/>
        </w:rPr>
        <w:t xml:space="preserve">Материалы (полные тексты) свободно распространяемых книг по математике. - Режим доступа: </w:t>
      </w:r>
      <w:hyperlink r:id="rId16" w:history="1">
        <w:r w:rsidRPr="001E0A3E">
          <w:rPr>
            <w:rStyle w:val="a4"/>
            <w:rFonts w:ascii="Times New Roman" w:hAnsi="Times New Roman"/>
            <w:sz w:val="28"/>
            <w:szCs w:val="28"/>
          </w:rPr>
          <w:t>http://www.</w:t>
        </w:r>
        <w:proofErr w:type="spellStart"/>
        <w:r w:rsidRPr="001E0A3E">
          <w:rPr>
            <w:rStyle w:val="a4"/>
            <w:rFonts w:ascii="Times New Roman" w:hAnsi="Times New Roman"/>
            <w:sz w:val="28"/>
            <w:szCs w:val="28"/>
            <w:lang w:val="en-US"/>
          </w:rPr>
          <w:t>mccme</w:t>
        </w:r>
        <w:proofErr w:type="spellEnd"/>
        <w:r w:rsidRPr="001E0A3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E0A3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1E0A3E">
          <w:rPr>
            <w:rStyle w:val="a4"/>
            <w:rFonts w:ascii="Times New Roman" w:hAnsi="Times New Roman"/>
            <w:sz w:val="28"/>
            <w:szCs w:val="28"/>
          </w:rPr>
          <w:t>/</w:t>
        </w:r>
        <w:r w:rsidRPr="001E0A3E">
          <w:rPr>
            <w:rStyle w:val="a4"/>
            <w:rFonts w:ascii="Times New Roman" w:hAnsi="Times New Roman"/>
            <w:sz w:val="28"/>
            <w:szCs w:val="28"/>
            <w:lang w:val="en-US"/>
          </w:rPr>
          <w:t>free</w:t>
        </w:r>
        <w:r w:rsidRPr="001E0A3E">
          <w:rPr>
            <w:rStyle w:val="a4"/>
            <w:rFonts w:ascii="Times New Roman" w:hAnsi="Times New Roman"/>
            <w:sz w:val="28"/>
            <w:szCs w:val="28"/>
          </w:rPr>
          <w:t>-</w:t>
        </w:r>
        <w:r w:rsidRPr="001E0A3E">
          <w:rPr>
            <w:rStyle w:val="a4"/>
            <w:rFonts w:ascii="Times New Roman" w:hAnsi="Times New Roman"/>
            <w:sz w:val="28"/>
            <w:szCs w:val="28"/>
            <w:lang w:val="en-US"/>
          </w:rPr>
          <w:t>books</w:t>
        </w:r>
      </w:hyperlink>
    </w:p>
    <w:p w:rsidR="001E0A3E" w:rsidRPr="001E0A3E" w:rsidRDefault="001E0A3E" w:rsidP="001E0A3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A3E">
        <w:rPr>
          <w:rFonts w:ascii="Times New Roman" w:hAnsi="Times New Roman"/>
          <w:sz w:val="28"/>
          <w:szCs w:val="28"/>
        </w:rPr>
        <w:t xml:space="preserve">Математика для поступающих в вузы. - Режим доступа: </w:t>
      </w:r>
      <w:hyperlink r:id="rId17" w:history="1">
        <w:r w:rsidRPr="001E0A3E">
          <w:rPr>
            <w:rStyle w:val="a4"/>
            <w:rFonts w:ascii="Times New Roman" w:hAnsi="Times New Roman"/>
            <w:sz w:val="28"/>
            <w:szCs w:val="28"/>
          </w:rPr>
          <w:t>http://www.</w:t>
        </w:r>
        <w:proofErr w:type="spellStart"/>
        <w:r w:rsidRPr="001E0A3E">
          <w:rPr>
            <w:rStyle w:val="a4"/>
            <w:rFonts w:ascii="Times New Roman" w:hAnsi="Times New Roman"/>
            <w:sz w:val="28"/>
            <w:szCs w:val="28"/>
            <w:lang w:val="en-US"/>
          </w:rPr>
          <w:t>matematika</w:t>
        </w:r>
        <w:proofErr w:type="spellEnd"/>
        <w:r w:rsidRPr="001E0A3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E0A3E">
          <w:rPr>
            <w:rStyle w:val="a4"/>
            <w:rFonts w:ascii="Times New Roman" w:hAnsi="Times New Roman"/>
            <w:sz w:val="28"/>
            <w:szCs w:val="28"/>
            <w:lang w:val="en-US"/>
          </w:rPr>
          <w:t>agava</w:t>
        </w:r>
        <w:proofErr w:type="spellEnd"/>
        <w:r w:rsidRPr="001E0A3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E0A3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1E0A3E" w:rsidRPr="001E0A3E" w:rsidRDefault="001E0A3E" w:rsidP="001E0A3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A3E">
        <w:rPr>
          <w:rFonts w:ascii="Times New Roman" w:hAnsi="Times New Roman"/>
          <w:sz w:val="28"/>
          <w:szCs w:val="28"/>
        </w:rPr>
        <w:t>Выпускные и вступительные экзамены по математике: варианты, методика. – Режим доступа: http://www.</w:t>
      </w:r>
      <w:proofErr w:type="spellStart"/>
      <w:r w:rsidRPr="001E0A3E">
        <w:rPr>
          <w:rFonts w:ascii="Times New Roman" w:hAnsi="Times New Roman"/>
          <w:sz w:val="28"/>
          <w:szCs w:val="28"/>
          <w:lang w:val="en-US"/>
        </w:rPr>
        <w:t>mathnet</w:t>
      </w:r>
      <w:proofErr w:type="spellEnd"/>
      <w:r w:rsidRPr="001E0A3E">
        <w:rPr>
          <w:rFonts w:ascii="Times New Roman" w:hAnsi="Times New Roman"/>
          <w:sz w:val="28"/>
          <w:szCs w:val="28"/>
        </w:rPr>
        <w:t>.</w:t>
      </w:r>
      <w:proofErr w:type="spellStart"/>
      <w:r w:rsidRPr="001E0A3E">
        <w:rPr>
          <w:rFonts w:ascii="Times New Roman" w:hAnsi="Times New Roman"/>
          <w:sz w:val="28"/>
          <w:szCs w:val="28"/>
          <w:lang w:val="en-US"/>
        </w:rPr>
        <w:t>spb</w:t>
      </w:r>
      <w:proofErr w:type="spellEnd"/>
      <w:r w:rsidRPr="001E0A3E">
        <w:rPr>
          <w:rFonts w:ascii="Times New Roman" w:hAnsi="Times New Roman"/>
          <w:sz w:val="28"/>
          <w:szCs w:val="28"/>
        </w:rPr>
        <w:t>.</w:t>
      </w:r>
      <w:proofErr w:type="spellStart"/>
      <w:r w:rsidRPr="001E0A3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1E0A3E" w:rsidRPr="001E0A3E" w:rsidRDefault="001E0A3E" w:rsidP="001E0A3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A3E">
        <w:rPr>
          <w:rFonts w:ascii="Times New Roman" w:hAnsi="Times New Roman"/>
          <w:sz w:val="28"/>
          <w:szCs w:val="28"/>
        </w:rPr>
        <w:t>Олимпиадные задачи по математике: база данных. – Режим доступа: http://www.</w:t>
      </w:r>
      <w:proofErr w:type="spellStart"/>
      <w:r w:rsidRPr="001E0A3E">
        <w:rPr>
          <w:rFonts w:ascii="Times New Roman" w:hAnsi="Times New Roman"/>
          <w:sz w:val="28"/>
          <w:szCs w:val="28"/>
          <w:lang w:val="en-US"/>
        </w:rPr>
        <w:t>zaba</w:t>
      </w:r>
      <w:proofErr w:type="spellEnd"/>
      <w:r w:rsidRPr="001E0A3E">
        <w:rPr>
          <w:rFonts w:ascii="Times New Roman" w:hAnsi="Times New Roman"/>
          <w:sz w:val="28"/>
          <w:szCs w:val="28"/>
        </w:rPr>
        <w:t>.</w:t>
      </w:r>
      <w:proofErr w:type="spellStart"/>
      <w:r w:rsidRPr="001E0A3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1E0A3E" w:rsidRPr="001E0A3E" w:rsidRDefault="001E0A3E" w:rsidP="001E0A3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A3E">
        <w:rPr>
          <w:rFonts w:ascii="Times New Roman" w:hAnsi="Times New Roman"/>
          <w:sz w:val="28"/>
          <w:szCs w:val="28"/>
        </w:rPr>
        <w:t xml:space="preserve"> Московские математические олимпиады. - Режим доступа: </w:t>
      </w:r>
      <w:hyperlink r:id="rId18" w:history="1">
        <w:r w:rsidRPr="001E0A3E">
          <w:rPr>
            <w:rStyle w:val="a4"/>
            <w:rFonts w:ascii="Times New Roman" w:hAnsi="Times New Roman"/>
            <w:sz w:val="28"/>
            <w:szCs w:val="28"/>
          </w:rPr>
          <w:t>http://www.mccme.ru/</w:t>
        </w:r>
        <w:proofErr w:type="spellStart"/>
        <w:r w:rsidRPr="001E0A3E">
          <w:rPr>
            <w:rStyle w:val="a4"/>
            <w:rFonts w:ascii="Times New Roman" w:hAnsi="Times New Roman"/>
            <w:sz w:val="28"/>
            <w:szCs w:val="28"/>
            <w:lang w:val="en-US"/>
          </w:rPr>
          <w:t>olympiads</w:t>
        </w:r>
        <w:proofErr w:type="spellEnd"/>
        <w:r w:rsidRPr="001E0A3E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1E0A3E">
          <w:rPr>
            <w:rStyle w:val="a4"/>
            <w:rFonts w:ascii="Times New Roman" w:hAnsi="Times New Roman"/>
            <w:sz w:val="28"/>
            <w:szCs w:val="28"/>
            <w:lang w:val="en-US"/>
          </w:rPr>
          <w:t>mmo</w:t>
        </w:r>
        <w:proofErr w:type="spellEnd"/>
      </w:hyperlink>
    </w:p>
    <w:p w:rsidR="001E0A3E" w:rsidRPr="001E0A3E" w:rsidRDefault="001E0A3E" w:rsidP="001E0A3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A3E">
        <w:rPr>
          <w:rFonts w:ascii="Times New Roman" w:hAnsi="Times New Roman"/>
          <w:sz w:val="28"/>
          <w:szCs w:val="28"/>
        </w:rPr>
        <w:t xml:space="preserve">Школьные и районные математические олимпиады в Новосибирске.- Режим доступа: </w:t>
      </w:r>
      <w:hyperlink r:id="rId19" w:history="1">
        <w:r w:rsidRPr="001E0A3E">
          <w:rPr>
            <w:rStyle w:val="a4"/>
            <w:rFonts w:ascii="Times New Roman" w:hAnsi="Times New Roman"/>
            <w:sz w:val="28"/>
            <w:szCs w:val="28"/>
          </w:rPr>
          <w:t>http://www.</w:t>
        </w:r>
        <w:proofErr w:type="spellStart"/>
        <w:r w:rsidRPr="001E0A3E">
          <w:rPr>
            <w:rStyle w:val="a4"/>
            <w:rFonts w:ascii="Times New Roman" w:hAnsi="Times New Roman"/>
            <w:sz w:val="28"/>
            <w:szCs w:val="28"/>
            <w:lang w:val="en-US"/>
          </w:rPr>
          <w:t>aimakarov</w:t>
        </w:r>
        <w:proofErr w:type="spellEnd"/>
        <w:r w:rsidRPr="001E0A3E">
          <w:rPr>
            <w:rStyle w:val="a4"/>
            <w:rFonts w:ascii="Times New Roman" w:hAnsi="Times New Roman"/>
            <w:sz w:val="28"/>
            <w:szCs w:val="28"/>
          </w:rPr>
          <w:t>.</w:t>
        </w:r>
        <w:r w:rsidRPr="001E0A3E">
          <w:rPr>
            <w:rStyle w:val="a4"/>
            <w:rFonts w:ascii="Times New Roman" w:hAnsi="Times New Roman"/>
            <w:sz w:val="28"/>
            <w:szCs w:val="28"/>
            <w:lang w:val="en-US"/>
          </w:rPr>
          <w:t>chat</w:t>
        </w:r>
        <w:r w:rsidRPr="001E0A3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E0A3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1E0A3E">
          <w:rPr>
            <w:rStyle w:val="a4"/>
            <w:rFonts w:ascii="Times New Roman" w:hAnsi="Times New Roman"/>
            <w:sz w:val="28"/>
            <w:szCs w:val="28"/>
          </w:rPr>
          <w:t>/</w:t>
        </w:r>
        <w:r w:rsidRPr="001E0A3E">
          <w:rPr>
            <w:rStyle w:val="a4"/>
            <w:rFonts w:ascii="Times New Roman" w:hAnsi="Times New Roman"/>
            <w:sz w:val="28"/>
            <w:szCs w:val="28"/>
            <w:lang w:val="en-US"/>
          </w:rPr>
          <w:t>school</w:t>
        </w:r>
        <w:r w:rsidRPr="001E0A3E">
          <w:rPr>
            <w:rStyle w:val="a4"/>
            <w:rFonts w:ascii="Times New Roman" w:hAnsi="Times New Roman"/>
            <w:sz w:val="28"/>
            <w:szCs w:val="28"/>
          </w:rPr>
          <w:t>/</w:t>
        </w:r>
        <w:r w:rsidRPr="001E0A3E">
          <w:rPr>
            <w:rStyle w:val="a4"/>
            <w:rFonts w:ascii="Times New Roman" w:hAnsi="Times New Roman"/>
            <w:sz w:val="28"/>
            <w:szCs w:val="28"/>
            <w:lang w:val="en-US"/>
          </w:rPr>
          <w:t>school</w:t>
        </w:r>
        <w:r w:rsidRPr="001E0A3E">
          <w:rPr>
            <w:rStyle w:val="a4"/>
            <w:rFonts w:ascii="Times New Roman" w:hAnsi="Times New Roman"/>
            <w:sz w:val="28"/>
            <w:szCs w:val="28"/>
          </w:rPr>
          <w:t>.</w:t>
        </w:r>
        <w:r w:rsidRPr="001E0A3E">
          <w:rPr>
            <w:rStyle w:val="a4"/>
            <w:rFonts w:ascii="Times New Roman" w:hAnsi="Times New Roman"/>
            <w:sz w:val="28"/>
            <w:szCs w:val="28"/>
            <w:lang w:val="en-US"/>
          </w:rPr>
          <w:t>html</w:t>
        </w:r>
      </w:hyperlink>
    </w:p>
    <w:p w:rsidR="001E0A3E" w:rsidRPr="001E0A3E" w:rsidRDefault="001E0A3E" w:rsidP="001E0A3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A3E">
        <w:rPr>
          <w:rFonts w:ascii="Times New Roman" w:hAnsi="Times New Roman"/>
          <w:sz w:val="28"/>
          <w:szCs w:val="28"/>
        </w:rPr>
        <w:t xml:space="preserve"> Виртуальная школа юного математика. – Режим доступа: </w:t>
      </w:r>
      <w:hyperlink r:id="rId20" w:history="1">
        <w:r w:rsidRPr="001E0A3E">
          <w:rPr>
            <w:rStyle w:val="a4"/>
            <w:rFonts w:ascii="Times New Roman" w:hAnsi="Times New Roman"/>
            <w:sz w:val="28"/>
            <w:szCs w:val="28"/>
          </w:rPr>
          <w:t>http://www.</w:t>
        </w:r>
        <w:r w:rsidRPr="001E0A3E">
          <w:rPr>
            <w:rStyle w:val="a4"/>
            <w:rFonts w:ascii="Times New Roman" w:hAnsi="Times New Roman"/>
            <w:sz w:val="28"/>
            <w:szCs w:val="28"/>
            <w:lang w:val="en-US"/>
          </w:rPr>
          <w:t>math</w:t>
        </w:r>
        <w:r w:rsidRPr="001E0A3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E0A3E">
          <w:rPr>
            <w:rStyle w:val="a4"/>
            <w:rFonts w:ascii="Times New Roman" w:hAnsi="Times New Roman"/>
            <w:sz w:val="28"/>
            <w:szCs w:val="28"/>
            <w:lang w:val="en-US"/>
          </w:rPr>
          <w:t>ournet</w:t>
        </w:r>
        <w:proofErr w:type="spellEnd"/>
        <w:r w:rsidRPr="001E0A3E">
          <w:rPr>
            <w:rStyle w:val="a4"/>
            <w:rFonts w:ascii="Times New Roman" w:hAnsi="Times New Roman"/>
            <w:sz w:val="28"/>
            <w:szCs w:val="28"/>
          </w:rPr>
          <w:t>.</w:t>
        </w:r>
        <w:r w:rsidRPr="001E0A3E">
          <w:rPr>
            <w:rStyle w:val="a4"/>
            <w:rFonts w:ascii="Times New Roman" w:hAnsi="Times New Roman"/>
            <w:sz w:val="28"/>
            <w:szCs w:val="28"/>
            <w:lang w:val="en-US"/>
          </w:rPr>
          <w:t>md</w:t>
        </w:r>
        <w:r w:rsidRPr="001E0A3E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1E0A3E">
          <w:rPr>
            <w:rStyle w:val="a4"/>
            <w:rFonts w:ascii="Times New Roman" w:hAnsi="Times New Roman"/>
            <w:sz w:val="28"/>
            <w:szCs w:val="28"/>
            <w:lang w:val="en-US"/>
          </w:rPr>
          <w:t>indexr</w:t>
        </w:r>
        <w:proofErr w:type="spellEnd"/>
        <w:r w:rsidRPr="001E0A3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E0A3E">
          <w:rPr>
            <w:rStyle w:val="a4"/>
            <w:rFonts w:ascii="Times New Roman" w:hAnsi="Times New Roman"/>
            <w:sz w:val="28"/>
            <w:szCs w:val="28"/>
            <w:lang w:val="en-US"/>
          </w:rPr>
          <w:t>htm</w:t>
        </w:r>
        <w:proofErr w:type="spellEnd"/>
      </w:hyperlink>
    </w:p>
    <w:p w:rsidR="001E0A3E" w:rsidRPr="001E0A3E" w:rsidRDefault="001E0A3E" w:rsidP="001E0A3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A3E">
        <w:rPr>
          <w:rFonts w:ascii="Times New Roman" w:hAnsi="Times New Roman"/>
          <w:sz w:val="28"/>
          <w:szCs w:val="28"/>
        </w:rPr>
        <w:t xml:space="preserve"> Библиотека электронных учебных пособий по математике. – Режим доступа: </w:t>
      </w:r>
      <w:hyperlink r:id="rId21" w:history="1">
        <w:r w:rsidRPr="001E0A3E">
          <w:rPr>
            <w:rStyle w:val="a4"/>
            <w:rFonts w:ascii="Times New Roman" w:hAnsi="Times New Roman"/>
            <w:sz w:val="28"/>
            <w:szCs w:val="28"/>
          </w:rPr>
          <w:t>http://www.m</w:t>
        </w:r>
        <w:r w:rsidRPr="001E0A3E">
          <w:rPr>
            <w:rStyle w:val="a4"/>
            <w:rFonts w:ascii="Times New Roman" w:hAnsi="Times New Roman"/>
            <w:sz w:val="28"/>
            <w:szCs w:val="28"/>
            <w:lang w:val="en-US"/>
          </w:rPr>
          <w:t>school</w:t>
        </w:r>
        <w:r w:rsidRPr="001E0A3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E0A3E">
          <w:rPr>
            <w:rStyle w:val="a4"/>
            <w:rFonts w:ascii="Times New Roman" w:hAnsi="Times New Roman"/>
            <w:sz w:val="28"/>
            <w:szCs w:val="28"/>
            <w:lang w:val="en-US"/>
          </w:rPr>
          <w:t>kubsu</w:t>
        </w:r>
        <w:proofErr w:type="spellEnd"/>
        <w:r w:rsidRPr="001E0A3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E0A3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1E0A3E" w:rsidRPr="001E0A3E" w:rsidRDefault="001E0A3E" w:rsidP="001E0A3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A3E">
        <w:rPr>
          <w:rFonts w:ascii="Times New Roman" w:hAnsi="Times New Roman"/>
          <w:sz w:val="28"/>
          <w:szCs w:val="28"/>
        </w:rPr>
        <w:t xml:space="preserve"> Открытый сегмент федерального банка тестовых заданий ЕГЭ. – Режим доступа: </w:t>
      </w:r>
      <w:hyperlink r:id="rId22" w:history="1">
        <w:r w:rsidRPr="001E0A3E">
          <w:rPr>
            <w:rStyle w:val="a4"/>
            <w:rFonts w:ascii="Times New Roman" w:hAnsi="Times New Roman"/>
            <w:sz w:val="28"/>
            <w:szCs w:val="28"/>
          </w:rPr>
          <w:t>http://www.</w:t>
        </w:r>
        <w:proofErr w:type="spellStart"/>
        <w:r w:rsidRPr="001E0A3E">
          <w:rPr>
            <w:rStyle w:val="a4"/>
            <w:rFonts w:ascii="Times New Roman" w:hAnsi="Times New Roman"/>
            <w:sz w:val="28"/>
            <w:szCs w:val="28"/>
            <w:lang w:val="en-US"/>
          </w:rPr>
          <w:t>mathege</w:t>
        </w:r>
        <w:proofErr w:type="spellEnd"/>
        <w:r w:rsidRPr="001E0A3E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1E0A3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1E0A3E" w:rsidRPr="001E0A3E" w:rsidRDefault="001E0A3E" w:rsidP="001E0A3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A3E">
        <w:rPr>
          <w:rFonts w:ascii="Times New Roman" w:hAnsi="Times New Roman"/>
          <w:sz w:val="28"/>
          <w:szCs w:val="28"/>
        </w:rPr>
        <w:t xml:space="preserve"> ЕГЭ по математике. – Режим доступа: </w:t>
      </w:r>
      <w:hyperlink r:id="rId23" w:history="1">
        <w:r w:rsidRPr="001E0A3E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1E0A3E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1E0A3E">
          <w:rPr>
            <w:rStyle w:val="a4"/>
            <w:rFonts w:ascii="Times New Roman" w:hAnsi="Times New Roman"/>
            <w:sz w:val="28"/>
            <w:szCs w:val="28"/>
            <w:lang w:val="en-US"/>
          </w:rPr>
          <w:t>uztest</w:t>
        </w:r>
        <w:proofErr w:type="spellEnd"/>
        <w:r w:rsidRPr="001E0A3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E0A3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E0A3E">
        <w:rPr>
          <w:rFonts w:ascii="Times New Roman" w:hAnsi="Times New Roman"/>
          <w:sz w:val="28"/>
          <w:szCs w:val="28"/>
        </w:rPr>
        <w:t>.</w:t>
      </w:r>
    </w:p>
    <w:p w:rsidR="00611001" w:rsidRPr="003B5EF3" w:rsidRDefault="00611001" w:rsidP="001E0A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8AC" w:rsidRPr="003B5EF3" w:rsidRDefault="002738AC" w:rsidP="001E0A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8AC" w:rsidRPr="003B5EF3" w:rsidRDefault="002738AC" w:rsidP="001E0A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8AC" w:rsidRPr="003B5EF3" w:rsidRDefault="002738AC" w:rsidP="001E0A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8AC" w:rsidRPr="003B5EF3" w:rsidRDefault="002738AC" w:rsidP="001E0A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738AC" w:rsidRPr="003B5EF3" w:rsidSect="0035513B">
      <w:footerReference w:type="default" r:id="rId24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EF3" w:rsidRDefault="003B5EF3" w:rsidP="0035513B">
      <w:pPr>
        <w:spacing w:after="0" w:line="240" w:lineRule="auto"/>
      </w:pPr>
      <w:r>
        <w:separator/>
      </w:r>
    </w:p>
  </w:endnote>
  <w:endnote w:type="continuationSeparator" w:id="0">
    <w:p w:rsidR="003B5EF3" w:rsidRDefault="003B5EF3" w:rsidP="0035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23178"/>
      <w:docPartObj>
        <w:docPartGallery w:val="Page Numbers (Bottom of Page)"/>
        <w:docPartUnique/>
      </w:docPartObj>
    </w:sdtPr>
    <w:sdtEndPr/>
    <w:sdtContent>
      <w:p w:rsidR="003B5EF3" w:rsidRDefault="000B7F6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5EF3" w:rsidRDefault="003B5EF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EF3" w:rsidRDefault="003B5EF3" w:rsidP="0035513B">
      <w:pPr>
        <w:spacing w:after="0" w:line="240" w:lineRule="auto"/>
      </w:pPr>
      <w:r>
        <w:separator/>
      </w:r>
    </w:p>
  </w:footnote>
  <w:footnote w:type="continuationSeparator" w:id="0">
    <w:p w:rsidR="003B5EF3" w:rsidRDefault="003B5EF3" w:rsidP="00355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154"/>
    <w:multiLevelType w:val="hybridMultilevel"/>
    <w:tmpl w:val="C0121F1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0A8D6855"/>
    <w:multiLevelType w:val="hybridMultilevel"/>
    <w:tmpl w:val="BE3C8350"/>
    <w:lvl w:ilvl="0" w:tplc="E8D4D58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076EF"/>
    <w:multiLevelType w:val="hybridMultilevel"/>
    <w:tmpl w:val="14C4FC5C"/>
    <w:lvl w:ilvl="0" w:tplc="0C2693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D31390"/>
    <w:multiLevelType w:val="hybridMultilevel"/>
    <w:tmpl w:val="63A63C3E"/>
    <w:lvl w:ilvl="0" w:tplc="E8D4D58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D26D6"/>
    <w:multiLevelType w:val="hybridMultilevel"/>
    <w:tmpl w:val="55FC24C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74B2A01"/>
    <w:multiLevelType w:val="hybridMultilevel"/>
    <w:tmpl w:val="14C4FC5C"/>
    <w:lvl w:ilvl="0" w:tplc="0C2693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9462BD4"/>
    <w:multiLevelType w:val="hybridMultilevel"/>
    <w:tmpl w:val="455AF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9A0DA9"/>
    <w:multiLevelType w:val="hybridMultilevel"/>
    <w:tmpl w:val="6AF4A846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3248375F"/>
    <w:multiLevelType w:val="hybridMultilevel"/>
    <w:tmpl w:val="9BB8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F6B58"/>
    <w:multiLevelType w:val="hybridMultilevel"/>
    <w:tmpl w:val="AD64453C"/>
    <w:lvl w:ilvl="0" w:tplc="2EE0D5D4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D96A7E"/>
    <w:multiLevelType w:val="hybridMultilevel"/>
    <w:tmpl w:val="14C4FC5C"/>
    <w:lvl w:ilvl="0" w:tplc="0C2693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C0D11F0"/>
    <w:multiLevelType w:val="hybridMultilevel"/>
    <w:tmpl w:val="400EB8E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DDE25E2"/>
    <w:multiLevelType w:val="hybridMultilevel"/>
    <w:tmpl w:val="21F299F0"/>
    <w:lvl w:ilvl="0" w:tplc="E8D4D58E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FC3666"/>
    <w:multiLevelType w:val="hybridMultilevel"/>
    <w:tmpl w:val="88E8D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07F55"/>
    <w:multiLevelType w:val="hybridMultilevel"/>
    <w:tmpl w:val="45B470A8"/>
    <w:lvl w:ilvl="0" w:tplc="E8D4D58E"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4C41D1D"/>
    <w:multiLevelType w:val="hybridMultilevel"/>
    <w:tmpl w:val="400EB8E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8CF508C"/>
    <w:multiLevelType w:val="hybridMultilevel"/>
    <w:tmpl w:val="47921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571969"/>
    <w:multiLevelType w:val="hybridMultilevel"/>
    <w:tmpl w:val="400EB8E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A792665"/>
    <w:multiLevelType w:val="hybridMultilevel"/>
    <w:tmpl w:val="503C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42248B"/>
    <w:multiLevelType w:val="hybridMultilevel"/>
    <w:tmpl w:val="56DA3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8E12F2"/>
    <w:multiLevelType w:val="hybridMultilevel"/>
    <w:tmpl w:val="02EA0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14"/>
  </w:num>
  <w:num w:numId="5">
    <w:abstractNumId w:val="12"/>
  </w:num>
  <w:num w:numId="6">
    <w:abstractNumId w:val="15"/>
  </w:num>
  <w:num w:numId="7">
    <w:abstractNumId w:val="11"/>
  </w:num>
  <w:num w:numId="8">
    <w:abstractNumId w:val="17"/>
  </w:num>
  <w:num w:numId="9">
    <w:abstractNumId w:val="10"/>
  </w:num>
  <w:num w:numId="10">
    <w:abstractNumId w:val="5"/>
  </w:num>
  <w:num w:numId="11">
    <w:abstractNumId w:val="9"/>
  </w:num>
  <w:num w:numId="12">
    <w:abstractNumId w:val="2"/>
  </w:num>
  <w:num w:numId="13">
    <w:abstractNumId w:val="7"/>
  </w:num>
  <w:num w:numId="14">
    <w:abstractNumId w:val="6"/>
  </w:num>
  <w:num w:numId="15">
    <w:abstractNumId w:val="20"/>
  </w:num>
  <w:num w:numId="16">
    <w:abstractNumId w:val="19"/>
  </w:num>
  <w:num w:numId="17">
    <w:abstractNumId w:val="4"/>
  </w:num>
  <w:num w:numId="18">
    <w:abstractNumId w:val="18"/>
  </w:num>
  <w:num w:numId="19">
    <w:abstractNumId w:val="3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192"/>
    <w:rsid w:val="00014F5B"/>
    <w:rsid w:val="00072EA7"/>
    <w:rsid w:val="00074ED3"/>
    <w:rsid w:val="000866E6"/>
    <w:rsid w:val="000B7F6C"/>
    <w:rsid w:val="00100168"/>
    <w:rsid w:val="001E0A3E"/>
    <w:rsid w:val="001F5CA7"/>
    <w:rsid w:val="00240962"/>
    <w:rsid w:val="002738AC"/>
    <w:rsid w:val="00280581"/>
    <w:rsid w:val="002F2559"/>
    <w:rsid w:val="0035513B"/>
    <w:rsid w:val="00366CB7"/>
    <w:rsid w:val="00381A56"/>
    <w:rsid w:val="003B5EF3"/>
    <w:rsid w:val="003D7AC1"/>
    <w:rsid w:val="00436786"/>
    <w:rsid w:val="004429C9"/>
    <w:rsid w:val="004D75B5"/>
    <w:rsid w:val="00514005"/>
    <w:rsid w:val="00560189"/>
    <w:rsid w:val="005D555C"/>
    <w:rsid w:val="005D7920"/>
    <w:rsid w:val="005F4E6E"/>
    <w:rsid w:val="00611001"/>
    <w:rsid w:val="00656DAB"/>
    <w:rsid w:val="00674192"/>
    <w:rsid w:val="006D4A03"/>
    <w:rsid w:val="00724E4A"/>
    <w:rsid w:val="007312CB"/>
    <w:rsid w:val="007453C6"/>
    <w:rsid w:val="00785236"/>
    <w:rsid w:val="009433B2"/>
    <w:rsid w:val="00976ACF"/>
    <w:rsid w:val="00977F43"/>
    <w:rsid w:val="009938E6"/>
    <w:rsid w:val="009D53EC"/>
    <w:rsid w:val="00A461B8"/>
    <w:rsid w:val="00AD62B7"/>
    <w:rsid w:val="00B26A19"/>
    <w:rsid w:val="00B64941"/>
    <w:rsid w:val="00BC760D"/>
    <w:rsid w:val="00C10959"/>
    <w:rsid w:val="00D557ED"/>
    <w:rsid w:val="00D749F6"/>
    <w:rsid w:val="00DD37F6"/>
    <w:rsid w:val="00DE23E1"/>
    <w:rsid w:val="00E00D38"/>
    <w:rsid w:val="00E11D6A"/>
    <w:rsid w:val="00E359B3"/>
    <w:rsid w:val="00E74944"/>
    <w:rsid w:val="00F21667"/>
    <w:rsid w:val="00F238BE"/>
    <w:rsid w:val="00F56535"/>
    <w:rsid w:val="00F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9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1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01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1B8"/>
    <w:pPr>
      <w:ind w:left="720"/>
      <w:contextualSpacing/>
    </w:pPr>
  </w:style>
  <w:style w:type="character" w:styleId="a4">
    <w:name w:val="Hyperlink"/>
    <w:uiPriority w:val="99"/>
    <w:rsid w:val="001E0A3E"/>
    <w:rPr>
      <w:color w:val="0000FF"/>
      <w:u w:val="single"/>
    </w:rPr>
  </w:style>
  <w:style w:type="table" w:styleId="a5">
    <w:name w:val="Table Grid"/>
    <w:basedOn w:val="a1"/>
    <w:uiPriority w:val="59"/>
    <w:rsid w:val="001E0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2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9C9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5CA7"/>
  </w:style>
  <w:style w:type="table" w:customStyle="1" w:styleId="12">
    <w:name w:val="Сетка таблицы1"/>
    <w:basedOn w:val="a1"/>
    <w:next w:val="a5"/>
    <w:uiPriority w:val="59"/>
    <w:rsid w:val="001F5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1F5CA7"/>
    <w:rPr>
      <w:color w:val="808080"/>
    </w:rPr>
  </w:style>
  <w:style w:type="character" w:styleId="a9">
    <w:name w:val="FollowedHyperlink"/>
    <w:basedOn w:val="a0"/>
    <w:uiPriority w:val="99"/>
    <w:semiHidden/>
    <w:unhideWhenUsed/>
    <w:rsid w:val="00FF5063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35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5513B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35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513B"/>
    <w:rPr>
      <w:rFonts w:ascii="Calibri" w:eastAsia="Times New Roman" w:hAnsi="Calibri" w:cs="Times New Roman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D7AC1"/>
  </w:style>
  <w:style w:type="table" w:customStyle="1" w:styleId="22">
    <w:name w:val="Сетка таблицы2"/>
    <w:basedOn w:val="a1"/>
    <w:next w:val="a5"/>
    <w:rsid w:val="003D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601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0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4D75B5"/>
    <w:pPr>
      <w:outlineLvl w:val="9"/>
    </w:pPr>
    <w:rPr>
      <w:lang w:eastAsia="en-US"/>
    </w:rPr>
  </w:style>
  <w:style w:type="paragraph" w:styleId="13">
    <w:name w:val="toc 1"/>
    <w:basedOn w:val="a"/>
    <w:next w:val="a"/>
    <w:autoRedefine/>
    <w:uiPriority w:val="39"/>
    <w:unhideWhenUsed/>
    <w:qFormat/>
    <w:rsid w:val="002738AC"/>
    <w:pPr>
      <w:spacing w:after="100"/>
      <w:jc w:val="center"/>
    </w:pPr>
    <w:rPr>
      <w:rFonts w:ascii="Times New Roman" w:hAnsi="Times New Roman"/>
      <w:b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4D75B5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4D75B5"/>
    <w:pPr>
      <w:spacing w:after="100"/>
      <w:ind w:left="440"/>
    </w:pPr>
    <w:rPr>
      <w:rFonts w:asciiTheme="minorHAnsi" w:eastAsiaTheme="minorEastAsia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dachi.mccme" TargetMode="External"/><Relationship Id="rId18" Type="http://schemas.openxmlformats.org/officeDocument/2006/relationships/hyperlink" Target="http://www.mccme.ru/olympiads/mm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school.kubsu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idos.ru/olymp/mathem/index.htm" TargetMode="External"/><Relationship Id="rId17" Type="http://schemas.openxmlformats.org/officeDocument/2006/relationships/hyperlink" Target="http://www.matematika.agava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ccme.ru/free-books" TargetMode="External"/><Relationship Id="rId20" Type="http://schemas.openxmlformats.org/officeDocument/2006/relationships/hyperlink" Target="http://www.math.ournet.md/indexr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solymp.ru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" TargetMode="External"/><Relationship Id="rId23" Type="http://schemas.openxmlformats.org/officeDocument/2006/relationships/hyperlink" Target="http://uztest.ru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www.aimakarov.chat.ru/school/school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zadachi.mccme.ru&#1050;&#1086;&#1085;&#1082;&#1091;&#1088;&#1089;&#1085;&#1099;&#1077;" TargetMode="External"/><Relationship Id="rId22" Type="http://schemas.openxmlformats.org/officeDocument/2006/relationships/hyperlink" Target="http://www.mathege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10413-50BC-4D7E-A2AC-EE67DDB7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30</Pages>
  <Words>6767</Words>
  <Characters>38574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</dc:creator>
  <cp:lastModifiedBy>максим</cp:lastModifiedBy>
  <cp:revision>15</cp:revision>
  <cp:lastPrinted>2014-09-23T03:50:00Z</cp:lastPrinted>
  <dcterms:created xsi:type="dcterms:W3CDTF">2014-09-12T11:04:00Z</dcterms:created>
  <dcterms:modified xsi:type="dcterms:W3CDTF">2016-01-24T11:28:00Z</dcterms:modified>
</cp:coreProperties>
</file>