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FE" w:rsidRPr="00E83EFE" w:rsidRDefault="00E83EFE" w:rsidP="00E83EFE">
      <w:pPr>
        <w:shd w:val="clear" w:color="auto" w:fill="FFFFFF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E83EFE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Тема урока "Дыхание и обмен веществ у растений", 6-й класс</w:t>
      </w:r>
    </w:p>
    <w:p w:rsidR="00E83EFE" w:rsidRP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Задачи:</w:t>
      </w:r>
    </w:p>
    <w:p w:rsidR="00E83EFE" w:rsidRPr="00E83EFE" w:rsidRDefault="00E83EFE" w:rsidP="00E83EFE">
      <w:pPr>
        <w:numPr>
          <w:ilvl w:val="0"/>
          <w:numId w:val="2"/>
        </w:numPr>
        <w:shd w:val="clear" w:color="auto" w:fill="FFFFFF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Обучающие</w:t>
      </w: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изучить дыхание растений, показать различие и взаимосвязь процессов дыхания и фотосинтеза, продолжить развитие представлений об обмене веществ.</w:t>
      </w:r>
    </w:p>
    <w:p w:rsidR="00E83EFE" w:rsidRPr="00E83EFE" w:rsidRDefault="00E83EFE" w:rsidP="00E83EFE">
      <w:pPr>
        <w:numPr>
          <w:ilvl w:val="0"/>
          <w:numId w:val="2"/>
        </w:numPr>
        <w:shd w:val="clear" w:color="auto" w:fill="FFFFFF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Развивающие</w:t>
      </w: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продолжить развитие логического мышления, экспериментально-наблюдательских навыков, умения обобщать делать выводы, систематизировать материал, работать с учебником.</w:t>
      </w:r>
    </w:p>
    <w:p w:rsidR="00E83EFE" w:rsidRPr="00E83EFE" w:rsidRDefault="00E83EFE" w:rsidP="00E83EFE">
      <w:pPr>
        <w:numPr>
          <w:ilvl w:val="0"/>
          <w:numId w:val="2"/>
        </w:numPr>
        <w:shd w:val="clear" w:color="auto" w:fill="FFFFFF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Воспитательные</w:t>
      </w: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продолжить воспитание коммуникативности, правильной взаимооценки, формирование представлений о жизни как высшей ценности.</w:t>
      </w:r>
    </w:p>
    <w:p w:rsidR="00E83EFE" w:rsidRP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Тип урока:</w:t>
      </w:r>
      <w:r w:rsidRPr="00E83EF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объяснение нового материала.</w:t>
      </w:r>
    </w:p>
    <w:p w:rsidR="00E83EFE" w:rsidRP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Методы и методические приемы:</w:t>
      </w:r>
      <w:r w:rsidRPr="00E83EF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объяснительно-иллюстративный, проблемно-поисковый, демонстрация опыта, рассказ, беседа, работа с текстом учебника, таблицами, схемами.</w:t>
      </w:r>
    </w:p>
    <w:p w:rsidR="00E83EFE" w:rsidRP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Оборудование:</w:t>
      </w:r>
      <w:r w:rsidRPr="00E83EF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ТСО (видеофильм “От семени до урожая”), таблицы, лабораторное оборудование.</w:t>
      </w:r>
    </w:p>
    <w:p w:rsidR="00E83EFE" w:rsidRP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Предварительная подготовка:</w:t>
      </w:r>
      <w:r w:rsidRPr="00E83EF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 3–4 дня до урока заложить опыты, демонстрирующие дыхание прорастающих семян, корней, побегов.</w:t>
      </w:r>
    </w:p>
    <w:p w:rsidR="00E83EFE" w:rsidRP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Опыт 1.</w:t>
      </w:r>
      <w:r w:rsidRPr="00E83EF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этого взять колбу, поместить туда набухшие семена, плотно закрыть резиновой пробкой, поставить в теплое место; взять 5–6 корневых систем двух- трехнедельных растений фасоли или гороха и поместить в широкогорлую колбу объемом 200 см</w:t>
      </w:r>
      <w:r w:rsidRPr="00E83EFE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3</w:t>
      </w: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закрыть резиновой пробкой, поставить в тепле место; в колбу налить 1,5–2 см воды и поместить 10 свежесрезанных листьев или побег, плотно закрыть резиновой пробкой и поместить в темное место.</w:t>
      </w:r>
    </w:p>
    <w:p w:rsidR="00E83EFE" w:rsidRP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Опыт 2.</w:t>
      </w:r>
      <w:r w:rsidRPr="00E83EF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 2 недели заложить опыт по выяснению влияния воздуха на образование и рост корней. В 2 колбы налить равное количество воды, только в одну – остуженную кипяченую, а в другую – некипяченую. В обе колбы опускают срезанные побеги традесканции с частично удаленными внизу листьями. Затем в банку с кипяченой водой, не вынимая растения, наливают на поверхность воды слой растительного масла, который препятствует поступления в нее воздуха.</w:t>
      </w:r>
    </w:p>
    <w:p w:rsidR="00E83EFE" w:rsidRP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Опыт 3.</w:t>
      </w:r>
      <w:r w:rsidRPr="00E83EF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Взять две колбы. Поместить равное количество набухших семян пшеницы или гороха. Одну из колб плотно закрыть пробкой, другую оставить открытой. Следить, чтобы семена в открытой колбе были влажными. Обе колбы поставить в теплое место</w:t>
      </w:r>
    </w:p>
    <w:p w:rsidR="00E83EFE" w:rsidRP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Опыт 4.</w:t>
      </w:r>
      <w:r w:rsidRPr="00E83EF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нет возможности продемонстрировать фильм “От семени до урожая”, то можно за 2-3 дня до урока заложить опыт, доказывающий, что прорастающие семена выделяют тепло. Насыпать в банку 150-200 г увлажненных проросших семян гороха или пшеницы, закрыть пробкой, в отверстие которой вставить термометр, нижний конец термометра погрузить в семена. Чтобы сохранить выделяющееся тепло при дыхании семян, банку обернуть снаружи ватой, а затем газетной бумагой.</w:t>
      </w:r>
    </w:p>
    <w:p w:rsidR="00E83EFE" w:rsidRP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План урока</w:t>
      </w:r>
    </w:p>
    <w:p w:rsidR="00E83EFE" w:rsidRPr="00E83EFE" w:rsidRDefault="00E83EFE" w:rsidP="00E83EFE">
      <w:pPr>
        <w:numPr>
          <w:ilvl w:val="0"/>
          <w:numId w:val="3"/>
        </w:numPr>
        <w:shd w:val="clear" w:color="auto" w:fill="FFFFFF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Проверка знаний учащихся о фотосинтезе и значении зеленых растений.</w:t>
      </w:r>
    </w:p>
    <w:p w:rsidR="00E83EFE" w:rsidRPr="00E83EFE" w:rsidRDefault="00E83EFE" w:rsidP="00E83EFE">
      <w:pPr>
        <w:numPr>
          <w:ilvl w:val="0"/>
          <w:numId w:val="3"/>
        </w:numPr>
        <w:shd w:val="clear" w:color="auto" w:fill="FFFFFF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Актуализация знаний учащихся о составе воздуха, свойствах кислорода и углекислого газа.</w:t>
      </w:r>
    </w:p>
    <w:p w:rsidR="00E83EFE" w:rsidRPr="00E83EFE" w:rsidRDefault="00E83EFE" w:rsidP="00E83EFE">
      <w:pPr>
        <w:numPr>
          <w:ilvl w:val="0"/>
          <w:numId w:val="3"/>
        </w:numPr>
        <w:shd w:val="clear" w:color="auto" w:fill="FFFFFF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Объяснение нового материала о дыхании растений.</w:t>
      </w:r>
    </w:p>
    <w:p w:rsidR="00E83EFE" w:rsidRPr="00E83EFE" w:rsidRDefault="00E83EFE" w:rsidP="00E83EFE">
      <w:pPr>
        <w:numPr>
          <w:ilvl w:val="0"/>
          <w:numId w:val="3"/>
        </w:numPr>
        <w:shd w:val="clear" w:color="auto" w:fill="FFFFFF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Сравнение дыхания и фотосинтеза.</w:t>
      </w:r>
    </w:p>
    <w:p w:rsidR="00E83EFE" w:rsidRPr="00E83EFE" w:rsidRDefault="00E83EFE" w:rsidP="00E83EFE">
      <w:pPr>
        <w:numPr>
          <w:ilvl w:val="0"/>
          <w:numId w:val="3"/>
        </w:numPr>
        <w:shd w:val="clear" w:color="auto" w:fill="FFFFFF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Обмен веществ.</w:t>
      </w:r>
    </w:p>
    <w:p w:rsidR="00E83EFE" w:rsidRPr="00E83EFE" w:rsidRDefault="00E83EFE" w:rsidP="00E83EFE">
      <w:pPr>
        <w:numPr>
          <w:ilvl w:val="0"/>
          <w:numId w:val="3"/>
        </w:numPr>
        <w:shd w:val="clear" w:color="auto" w:fill="FFFFFF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Закрепление знаний учащихся.</w:t>
      </w:r>
    </w:p>
    <w:p w:rsidR="00E83EFE" w:rsidRPr="00E83EFE" w:rsidRDefault="00E83EFE" w:rsidP="00E83EFE">
      <w:pPr>
        <w:shd w:val="clear" w:color="auto" w:fill="FFFFFF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E83EFE">
        <w:rPr>
          <w:rFonts w:ascii="Helvetica" w:eastAsia="Times New Roman" w:hAnsi="Helvetica" w:cs="Helvetica"/>
          <w:b/>
          <w:bCs/>
          <w:color w:val="199043"/>
          <w:sz w:val="21"/>
          <w:lang w:eastAsia="ru-RU"/>
        </w:rPr>
        <w:t>Ход урока</w:t>
      </w:r>
    </w:p>
    <w:p w:rsidR="00E83EFE" w:rsidRP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 Проверка знаний</w:t>
      </w:r>
    </w:p>
    <w:p w:rsidR="00E83EFE" w:rsidRP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1) Индивидуальная работа.</w:t>
      </w:r>
    </w:p>
    <w:p w:rsidR="00E83EFE" w:rsidRP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Заполнить у доски схему “Фотосинтез”.</w:t>
      </w:r>
    </w:p>
    <w:p w:rsidR="00E83EFE" w:rsidRPr="00E83EFE" w:rsidRDefault="00E83EFE" w:rsidP="00E83EFE">
      <w:pPr>
        <w:shd w:val="clear" w:color="auto" w:fill="FFFFFF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467100" cy="2038350"/>
            <wp:effectExtent l="19050" t="0" r="0" b="0"/>
            <wp:docPr id="2" name="Рисунок 2" descr="http://festival.1september.ru/articles/55066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50661/img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2) </w:t>
      </w:r>
      <w:r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Проверочная работа</w:t>
      </w:r>
    </w:p>
    <w:p w:rsidR="00E83EFE" w:rsidRP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2. Актуализация знаний</w:t>
      </w:r>
    </w:p>
    <w:p w:rsidR="00E83EFE" w:rsidRP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Какие газы входят в состав воздуха?</w:t>
      </w:r>
    </w:p>
    <w:p w:rsidR="00E83EFE" w:rsidRP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Схема на доске</w:t>
      </w: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E83EFE" w:rsidRP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Азот – 78%</w:t>
      </w: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Кислород – 21%</w:t>
      </w: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Углекислый газ – 0,03%.</w:t>
      </w:r>
    </w:p>
    <w:p w:rsidR="00E83EFE" w:rsidRP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Дышат ли живые организмы?</w:t>
      </w: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Какие газы при этом обмениваются между организмом и окружающей средой?</w:t>
      </w: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Кислород и углекислый газ обладают разными свойствами.</w:t>
      </w:r>
    </w:p>
    <w:p w:rsidR="00E83EFE" w:rsidRP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Схема на доске</w:t>
      </w: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41"/>
        <w:gridCol w:w="3047"/>
        <w:gridCol w:w="2659"/>
      </w:tblGrid>
      <w:tr w:rsidR="00E83EFE" w:rsidRPr="00E83EFE" w:rsidTr="00E83E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EFE" w:rsidRPr="00E83EFE" w:rsidRDefault="00E83EFE" w:rsidP="00E83EF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83EF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Кислород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EFE" w:rsidRPr="00E83EFE" w:rsidRDefault="00E83EFE" w:rsidP="00E83EF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83EF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Немного тяжелее воздуха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EFE" w:rsidRPr="00E83EFE" w:rsidRDefault="00E83EFE" w:rsidP="00E83EF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83EF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Поддерживает горение</w:t>
            </w:r>
          </w:p>
        </w:tc>
      </w:tr>
      <w:tr w:rsidR="00E83EFE" w:rsidRPr="00E83EFE" w:rsidTr="00E83E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EFE" w:rsidRPr="00E83EFE" w:rsidRDefault="00E83EFE" w:rsidP="00E83EF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83EF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Углекислый газ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EFE" w:rsidRPr="00E83EFE" w:rsidRDefault="00E83EFE" w:rsidP="00E83EF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83EF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Значительно тяжелее воздуха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EFE" w:rsidRPr="00E83EFE" w:rsidRDefault="00E83EFE" w:rsidP="00E83EF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83EF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Не поддерживает горение</w:t>
            </w:r>
          </w:p>
        </w:tc>
      </w:tr>
    </w:tbl>
    <w:p w:rsidR="00E83EFE" w:rsidRPr="00E83EFE" w:rsidRDefault="00E83EFE" w:rsidP="00E83EFE">
      <w:pPr>
        <w:shd w:val="clear" w:color="auto" w:fill="FFFFFF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E83EFE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3. Объяснение нового материала</w:t>
      </w:r>
    </w:p>
    <w:p w:rsidR="00567928" w:rsidRDefault="00567928" w:rsidP="00567928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Растения, как все живые организмы, постоянно дышит. Для этого им необходим кислород. </w:t>
      </w:r>
    </w:p>
    <w:p w:rsidR="002B7BC2" w:rsidRDefault="00567928" w:rsidP="00567928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растения получают кислород из воздуха</w:t>
      </w:r>
      <w:r w:rsidR="002B7BC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?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(при участии устьиц, чечевичек и воздушных корней)</w:t>
      </w:r>
    </w:p>
    <w:p w:rsidR="00E83EFE" w:rsidRPr="00567928" w:rsidRDefault="00E83EFE" w:rsidP="00567928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6792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Растение при дыхании поглощает кислород. Кислород, поступая в клетку, окисляет органические вещества (сахара) до углекислого газа и воды.</w:t>
      </w:r>
    </w:p>
    <w:p w:rsidR="00E83EFE" w:rsidRP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Каким образом сахара оказались в растительной клетке?</w:t>
      </w:r>
    </w:p>
    <w:p w:rsidR="00E83EFE" w:rsidRP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Какая энергия была затрачена на образование сахаров?</w:t>
      </w:r>
    </w:p>
    <w:p w:rsidR="00E83EFE" w:rsidRP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Ответьте на вопрос: В зернохранилище намокло зерно. Через два дня просушивая зерно, заметили, что оно горячее. Почему?</w:t>
      </w:r>
    </w:p>
    <w:p w:rsidR="00E83EFE" w:rsidRP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– При разложении сахаров в процессе дыхания высвобождается энергия, которая используется на осуществление других жизненных процессов в клетке. Без этой энергии жизнь невозможна.</w:t>
      </w:r>
    </w:p>
    <w:p w:rsid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Вывод</w:t>
      </w: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Дыхание – расщепление сложных органических веществ на более простые неорганические.</w:t>
      </w:r>
    </w:p>
    <w:p w:rsidR="002B7BC2" w:rsidRDefault="002B7BC2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весь процесс дыхания протекает </w:t>
      </w:r>
      <w:r w:rsidR="008A01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клетках растительного организма. Он состоит из 2-х этапов, в ходе которых орг. в-ва расшепляются на СО2 И Н2О.</w:t>
      </w:r>
    </w:p>
    <w:p w:rsidR="008A016F" w:rsidRDefault="008A016F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</w:t>
      </w:r>
      <w:r w:rsidRPr="008A01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этап – распад молекулы глюкозы при  на более простые орг.соединения и выделяется немного энергии (цитоплазма клеток)</w:t>
      </w:r>
    </w:p>
    <w:p w:rsidR="008A016F" w:rsidRPr="008A016F" w:rsidRDefault="008A016F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II</w:t>
      </w:r>
      <w:r w:rsidRPr="00F459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этап </w:t>
      </w:r>
      <w:r w:rsidR="00F459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F459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простые орг.в-ва под действием О2 распадаются на СО2 и Н2О. при этом высвобождается много энергии (митохондрии)</w:t>
      </w:r>
    </w:p>
    <w:p w:rsidR="00E83EFE" w:rsidRP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В Швеции жил аптекарь Карл Вильгельм Шееле. Он решил повторить опыты Пристли (вспомните опыты Пристли, в чем суть опытов). Проводил их Шееле по ночам в каморке при аптеке, пользуясь огарком свечи. Результаты он получил противоположные тому, что наблюдал Пристли. Мышь погибала, мята засыхала. Как разрешить спор Шееле и Пристли?</w:t>
      </w:r>
    </w:p>
    <w:p w:rsidR="00E83EFE" w:rsidRP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этого ответьте на вопросы таблицы и сравните дыхание и фотосинтез.</w:t>
      </w:r>
    </w:p>
    <w:p w:rsidR="00E83EFE" w:rsidRP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заполнении таблицы ученики работают с учебником.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14"/>
        <w:gridCol w:w="1415"/>
        <w:gridCol w:w="1125"/>
      </w:tblGrid>
      <w:tr w:rsidR="00E83EFE" w:rsidRPr="00E83EFE" w:rsidTr="00E83E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EFE" w:rsidRPr="00E83EFE" w:rsidRDefault="00E83EFE" w:rsidP="00E83EF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3EFE">
              <w:rPr>
                <w:rFonts w:eastAsia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EFE" w:rsidRPr="00E83EFE" w:rsidRDefault="00E83EFE" w:rsidP="00E83EF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3EFE">
              <w:rPr>
                <w:rFonts w:eastAsia="Times New Roman"/>
                <w:sz w:val="24"/>
                <w:szCs w:val="24"/>
                <w:lang w:eastAsia="ru-RU"/>
              </w:rPr>
              <w:t>Фотосинтез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EFE" w:rsidRPr="00E83EFE" w:rsidRDefault="00E83EFE" w:rsidP="00E83EF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3EFE">
              <w:rPr>
                <w:rFonts w:eastAsia="Times New Roman"/>
                <w:sz w:val="24"/>
                <w:szCs w:val="24"/>
                <w:lang w:eastAsia="ru-RU"/>
              </w:rPr>
              <w:t>Дыхание</w:t>
            </w:r>
          </w:p>
        </w:tc>
      </w:tr>
      <w:tr w:rsidR="00E83EFE" w:rsidRPr="00E83EFE" w:rsidTr="00E83E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EFE" w:rsidRPr="00E83EFE" w:rsidRDefault="00E83EFE" w:rsidP="00E83EF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3EFE">
              <w:rPr>
                <w:rFonts w:eastAsia="Times New Roman"/>
                <w:sz w:val="24"/>
                <w:szCs w:val="24"/>
                <w:lang w:eastAsia="ru-RU"/>
              </w:rPr>
              <w:t>В какое время суток происходит?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EFE" w:rsidRPr="00E83EFE" w:rsidRDefault="00E83EFE" w:rsidP="00E83EF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3EF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EFE" w:rsidRPr="00E83EFE" w:rsidRDefault="00E83EFE" w:rsidP="00E83EF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3EF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3EFE" w:rsidRPr="00E83EFE" w:rsidTr="00E83E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EFE" w:rsidRPr="00E83EFE" w:rsidRDefault="00E83EFE" w:rsidP="00E83EF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3EFE">
              <w:rPr>
                <w:rFonts w:eastAsia="Times New Roman"/>
                <w:sz w:val="24"/>
                <w:szCs w:val="24"/>
                <w:lang w:eastAsia="ru-RU"/>
              </w:rPr>
              <w:t>Какой газ поглощается?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EFE" w:rsidRPr="00E83EFE" w:rsidRDefault="00E83EFE" w:rsidP="00E83EF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3EF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EFE" w:rsidRPr="00E83EFE" w:rsidRDefault="00E83EFE" w:rsidP="00E83EF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3EF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3EFE" w:rsidRPr="00E83EFE" w:rsidTr="00E83E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EFE" w:rsidRPr="00E83EFE" w:rsidRDefault="00E83EFE" w:rsidP="00E83EF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3EFE">
              <w:rPr>
                <w:rFonts w:eastAsia="Times New Roman"/>
                <w:sz w:val="24"/>
                <w:szCs w:val="24"/>
                <w:lang w:eastAsia="ru-RU"/>
              </w:rPr>
              <w:t>В каких клетка происходит?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EFE" w:rsidRPr="00E83EFE" w:rsidRDefault="00E83EFE" w:rsidP="00E83EF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3EF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EFE" w:rsidRPr="00E83EFE" w:rsidRDefault="00E83EFE" w:rsidP="00E83EF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3EF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3EFE" w:rsidRPr="00E83EFE" w:rsidTr="00E83E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EFE" w:rsidRPr="00E83EFE" w:rsidRDefault="00E83EFE" w:rsidP="00E83EF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3EFE">
              <w:rPr>
                <w:rFonts w:eastAsia="Times New Roman"/>
                <w:sz w:val="24"/>
                <w:szCs w:val="24"/>
                <w:lang w:eastAsia="ru-RU"/>
              </w:rPr>
              <w:t>Образуется или разрушается органическое вещество?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EFE" w:rsidRPr="00E83EFE" w:rsidRDefault="00E83EFE" w:rsidP="00E83EF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3EF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EFE" w:rsidRPr="00E83EFE" w:rsidRDefault="00E83EFE" w:rsidP="00E83EF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3EF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3EFE" w:rsidRPr="00E83EFE" w:rsidTr="00E83E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EFE" w:rsidRPr="00E83EFE" w:rsidRDefault="00E83EFE" w:rsidP="00E83EF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3EFE">
              <w:rPr>
                <w:rFonts w:eastAsia="Times New Roman"/>
                <w:sz w:val="24"/>
                <w:szCs w:val="24"/>
                <w:lang w:eastAsia="ru-RU"/>
              </w:rPr>
              <w:t>Поглощается или выделяется энергия?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EFE" w:rsidRPr="00E83EFE" w:rsidRDefault="00E83EFE" w:rsidP="00E83EF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3EF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EFE" w:rsidRPr="00E83EFE" w:rsidRDefault="00E83EFE" w:rsidP="00E83EF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3EF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83EFE" w:rsidRP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Устная проверка таблицы.</w:t>
      </w:r>
    </w:p>
    <w:p w:rsidR="00E83EFE" w:rsidRP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Вывод</w:t>
      </w: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Дыхание и фотосинтез – противоположные, но взаимосвязанные между собой процессы.</w:t>
      </w:r>
    </w:p>
    <w:p w:rsidR="00E83EFE" w:rsidRP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В двух аквариумах много растений и рыб. Один из них находится в затененном помещении, другой – в хорошо освещенном. Как будут чувствовать себя рыбы в аквариумах? Дайте обоснованный ответ.</w:t>
      </w:r>
    </w:p>
    <w:p w:rsidR="00E83EFE" w:rsidRP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Рассмотрите рисунок 1 и ответьте на вопросы.</w:t>
      </w:r>
    </w:p>
    <w:p w:rsidR="00E83EFE" w:rsidRPr="00E83EFE" w:rsidRDefault="00E83EFE" w:rsidP="00E83EFE">
      <w:pPr>
        <w:shd w:val="clear" w:color="auto" w:fill="FFFFFF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3219450" cy="3352800"/>
            <wp:effectExtent l="19050" t="0" r="0" b="0"/>
            <wp:docPr id="4" name="Рисунок 4" descr="http://festival.1september.ru/articles/55066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50661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EFE" w:rsidRPr="00E83EFE" w:rsidRDefault="00E83EFE" w:rsidP="00E83EFE">
      <w:pPr>
        <w:numPr>
          <w:ilvl w:val="0"/>
          <w:numId w:val="6"/>
        </w:numPr>
        <w:shd w:val="clear" w:color="auto" w:fill="FFFFFF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вещества растения поглощают из окружающей среды? Какие вещества выделяют?</w:t>
      </w:r>
    </w:p>
    <w:p w:rsidR="00E83EFE" w:rsidRPr="00E83EFE" w:rsidRDefault="00E83EFE" w:rsidP="00E83EFE">
      <w:pPr>
        <w:numPr>
          <w:ilvl w:val="0"/>
          <w:numId w:val="6"/>
        </w:numPr>
        <w:shd w:val="clear" w:color="auto" w:fill="FFFFFF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обозначено на рисунке под каждой из цифр?</w:t>
      </w:r>
    </w:p>
    <w:p w:rsidR="00E83EFE" w:rsidRPr="00E83EFE" w:rsidRDefault="00E83EFE" w:rsidP="00E83EFE">
      <w:pPr>
        <w:numPr>
          <w:ilvl w:val="0"/>
          <w:numId w:val="6"/>
        </w:numPr>
        <w:shd w:val="clear" w:color="auto" w:fill="FFFFFF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вы думаете, что такое обмен веществ? Найдите определение в учебнике.</w:t>
      </w:r>
    </w:p>
    <w:p w:rsidR="00E83EFE" w:rsidRPr="00E83EFE" w:rsidRDefault="00E83EFE" w:rsidP="00E83EFE">
      <w:pPr>
        <w:numPr>
          <w:ilvl w:val="0"/>
          <w:numId w:val="6"/>
        </w:numPr>
        <w:shd w:val="clear" w:color="auto" w:fill="FFFFFF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произойдет с организмом, если прекратится обмен веществ?</w:t>
      </w:r>
    </w:p>
    <w:p w:rsidR="00E83EFE" w:rsidRPr="00E83EFE" w:rsidRDefault="00E83EFE" w:rsidP="00E83EFE">
      <w:pPr>
        <w:numPr>
          <w:ilvl w:val="0"/>
          <w:numId w:val="6"/>
        </w:numPr>
        <w:shd w:val="clear" w:color="auto" w:fill="FFFFFF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в процессе обмена веществ осуществляется связь организма со средой?</w:t>
      </w:r>
    </w:p>
    <w:p w:rsidR="00E83EFE" w:rsidRPr="00E83EFE" w:rsidRDefault="00E83EFE" w:rsidP="00E83EFE">
      <w:pPr>
        <w:shd w:val="clear" w:color="auto" w:fill="FFFFFF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E83EFE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4. Закрепление материала</w:t>
      </w:r>
    </w:p>
    <w:p w:rsidR="00810DC0" w:rsidRDefault="00810DC0" w:rsidP="00E83EFE">
      <w:pPr>
        <w:shd w:val="clear" w:color="auto" w:fill="FFFFFF"/>
        <w:outlineLvl w:val="2"/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</w:pPr>
    </w:p>
    <w:p w:rsidR="00E83EFE" w:rsidRPr="00E83EFE" w:rsidRDefault="00E83EFE" w:rsidP="00E83EFE">
      <w:pPr>
        <w:shd w:val="clear" w:color="auto" w:fill="FFFFFF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E83EFE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5. Подведение итогов</w:t>
      </w:r>
    </w:p>
    <w:p w:rsidR="00E83EFE" w:rsidRPr="00E83EFE" w:rsidRDefault="00E83EFE" w:rsidP="00E83EFE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Выставление оценок за урок.</w:t>
      </w:r>
      <w:r w:rsidRPr="00E83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Домашнее задание § 30.</w:t>
      </w:r>
    </w:p>
    <w:p w:rsidR="002A4070" w:rsidRDefault="002A4070" w:rsidP="00E83EFE"/>
    <w:sectPr w:rsidR="002A4070" w:rsidSect="00E83EFE">
      <w:pgSz w:w="11906" w:h="16838"/>
      <w:pgMar w:top="567" w:right="226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4B3"/>
    <w:multiLevelType w:val="multilevel"/>
    <w:tmpl w:val="2B52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A777D"/>
    <w:multiLevelType w:val="multilevel"/>
    <w:tmpl w:val="9D2C3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10E29"/>
    <w:multiLevelType w:val="multilevel"/>
    <w:tmpl w:val="DFF0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024DF"/>
    <w:multiLevelType w:val="multilevel"/>
    <w:tmpl w:val="9242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6D2EBF"/>
    <w:multiLevelType w:val="multilevel"/>
    <w:tmpl w:val="2E7A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B7989"/>
    <w:multiLevelType w:val="multilevel"/>
    <w:tmpl w:val="7A06D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4B120A"/>
    <w:multiLevelType w:val="multilevel"/>
    <w:tmpl w:val="8918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593AEE"/>
    <w:multiLevelType w:val="multilevel"/>
    <w:tmpl w:val="DE60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5C719C"/>
    <w:multiLevelType w:val="multilevel"/>
    <w:tmpl w:val="7B362B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C440C8"/>
    <w:multiLevelType w:val="multilevel"/>
    <w:tmpl w:val="E068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3EFE"/>
    <w:rsid w:val="00202A73"/>
    <w:rsid w:val="002A4070"/>
    <w:rsid w:val="002B7BC2"/>
    <w:rsid w:val="00567928"/>
    <w:rsid w:val="00810DC0"/>
    <w:rsid w:val="008A016F"/>
    <w:rsid w:val="00CD280C"/>
    <w:rsid w:val="00E83EFE"/>
    <w:rsid w:val="00F4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70"/>
  </w:style>
  <w:style w:type="paragraph" w:styleId="1">
    <w:name w:val="heading 1"/>
    <w:basedOn w:val="a"/>
    <w:link w:val="10"/>
    <w:uiPriority w:val="9"/>
    <w:qFormat/>
    <w:rsid w:val="00E83EF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83EF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83EFE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EFE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3EFE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3EFE"/>
    <w:rPr>
      <w:rFonts w:eastAsia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3E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3EFE"/>
  </w:style>
  <w:style w:type="character" w:styleId="a4">
    <w:name w:val="Emphasis"/>
    <w:basedOn w:val="a0"/>
    <w:uiPriority w:val="20"/>
    <w:qFormat/>
    <w:rsid w:val="00E83EFE"/>
    <w:rPr>
      <w:i/>
      <w:iCs/>
    </w:rPr>
  </w:style>
  <w:style w:type="paragraph" w:styleId="a5">
    <w:name w:val="Normal (Web)"/>
    <w:basedOn w:val="a"/>
    <w:uiPriority w:val="99"/>
    <w:semiHidden/>
    <w:unhideWhenUsed/>
    <w:rsid w:val="00E83EF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3EF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8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3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7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прв</dc:creator>
  <cp:lastModifiedBy>прв</cp:lastModifiedBy>
  <cp:revision>2</cp:revision>
  <dcterms:created xsi:type="dcterms:W3CDTF">2015-01-22T17:10:00Z</dcterms:created>
  <dcterms:modified xsi:type="dcterms:W3CDTF">2015-01-22T18:11:00Z</dcterms:modified>
</cp:coreProperties>
</file>