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A8" w:rsidRDefault="008B25A8" w:rsidP="008B25A8">
      <w:pPr>
        <w:jc w:val="center"/>
      </w:pPr>
      <w:r>
        <w:t>Конспект урока в 6 классе</w:t>
      </w:r>
    </w:p>
    <w:p w:rsidR="008B25A8" w:rsidRDefault="008B25A8" w:rsidP="008B25A8">
      <w:pPr>
        <w:jc w:val="center"/>
      </w:pPr>
      <w:r>
        <w:t>на тему: «</w:t>
      </w:r>
      <w:r w:rsidRPr="008B25A8">
        <w:rPr>
          <w:rFonts w:eastAsia="Calibri"/>
          <w:b/>
        </w:rPr>
        <w:t>Побег. Строение и значение его для растения</w:t>
      </w:r>
      <w:r>
        <w:t xml:space="preserve">» </w:t>
      </w:r>
    </w:p>
    <w:p w:rsidR="008B25A8" w:rsidRDefault="008B25A8" w:rsidP="008B25A8">
      <w:pPr>
        <w:jc w:val="both"/>
      </w:pPr>
      <w:r>
        <w:t>Цель:</w:t>
      </w:r>
      <w:r w:rsidR="008A758C">
        <w:t xml:space="preserve"> сформировать представление о побеге, как о целостной системе органов растения </w:t>
      </w:r>
    </w:p>
    <w:p w:rsidR="001C37B8" w:rsidRPr="008A758C" w:rsidRDefault="001C37B8" w:rsidP="008A758C">
      <w:pPr>
        <w:spacing w:after="0"/>
        <w:jc w:val="both"/>
        <w:rPr>
          <w:rFonts w:eastAsia="Calibri"/>
          <w:b/>
          <w:sz w:val="24"/>
        </w:rPr>
      </w:pPr>
      <w:r w:rsidRPr="008A758C">
        <w:rPr>
          <w:rFonts w:eastAsia="Calibri"/>
          <w:b/>
          <w:sz w:val="24"/>
        </w:rPr>
        <w:t>Задачи урока:</w:t>
      </w:r>
    </w:p>
    <w:p w:rsidR="001C37B8" w:rsidRPr="008A758C" w:rsidRDefault="001C37B8" w:rsidP="008A758C">
      <w:pPr>
        <w:spacing w:after="0"/>
        <w:ind w:firstLine="708"/>
        <w:jc w:val="both"/>
        <w:rPr>
          <w:rFonts w:eastAsia="Calibri"/>
          <w:sz w:val="24"/>
        </w:rPr>
      </w:pPr>
      <w:r w:rsidRPr="008A758C">
        <w:rPr>
          <w:rFonts w:eastAsia="Calibri"/>
          <w:b/>
          <w:sz w:val="24"/>
        </w:rPr>
        <w:t>Образовательные:</w:t>
      </w:r>
      <w:r w:rsidRPr="008A758C">
        <w:rPr>
          <w:rFonts w:eastAsia="Calibri"/>
          <w:sz w:val="24"/>
        </w:rPr>
        <w:t xml:space="preserve">  познакомить  учащихся  с  особенностями </w:t>
      </w:r>
      <w:r w:rsidRPr="008A758C">
        <w:rPr>
          <w:sz w:val="24"/>
        </w:rPr>
        <w:t>строения</w:t>
      </w:r>
      <w:r w:rsidRPr="008A758C">
        <w:rPr>
          <w:rFonts w:eastAsia="Calibri"/>
          <w:sz w:val="24"/>
        </w:rPr>
        <w:t xml:space="preserve"> побега,  строением  и  типами  почек,  особенностями  роста  и  развития  стебля;</w:t>
      </w:r>
    </w:p>
    <w:p w:rsidR="001C37B8" w:rsidRPr="008A758C" w:rsidRDefault="001C37B8" w:rsidP="008A758C">
      <w:pPr>
        <w:spacing w:after="0"/>
        <w:ind w:firstLine="708"/>
        <w:jc w:val="both"/>
        <w:rPr>
          <w:rFonts w:eastAsia="Calibri"/>
          <w:sz w:val="24"/>
        </w:rPr>
      </w:pPr>
      <w:r w:rsidRPr="008A758C">
        <w:rPr>
          <w:rFonts w:eastAsia="Calibri"/>
          <w:b/>
          <w:sz w:val="24"/>
        </w:rPr>
        <w:t>Развивающие:</w:t>
      </w:r>
      <w:r w:rsidRPr="008A758C">
        <w:rPr>
          <w:rFonts w:eastAsia="Calibri"/>
          <w:sz w:val="24"/>
        </w:rPr>
        <w:t xml:space="preserve">  развивать  представления  о  строении  растительного  организма,  развивать  умения  и  навыки: сравнивать, анализировать,  делать  выводы;</w:t>
      </w:r>
    </w:p>
    <w:p w:rsidR="001C37B8" w:rsidRPr="008A758C" w:rsidRDefault="001C37B8" w:rsidP="008A758C">
      <w:pPr>
        <w:spacing w:after="0"/>
        <w:ind w:firstLine="708"/>
        <w:jc w:val="both"/>
        <w:rPr>
          <w:rFonts w:eastAsia="Calibri"/>
          <w:sz w:val="24"/>
        </w:rPr>
      </w:pPr>
      <w:r w:rsidRPr="008A758C">
        <w:rPr>
          <w:rFonts w:eastAsia="Calibri"/>
          <w:b/>
          <w:sz w:val="24"/>
        </w:rPr>
        <w:t>Воспитательные:</w:t>
      </w:r>
      <w:r w:rsidRPr="008A758C">
        <w:rPr>
          <w:rFonts w:eastAsia="Calibri"/>
          <w:sz w:val="24"/>
        </w:rPr>
        <w:t xml:space="preserve">  воспитывать  культуру  речи,  интерес  к  предмету,  бережное  отношение  к  природе.</w:t>
      </w:r>
    </w:p>
    <w:p w:rsidR="001C37B8" w:rsidRDefault="001C37B8" w:rsidP="008A758C">
      <w:pPr>
        <w:spacing w:after="0"/>
        <w:jc w:val="both"/>
      </w:pPr>
      <w:r>
        <w:t>Ход урока:</w:t>
      </w:r>
    </w:p>
    <w:tbl>
      <w:tblPr>
        <w:tblStyle w:val="a4"/>
        <w:tblW w:w="15581" w:type="dxa"/>
        <w:tblLayout w:type="fixed"/>
        <w:tblLook w:val="04A0"/>
      </w:tblPr>
      <w:tblGrid>
        <w:gridCol w:w="1072"/>
        <w:gridCol w:w="2284"/>
        <w:gridCol w:w="8079"/>
        <w:gridCol w:w="4146"/>
      </w:tblGrid>
      <w:tr w:rsidR="008A758C" w:rsidTr="00BC7AE7">
        <w:trPr>
          <w:trHeight w:val="918"/>
        </w:trPr>
        <w:tc>
          <w:tcPr>
            <w:tcW w:w="1072" w:type="dxa"/>
          </w:tcPr>
          <w:p w:rsidR="008A758C" w:rsidRDefault="008A758C" w:rsidP="008A758C">
            <w:pPr>
              <w:jc w:val="center"/>
            </w:pPr>
            <w:r>
              <w:t>№</w:t>
            </w:r>
          </w:p>
        </w:tc>
        <w:tc>
          <w:tcPr>
            <w:tcW w:w="2284" w:type="dxa"/>
          </w:tcPr>
          <w:p w:rsidR="008A758C" w:rsidRDefault="008A758C" w:rsidP="008A758C">
            <w:pPr>
              <w:jc w:val="center"/>
            </w:pPr>
            <w:r>
              <w:t>Этап урока</w:t>
            </w:r>
          </w:p>
        </w:tc>
        <w:tc>
          <w:tcPr>
            <w:tcW w:w="8079" w:type="dxa"/>
          </w:tcPr>
          <w:p w:rsidR="008A758C" w:rsidRDefault="008A758C" w:rsidP="008A758C">
            <w:pPr>
              <w:jc w:val="center"/>
            </w:pPr>
            <w:r>
              <w:t>Деятельность учителя</w:t>
            </w:r>
          </w:p>
        </w:tc>
        <w:tc>
          <w:tcPr>
            <w:tcW w:w="4145" w:type="dxa"/>
          </w:tcPr>
          <w:p w:rsidR="008A758C" w:rsidRDefault="008A758C" w:rsidP="008A758C">
            <w:pPr>
              <w:jc w:val="center"/>
            </w:pPr>
            <w:r>
              <w:t>Деятельность учащихся</w:t>
            </w:r>
          </w:p>
        </w:tc>
      </w:tr>
      <w:tr w:rsidR="008A758C" w:rsidTr="00BC7AE7">
        <w:trPr>
          <w:trHeight w:val="448"/>
        </w:trPr>
        <w:tc>
          <w:tcPr>
            <w:tcW w:w="1072" w:type="dxa"/>
          </w:tcPr>
          <w:p w:rsidR="008A758C" w:rsidRDefault="008A758C" w:rsidP="001C37B8">
            <w:pPr>
              <w:jc w:val="both"/>
            </w:pPr>
            <w:r>
              <w:t>1</w:t>
            </w:r>
          </w:p>
        </w:tc>
        <w:tc>
          <w:tcPr>
            <w:tcW w:w="2284" w:type="dxa"/>
          </w:tcPr>
          <w:p w:rsidR="008A758C" w:rsidRPr="008A758C" w:rsidRDefault="008A758C" w:rsidP="008A758C">
            <w:pPr>
              <w:jc w:val="center"/>
              <w:rPr>
                <w:b/>
                <w:sz w:val="20"/>
              </w:rPr>
            </w:pPr>
            <w:r w:rsidRPr="008A758C">
              <w:rPr>
                <w:rFonts w:eastAsia="Calibri"/>
                <w:b/>
                <w:sz w:val="20"/>
              </w:rPr>
              <w:t>Орг</w:t>
            </w:r>
            <w:r>
              <w:rPr>
                <w:b/>
                <w:sz w:val="20"/>
              </w:rPr>
              <w:t>.</w:t>
            </w:r>
            <w:r w:rsidRPr="008A758C">
              <w:rPr>
                <w:rFonts w:eastAsia="Calibri"/>
                <w:b/>
                <w:sz w:val="20"/>
              </w:rPr>
              <w:t xml:space="preserve">  момент</w:t>
            </w:r>
          </w:p>
        </w:tc>
        <w:tc>
          <w:tcPr>
            <w:tcW w:w="12225" w:type="dxa"/>
            <w:gridSpan w:val="2"/>
          </w:tcPr>
          <w:p w:rsidR="008A758C" w:rsidRDefault="008A758C" w:rsidP="001C37B8">
            <w:pPr>
              <w:jc w:val="both"/>
            </w:pPr>
            <w:r>
              <w:t>Подготовка рабочего места. Приветствие учащихся.</w:t>
            </w:r>
          </w:p>
        </w:tc>
      </w:tr>
      <w:tr w:rsidR="008A758C" w:rsidTr="00BC7AE7">
        <w:trPr>
          <w:trHeight w:val="448"/>
        </w:trPr>
        <w:tc>
          <w:tcPr>
            <w:tcW w:w="1072" w:type="dxa"/>
          </w:tcPr>
          <w:p w:rsidR="008A758C" w:rsidRDefault="008A758C" w:rsidP="001C37B8">
            <w:pPr>
              <w:jc w:val="both"/>
            </w:pPr>
            <w:r>
              <w:t>2</w:t>
            </w:r>
          </w:p>
        </w:tc>
        <w:tc>
          <w:tcPr>
            <w:tcW w:w="2284" w:type="dxa"/>
          </w:tcPr>
          <w:p w:rsidR="008A758C" w:rsidRPr="008A758C" w:rsidRDefault="008A758C" w:rsidP="008A758C">
            <w:pPr>
              <w:jc w:val="center"/>
              <w:rPr>
                <w:b/>
                <w:sz w:val="20"/>
              </w:rPr>
            </w:pPr>
            <w:r w:rsidRPr="008A758C">
              <w:rPr>
                <w:rFonts w:eastAsia="Calibri"/>
                <w:b/>
                <w:sz w:val="20"/>
              </w:rPr>
              <w:t>Актуализация  знаний  учащихся</w:t>
            </w:r>
          </w:p>
          <w:p w:rsidR="008A758C" w:rsidRPr="008A758C" w:rsidRDefault="008A758C" w:rsidP="001C37B8">
            <w:pPr>
              <w:jc w:val="both"/>
              <w:rPr>
                <w:b/>
                <w:sz w:val="20"/>
              </w:rPr>
            </w:pPr>
          </w:p>
        </w:tc>
        <w:tc>
          <w:tcPr>
            <w:tcW w:w="8079" w:type="dxa"/>
          </w:tcPr>
          <w:p w:rsidR="008A758C" w:rsidRDefault="008A758C" w:rsidP="008A758C">
            <w:pPr>
              <w:jc w:val="both"/>
            </w:pPr>
            <w:r>
              <w:t xml:space="preserve">Скажите, какие органы растения мы с вами уже изучили? </w:t>
            </w:r>
          </w:p>
          <w:p w:rsidR="008A758C" w:rsidRDefault="008A758C" w:rsidP="008A758C">
            <w:pPr>
              <w:jc w:val="both"/>
            </w:pPr>
            <w:r>
              <w:t xml:space="preserve">Дайте определение понятиям семя, корень. </w:t>
            </w:r>
          </w:p>
          <w:p w:rsidR="008A758C" w:rsidRDefault="008A758C" w:rsidP="008A758C">
            <w:pPr>
              <w:jc w:val="both"/>
            </w:pPr>
            <w:r>
              <w:t>Какую роль выполняют данные органы в растении?</w:t>
            </w:r>
          </w:p>
        </w:tc>
        <w:tc>
          <w:tcPr>
            <w:tcW w:w="4145" w:type="dxa"/>
          </w:tcPr>
          <w:p w:rsidR="008A758C" w:rsidRDefault="008A758C" w:rsidP="001C37B8">
            <w:pPr>
              <w:jc w:val="both"/>
            </w:pPr>
          </w:p>
        </w:tc>
      </w:tr>
      <w:tr w:rsidR="008A758C" w:rsidTr="00BC7AE7">
        <w:trPr>
          <w:trHeight w:val="2118"/>
        </w:trPr>
        <w:tc>
          <w:tcPr>
            <w:tcW w:w="1072" w:type="dxa"/>
            <w:vMerge w:val="restart"/>
          </w:tcPr>
          <w:p w:rsidR="008A758C" w:rsidRDefault="008A758C" w:rsidP="001C37B8">
            <w:pPr>
              <w:jc w:val="both"/>
            </w:pPr>
            <w:r>
              <w:t>3</w:t>
            </w:r>
          </w:p>
        </w:tc>
        <w:tc>
          <w:tcPr>
            <w:tcW w:w="2284" w:type="dxa"/>
            <w:vMerge w:val="restart"/>
          </w:tcPr>
          <w:p w:rsidR="008A758C" w:rsidRPr="008A758C" w:rsidRDefault="008A758C" w:rsidP="008A758C">
            <w:pPr>
              <w:jc w:val="center"/>
              <w:rPr>
                <w:b/>
                <w:sz w:val="20"/>
              </w:rPr>
            </w:pPr>
            <w:r w:rsidRPr="008A758C">
              <w:rPr>
                <w:rFonts w:eastAsia="Calibri"/>
                <w:b/>
                <w:sz w:val="20"/>
              </w:rPr>
              <w:t>Изучение  нового  материала</w:t>
            </w:r>
          </w:p>
        </w:tc>
        <w:tc>
          <w:tcPr>
            <w:tcW w:w="8079" w:type="dxa"/>
          </w:tcPr>
          <w:p w:rsidR="008A758C" w:rsidRDefault="008A758C" w:rsidP="008A758C">
            <w:pPr>
              <w:jc w:val="both"/>
              <w:rPr>
                <w:rFonts w:eastAsia="Times New Roman"/>
                <w:lang w:eastAsia="ru-RU"/>
              </w:rPr>
            </w:pPr>
            <w:r w:rsidRPr="008A758C">
              <w:rPr>
                <w:sz w:val="22"/>
              </w:rPr>
              <w:t>Высшие растения имеют два важных органа - корень и побег.</w:t>
            </w:r>
            <w:r w:rsidRPr="008A758C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Попытайтесь </w:t>
            </w:r>
            <w:proofErr w:type="gramStart"/>
            <w:r>
              <w:rPr>
                <w:rFonts w:eastAsia="Times New Roman"/>
                <w:lang w:eastAsia="ru-RU"/>
              </w:rPr>
              <w:t>объяснить</w:t>
            </w:r>
            <w:proofErr w:type="gramEnd"/>
            <w:r>
              <w:rPr>
                <w:rFonts w:eastAsia="Times New Roman"/>
                <w:lang w:eastAsia="ru-RU"/>
              </w:rPr>
              <w:t xml:space="preserve"> что такое побег? Как вы это понимаете?</w:t>
            </w:r>
            <w:r w:rsidR="00BC7AE7">
              <w:rPr>
                <w:rFonts w:eastAsia="Times New Roman"/>
                <w:lang w:eastAsia="ru-RU"/>
              </w:rPr>
              <w:t xml:space="preserve"> </w:t>
            </w:r>
            <w:r w:rsidRPr="00B92FBF">
              <w:rPr>
                <w:rFonts w:eastAsia="Times New Roman"/>
                <w:lang w:eastAsia="ru-RU"/>
              </w:rPr>
              <w:t xml:space="preserve">(Дети отвечают). </w:t>
            </w:r>
          </w:p>
          <w:p w:rsidR="008A758C" w:rsidRDefault="008A758C" w:rsidP="008A758C">
            <w:pPr>
              <w:jc w:val="both"/>
              <w:rPr>
                <w:rFonts w:eastAsia="Times New Roman"/>
                <w:lang w:eastAsia="ru-RU"/>
              </w:rPr>
            </w:pPr>
            <w:r w:rsidRPr="008A758C">
              <w:rPr>
                <w:rFonts w:eastAsia="Times New Roman"/>
                <w:i/>
                <w:sz w:val="22"/>
                <w:lang w:eastAsia="ru-RU"/>
              </w:rPr>
              <w:t>Это основной надземный орган высшего растения.</w:t>
            </w:r>
            <w:r w:rsidRPr="008A758C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B92FBF">
              <w:rPr>
                <w:rFonts w:eastAsia="Times New Roman"/>
                <w:lang w:eastAsia="ru-RU"/>
              </w:rPr>
              <w:t>Как вы думаете</w:t>
            </w:r>
            <w:r w:rsidR="00BC7AE7">
              <w:rPr>
                <w:rFonts w:eastAsia="Times New Roman"/>
                <w:lang w:eastAsia="ru-RU"/>
              </w:rPr>
              <w:t>,</w:t>
            </w:r>
            <w:r w:rsidRPr="00B92FBF">
              <w:rPr>
                <w:rFonts w:eastAsia="Times New Roman"/>
                <w:lang w:eastAsia="ru-RU"/>
              </w:rPr>
              <w:t xml:space="preserve"> из каких частей </w:t>
            </w:r>
            <w:r>
              <w:rPr>
                <w:rFonts w:eastAsia="Times New Roman"/>
                <w:lang w:eastAsia="ru-RU"/>
              </w:rPr>
              <w:t>состоит побег? (Дети отвечают).</w:t>
            </w:r>
          </w:p>
          <w:p w:rsidR="008A758C" w:rsidRDefault="008A758C" w:rsidP="008A758C">
            <w:pPr>
              <w:jc w:val="both"/>
              <w:rPr>
                <w:rFonts w:eastAsia="Times New Roman"/>
                <w:lang w:eastAsia="ru-RU"/>
              </w:rPr>
            </w:pPr>
          </w:p>
          <w:p w:rsidR="008A758C" w:rsidRDefault="008A758C" w:rsidP="008A758C">
            <w:pPr>
              <w:jc w:val="both"/>
              <w:rPr>
                <w:rFonts w:eastAsia="Times New Roman"/>
                <w:lang w:eastAsia="ru-RU"/>
              </w:rPr>
            </w:pPr>
          </w:p>
          <w:p w:rsidR="008A758C" w:rsidRDefault="008A758C" w:rsidP="008A758C">
            <w:pPr>
              <w:jc w:val="both"/>
            </w:pPr>
          </w:p>
        </w:tc>
        <w:tc>
          <w:tcPr>
            <w:tcW w:w="4145" w:type="dxa"/>
          </w:tcPr>
          <w:p w:rsidR="008A758C" w:rsidRDefault="008A758C" w:rsidP="008A758C">
            <w:pPr>
              <w:jc w:val="both"/>
            </w:pPr>
            <w:r>
              <w:t>Побег - основной надземный орган растения</w:t>
            </w:r>
          </w:p>
          <w:p w:rsidR="008A758C" w:rsidRDefault="008A758C" w:rsidP="008A758C">
            <w:pPr>
              <w:jc w:val="both"/>
            </w:pPr>
          </w:p>
          <w:p w:rsidR="008A758C" w:rsidRDefault="008A758C" w:rsidP="008A758C">
            <w:pPr>
              <w:jc w:val="both"/>
            </w:pPr>
          </w:p>
          <w:p w:rsidR="008A758C" w:rsidRDefault="008A758C" w:rsidP="008A758C">
            <w:pPr>
              <w:jc w:val="both"/>
            </w:pPr>
          </w:p>
          <w:p w:rsidR="008A758C" w:rsidRDefault="008A758C" w:rsidP="008A758C">
            <w:pPr>
              <w:jc w:val="both"/>
            </w:pPr>
          </w:p>
        </w:tc>
      </w:tr>
      <w:tr w:rsidR="008A758C" w:rsidTr="00BC7AE7">
        <w:trPr>
          <w:trHeight w:val="3308"/>
        </w:trPr>
        <w:tc>
          <w:tcPr>
            <w:tcW w:w="1072" w:type="dxa"/>
            <w:vMerge/>
          </w:tcPr>
          <w:p w:rsidR="008A758C" w:rsidRDefault="008A758C" w:rsidP="001C37B8">
            <w:pPr>
              <w:jc w:val="both"/>
            </w:pPr>
          </w:p>
        </w:tc>
        <w:tc>
          <w:tcPr>
            <w:tcW w:w="2284" w:type="dxa"/>
            <w:vMerge/>
          </w:tcPr>
          <w:p w:rsidR="008A758C" w:rsidRPr="008A758C" w:rsidRDefault="008A758C" w:rsidP="008A758C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8079" w:type="dxa"/>
          </w:tcPr>
          <w:p w:rsidR="008A758C" w:rsidRDefault="008A758C" w:rsidP="008A758C">
            <w:pPr>
              <w:pStyle w:val="a3"/>
              <w:ind w:left="47"/>
              <w:jc w:val="both"/>
              <w:rPr>
                <w:sz w:val="22"/>
              </w:rPr>
            </w:pPr>
            <w:r w:rsidRPr="008A758C">
              <w:rPr>
                <w:b/>
                <w:sz w:val="22"/>
                <w:u w:val="single"/>
              </w:rPr>
              <w:t>Ι Строение побега</w:t>
            </w:r>
            <w:r w:rsidRPr="008A758C">
              <w:rPr>
                <w:sz w:val="22"/>
                <w:u w:val="single"/>
              </w:rPr>
              <w:t>:</w:t>
            </w:r>
            <w:r w:rsidRPr="008A758C">
              <w:rPr>
                <w:sz w:val="22"/>
              </w:rPr>
              <w:t xml:space="preserve"> Побег состоит из стебля с расположенными на нем листьями и почками. </w:t>
            </w:r>
            <w:proofErr w:type="spellStart"/>
            <w:proofErr w:type="gramStart"/>
            <w:r w:rsidRPr="008A758C">
              <w:rPr>
                <w:sz w:val="22"/>
              </w:rPr>
              <w:t>Стебель-осевая</w:t>
            </w:r>
            <w:proofErr w:type="spellEnd"/>
            <w:proofErr w:type="gramEnd"/>
            <w:r w:rsidRPr="008A758C">
              <w:rPr>
                <w:sz w:val="22"/>
              </w:rPr>
              <w:t xml:space="preserve"> часть побега, на стебле расположены листья – боковые части побега. Участок стебля, на котором развивается лист, называется УЗЛОМ, а расстояние между двумя узлами – МЕЖДОУЗЛИЕМ. Угол, находящийся м/</w:t>
            </w:r>
            <w:proofErr w:type="gramStart"/>
            <w:r w:rsidRPr="008A758C">
              <w:rPr>
                <w:sz w:val="22"/>
              </w:rPr>
              <w:t>у</w:t>
            </w:r>
            <w:proofErr w:type="gramEnd"/>
            <w:r w:rsidRPr="008A758C">
              <w:rPr>
                <w:sz w:val="22"/>
              </w:rPr>
              <w:t xml:space="preserve"> </w:t>
            </w:r>
            <w:proofErr w:type="gramStart"/>
            <w:r w:rsidRPr="008A758C">
              <w:rPr>
                <w:sz w:val="22"/>
              </w:rPr>
              <w:t>листом</w:t>
            </w:r>
            <w:proofErr w:type="gramEnd"/>
            <w:r w:rsidRPr="008A758C">
              <w:rPr>
                <w:sz w:val="22"/>
              </w:rPr>
              <w:t xml:space="preserve"> и расположенным выше междоузлием, называется ПАЗУХОЙ ЛИСТА. Место,  где раньше </w:t>
            </w:r>
            <w:proofErr w:type="gramStart"/>
            <w:r w:rsidRPr="008A758C">
              <w:rPr>
                <w:sz w:val="22"/>
              </w:rPr>
              <w:t>находился опавший лист растения называется</w:t>
            </w:r>
            <w:proofErr w:type="gramEnd"/>
            <w:r w:rsidRPr="008A758C">
              <w:rPr>
                <w:sz w:val="22"/>
              </w:rPr>
              <w:t xml:space="preserve"> ЛИСТОВЫМ РУБЧОМ.</w:t>
            </w:r>
            <w:r>
              <w:rPr>
                <w:sz w:val="22"/>
              </w:rPr>
              <w:t xml:space="preserve"> Главное отличие побега от корней </w:t>
            </w:r>
          </w:p>
          <w:p w:rsidR="008A758C" w:rsidRDefault="008A758C" w:rsidP="008A758C">
            <w:pPr>
              <w:pStyle w:val="a3"/>
              <w:ind w:left="47"/>
              <w:jc w:val="both"/>
              <w:rPr>
                <w:sz w:val="22"/>
              </w:rPr>
            </w:pPr>
          </w:p>
          <w:p w:rsidR="008A758C" w:rsidRDefault="008A758C" w:rsidP="008A758C">
            <w:pPr>
              <w:pStyle w:val="a3"/>
              <w:ind w:left="47"/>
              <w:jc w:val="both"/>
              <w:rPr>
                <w:sz w:val="22"/>
              </w:rPr>
            </w:pPr>
          </w:p>
          <w:p w:rsidR="008A758C" w:rsidRPr="008A758C" w:rsidRDefault="008A758C" w:rsidP="008A758C">
            <w:pPr>
              <w:pStyle w:val="a3"/>
              <w:ind w:left="47"/>
              <w:jc w:val="both"/>
              <w:rPr>
                <w:sz w:val="22"/>
              </w:rPr>
            </w:pPr>
          </w:p>
        </w:tc>
        <w:tc>
          <w:tcPr>
            <w:tcW w:w="4145" w:type="dxa"/>
          </w:tcPr>
          <w:p w:rsidR="008A758C" w:rsidRDefault="008A758C" w:rsidP="008A758C">
            <w:pPr>
              <w:jc w:val="both"/>
            </w:pPr>
            <w:r w:rsidRPr="008A758C">
              <w:rPr>
                <w:noProof/>
                <w:lang w:eastAsia="ru-RU"/>
              </w:rPr>
              <w:drawing>
                <wp:inline distT="0" distB="0" distL="0" distR="0">
                  <wp:extent cx="1076505" cy="2129074"/>
                  <wp:effectExtent l="19050" t="0" r="9345" b="0"/>
                  <wp:docPr id="28" name="Picture 8" descr="строение побе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8" descr="строение побе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974" cy="213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58C" w:rsidTr="00BC7AE7">
        <w:trPr>
          <w:trHeight w:val="4816"/>
        </w:trPr>
        <w:tc>
          <w:tcPr>
            <w:tcW w:w="1072" w:type="dxa"/>
            <w:vMerge/>
          </w:tcPr>
          <w:p w:rsidR="008A758C" w:rsidRDefault="008A758C" w:rsidP="001C37B8">
            <w:pPr>
              <w:jc w:val="both"/>
            </w:pPr>
          </w:p>
        </w:tc>
        <w:tc>
          <w:tcPr>
            <w:tcW w:w="2284" w:type="dxa"/>
            <w:vMerge/>
          </w:tcPr>
          <w:p w:rsidR="008A758C" w:rsidRPr="008A758C" w:rsidRDefault="008A758C" w:rsidP="008A758C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8079" w:type="dxa"/>
          </w:tcPr>
          <w:p w:rsidR="008A758C" w:rsidRPr="008A758C" w:rsidRDefault="008A758C" w:rsidP="008A758C">
            <w:pPr>
              <w:pStyle w:val="a3"/>
              <w:ind w:left="47"/>
              <w:jc w:val="both"/>
              <w:rPr>
                <w:rFonts w:eastAsia="Times New Roman"/>
                <w:sz w:val="20"/>
                <w:lang w:eastAsia="ru-RU"/>
              </w:rPr>
            </w:pPr>
            <w:r w:rsidRPr="008A758C">
              <w:rPr>
                <w:rFonts w:eastAsia="Times New Roman"/>
                <w:b/>
                <w:sz w:val="20"/>
                <w:u w:val="single"/>
                <w:lang w:eastAsia="ru-RU"/>
              </w:rPr>
              <w:t>ΙΙ</w:t>
            </w:r>
            <w:r>
              <w:rPr>
                <w:rFonts w:eastAsia="Times New Roman"/>
                <w:sz w:val="20"/>
                <w:lang w:eastAsia="ru-RU"/>
              </w:rPr>
              <w:t xml:space="preserve"> </w:t>
            </w:r>
            <w:r w:rsidRPr="008A758C">
              <w:rPr>
                <w:rFonts w:eastAsia="Times New Roman"/>
                <w:sz w:val="20"/>
                <w:lang w:eastAsia="ru-RU"/>
              </w:rPr>
              <w:t xml:space="preserve">Листья на побегах могут располагаться </w:t>
            </w:r>
            <w:proofErr w:type="gramStart"/>
            <w:r w:rsidRPr="008A758C">
              <w:rPr>
                <w:rFonts w:eastAsia="Times New Roman"/>
                <w:sz w:val="20"/>
                <w:lang w:eastAsia="ru-RU"/>
              </w:rPr>
              <w:t>по разному</w:t>
            </w:r>
            <w:proofErr w:type="gramEnd"/>
            <w:r w:rsidRPr="008A758C">
              <w:rPr>
                <w:rFonts w:eastAsia="Times New Roman"/>
                <w:sz w:val="20"/>
                <w:lang w:eastAsia="ru-RU"/>
              </w:rPr>
              <w:t xml:space="preserve">. Способ расположения листьев на стебле называют </w:t>
            </w:r>
            <w:r w:rsidRPr="008A758C">
              <w:rPr>
                <w:rFonts w:eastAsia="Times New Roman"/>
                <w:b/>
                <w:sz w:val="20"/>
                <w:u w:val="single"/>
                <w:lang w:eastAsia="ru-RU"/>
              </w:rPr>
              <w:t>ЛИСТОРАСПОЛОЖЕНИЕМ</w:t>
            </w:r>
            <w:r>
              <w:rPr>
                <w:rFonts w:eastAsia="Times New Roman"/>
                <w:sz w:val="20"/>
                <w:lang w:eastAsia="ru-RU"/>
              </w:rPr>
              <w:t>.</w:t>
            </w:r>
            <w:r w:rsidRPr="008A758C">
              <w:rPr>
                <w:rFonts w:eastAsia="Times New Roman"/>
                <w:sz w:val="20"/>
                <w:lang w:eastAsia="ru-RU"/>
              </w:rPr>
              <w:t xml:space="preserve"> Существует три основных типа листорасположения. Если от узла отходит только один лист и расположены они поочередно, на разных сторонах побега, такое листорасположение называют </w:t>
            </w:r>
            <w:r>
              <w:rPr>
                <w:rFonts w:eastAsia="Times New Roman"/>
                <w:sz w:val="20"/>
                <w:lang w:eastAsia="ru-RU"/>
              </w:rPr>
              <w:t>ОЧЕРЕДНЫМ.</w:t>
            </w:r>
            <w:r w:rsidRPr="008A758C">
              <w:rPr>
                <w:rFonts w:eastAsia="Times New Roman"/>
                <w:sz w:val="20"/>
                <w:lang w:eastAsia="ru-RU"/>
              </w:rPr>
              <w:t xml:space="preserve"> Такое расположение листьев имеют береза, ива, рожь, подсолнечник. Когда из одного узла растет два листа, расположенных друг напротив друга, то</w:t>
            </w:r>
            <w:r>
              <w:rPr>
                <w:rFonts w:eastAsia="Times New Roman"/>
                <w:sz w:val="20"/>
                <w:lang w:eastAsia="ru-RU"/>
              </w:rPr>
              <w:t xml:space="preserve"> это СУПРОТИВНОЕ</w:t>
            </w:r>
            <w:r w:rsidRPr="008A758C">
              <w:rPr>
                <w:rFonts w:eastAsia="Times New Roman"/>
                <w:sz w:val="20"/>
                <w:lang w:eastAsia="ru-RU"/>
              </w:rPr>
              <w:t xml:space="preserve"> расположение. Это клен, сирень, крапива, фуксия. Если из одного узла растет три и более листьев, такое листо</w:t>
            </w:r>
            <w:r>
              <w:rPr>
                <w:rFonts w:eastAsia="Times New Roman"/>
                <w:sz w:val="20"/>
                <w:lang w:eastAsia="ru-RU"/>
              </w:rPr>
              <w:t xml:space="preserve">расположение называют МУТОВЧАТЫМ. Из за недостатка света меняется расположение листьев </w:t>
            </w:r>
            <w:proofErr w:type="gramStart"/>
            <w:r>
              <w:rPr>
                <w:rFonts w:eastAsia="Times New Roman"/>
                <w:sz w:val="20"/>
                <w:lang w:eastAsia="ru-RU"/>
              </w:rPr>
              <w:t>–п</w:t>
            </w:r>
            <w:proofErr w:type="gramEnd"/>
            <w:r>
              <w:rPr>
                <w:rFonts w:eastAsia="Times New Roman"/>
                <w:sz w:val="20"/>
                <w:lang w:eastAsia="ru-RU"/>
              </w:rPr>
              <w:t>ластинки листьев располагаются горизонтально, мелкие по размерам листья заполняют промежутки м/у крупными, образуя единую поверхность, где нет просветов. Такое расположение получило название ЛИСТОВОЙ МОЗАИКИ (плющ).</w:t>
            </w:r>
            <w:r w:rsidRPr="008A758C">
              <w:rPr>
                <w:rFonts w:eastAsia="Times New Roman"/>
                <w:sz w:val="20"/>
                <w:lang w:eastAsia="ru-RU"/>
              </w:rPr>
              <w:t xml:space="preserve"> </w:t>
            </w:r>
            <w:proofErr w:type="gramStart"/>
            <w:r w:rsidRPr="008A758C">
              <w:rPr>
                <w:rFonts w:eastAsia="Times New Roman"/>
                <w:sz w:val="20"/>
                <w:lang w:eastAsia="ru-RU"/>
              </w:rPr>
              <w:t>Например</w:t>
            </w:r>
            <w:proofErr w:type="gramEnd"/>
            <w:r w:rsidRPr="008A758C">
              <w:rPr>
                <w:rFonts w:eastAsia="Times New Roman"/>
                <w:sz w:val="20"/>
                <w:lang w:eastAsia="ru-RU"/>
              </w:rPr>
              <w:t xml:space="preserve"> элодея, олеандр. Предложить учащимся зарисовать образцы побегов с очередным, супротивным и мутовчатым листорасположением, используя таблицы и рисунки в учебнике</w:t>
            </w:r>
            <w:r>
              <w:rPr>
                <w:rFonts w:eastAsia="Times New Roman"/>
                <w:sz w:val="20"/>
                <w:lang w:eastAsia="ru-RU"/>
              </w:rPr>
              <w:t>.</w:t>
            </w:r>
          </w:p>
          <w:p w:rsidR="008A758C" w:rsidRDefault="008A758C" w:rsidP="008A758C">
            <w:pPr>
              <w:pStyle w:val="a3"/>
              <w:ind w:left="47"/>
              <w:jc w:val="both"/>
              <w:rPr>
                <w:rFonts w:eastAsia="Times New Roman"/>
                <w:sz w:val="20"/>
                <w:lang w:eastAsia="ru-RU"/>
              </w:rPr>
            </w:pPr>
          </w:p>
          <w:p w:rsidR="008A758C" w:rsidRPr="008A758C" w:rsidRDefault="008A758C" w:rsidP="008A758C">
            <w:pPr>
              <w:jc w:val="both"/>
              <w:rPr>
                <w:rFonts w:eastAsia="Times New Roman"/>
                <w:sz w:val="20"/>
                <w:lang w:eastAsia="ru-RU"/>
              </w:rPr>
            </w:pPr>
          </w:p>
          <w:p w:rsidR="008A758C" w:rsidRPr="008A758C" w:rsidRDefault="008A758C" w:rsidP="008A758C">
            <w:pPr>
              <w:pStyle w:val="a3"/>
              <w:ind w:left="47"/>
              <w:jc w:val="both"/>
              <w:rPr>
                <w:b/>
                <w:u w:val="single"/>
              </w:rPr>
            </w:pPr>
          </w:p>
        </w:tc>
        <w:tc>
          <w:tcPr>
            <w:tcW w:w="4145" w:type="dxa"/>
          </w:tcPr>
          <w:p w:rsidR="008A758C" w:rsidRDefault="008A758C" w:rsidP="008A758C">
            <w:pPr>
              <w:jc w:val="both"/>
            </w:pPr>
            <w:r>
              <w:t>Листорасположение</w:t>
            </w:r>
          </w:p>
          <w:tbl>
            <w:tblPr>
              <w:tblStyle w:val="a4"/>
              <w:tblW w:w="0" w:type="auto"/>
              <w:tblInd w:w="63" w:type="dxa"/>
              <w:tblLayout w:type="fixed"/>
              <w:tblLook w:val="04A0"/>
            </w:tblPr>
            <w:tblGrid>
              <w:gridCol w:w="830"/>
              <w:gridCol w:w="1445"/>
              <w:gridCol w:w="1447"/>
            </w:tblGrid>
            <w:tr w:rsidR="008A758C" w:rsidTr="00BC7AE7">
              <w:trPr>
                <w:trHeight w:val="474"/>
              </w:trPr>
              <w:tc>
                <w:tcPr>
                  <w:tcW w:w="830" w:type="dxa"/>
                </w:tcPr>
                <w:p w:rsidR="008A758C" w:rsidRPr="008A758C" w:rsidRDefault="008A758C" w:rsidP="008A758C">
                  <w:pPr>
                    <w:jc w:val="both"/>
                    <w:rPr>
                      <w:sz w:val="20"/>
                    </w:rPr>
                  </w:pPr>
                  <w:r w:rsidRPr="008A758C">
                    <w:rPr>
                      <w:sz w:val="20"/>
                    </w:rPr>
                    <w:t>тип</w:t>
                  </w:r>
                </w:p>
              </w:tc>
              <w:tc>
                <w:tcPr>
                  <w:tcW w:w="1445" w:type="dxa"/>
                </w:tcPr>
                <w:p w:rsidR="008A758C" w:rsidRPr="008A758C" w:rsidRDefault="008A758C" w:rsidP="008A758C">
                  <w:pPr>
                    <w:jc w:val="center"/>
                    <w:rPr>
                      <w:sz w:val="18"/>
                    </w:rPr>
                  </w:pPr>
                  <w:r w:rsidRPr="008A758C">
                    <w:rPr>
                      <w:sz w:val="18"/>
                    </w:rPr>
                    <w:t>Рисунок</w:t>
                  </w:r>
                </w:p>
              </w:tc>
              <w:tc>
                <w:tcPr>
                  <w:tcW w:w="1447" w:type="dxa"/>
                </w:tcPr>
                <w:p w:rsidR="008A758C" w:rsidRPr="008A758C" w:rsidRDefault="008A758C" w:rsidP="008A758C">
                  <w:pPr>
                    <w:jc w:val="center"/>
                    <w:rPr>
                      <w:sz w:val="18"/>
                    </w:rPr>
                  </w:pPr>
                  <w:r w:rsidRPr="008A758C">
                    <w:rPr>
                      <w:sz w:val="18"/>
                    </w:rPr>
                    <w:t>примеры</w:t>
                  </w:r>
                </w:p>
              </w:tc>
            </w:tr>
            <w:tr w:rsidR="008A758C" w:rsidTr="00BC7AE7">
              <w:trPr>
                <w:trHeight w:val="244"/>
              </w:trPr>
              <w:tc>
                <w:tcPr>
                  <w:tcW w:w="830" w:type="dxa"/>
                </w:tcPr>
                <w:p w:rsidR="008A758C" w:rsidRPr="008A758C" w:rsidRDefault="008A758C" w:rsidP="008A758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1445" w:type="dxa"/>
                </w:tcPr>
                <w:p w:rsidR="008A758C" w:rsidRPr="008A758C" w:rsidRDefault="008A758C" w:rsidP="008A758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1447" w:type="dxa"/>
                </w:tcPr>
                <w:p w:rsidR="008A758C" w:rsidRPr="008A758C" w:rsidRDefault="008A758C" w:rsidP="008A758C">
                  <w:pPr>
                    <w:jc w:val="both"/>
                    <w:rPr>
                      <w:sz w:val="20"/>
                    </w:rPr>
                  </w:pPr>
                </w:p>
              </w:tc>
            </w:tr>
          </w:tbl>
          <w:p w:rsidR="008A758C" w:rsidRDefault="008A758C" w:rsidP="008A758C">
            <w:pPr>
              <w:jc w:val="both"/>
            </w:pPr>
          </w:p>
          <w:p w:rsidR="008A758C" w:rsidRDefault="008A758C" w:rsidP="008A758C">
            <w:pPr>
              <w:jc w:val="both"/>
            </w:pPr>
          </w:p>
          <w:p w:rsidR="008A758C" w:rsidRPr="008A758C" w:rsidRDefault="008A758C" w:rsidP="008A758C">
            <w:pPr>
              <w:jc w:val="both"/>
            </w:pPr>
          </w:p>
        </w:tc>
      </w:tr>
      <w:tr w:rsidR="008A758C" w:rsidTr="00BC7AE7">
        <w:trPr>
          <w:trHeight w:val="9585"/>
        </w:trPr>
        <w:tc>
          <w:tcPr>
            <w:tcW w:w="1072" w:type="dxa"/>
            <w:vMerge/>
          </w:tcPr>
          <w:p w:rsidR="008A758C" w:rsidRDefault="008A758C" w:rsidP="001C37B8">
            <w:pPr>
              <w:jc w:val="both"/>
            </w:pPr>
          </w:p>
        </w:tc>
        <w:tc>
          <w:tcPr>
            <w:tcW w:w="2284" w:type="dxa"/>
            <w:vMerge/>
          </w:tcPr>
          <w:p w:rsidR="008A758C" w:rsidRPr="008A758C" w:rsidRDefault="008A758C" w:rsidP="008A758C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8079" w:type="dxa"/>
          </w:tcPr>
          <w:p w:rsidR="008A758C" w:rsidRDefault="008A758C" w:rsidP="008A758C">
            <w:pPr>
              <w:pStyle w:val="a3"/>
              <w:ind w:left="47"/>
              <w:jc w:val="both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 xml:space="preserve">ΙΙΙ На побеге могут располагаться почки. </w:t>
            </w:r>
          </w:p>
          <w:p w:rsidR="008A758C" w:rsidRDefault="008A758C" w:rsidP="008A758C">
            <w:pPr>
              <w:pStyle w:val="a3"/>
              <w:ind w:left="47"/>
              <w:jc w:val="both"/>
            </w:pPr>
            <w:r w:rsidRPr="008A758C">
              <w:t>Что такое почки?</w:t>
            </w:r>
            <w:r>
              <w:t xml:space="preserve"> Почка-зачаток нового побега. Где они располагаются?</w:t>
            </w:r>
          </w:p>
          <w:p w:rsidR="008A758C" w:rsidRDefault="008A758C" w:rsidP="008A758C">
            <w:pPr>
              <w:pStyle w:val="a3"/>
              <w:ind w:left="47"/>
              <w:jc w:val="both"/>
              <w:rPr>
                <w:rFonts w:eastAsia="Times New Roman"/>
                <w:sz w:val="20"/>
                <w:lang w:eastAsia="ru-RU"/>
              </w:rPr>
            </w:pPr>
            <w:r w:rsidRPr="008A758C">
              <w:rPr>
                <w:rFonts w:eastAsia="Times New Roman"/>
                <w:sz w:val="20"/>
                <w:lang w:eastAsia="ru-RU"/>
              </w:rPr>
              <w:t xml:space="preserve">Почки могут располагаться на верхушке побега, тогда их называют </w:t>
            </w:r>
            <w:r>
              <w:rPr>
                <w:rFonts w:eastAsia="Times New Roman"/>
                <w:sz w:val="20"/>
                <w:lang w:eastAsia="ru-RU"/>
              </w:rPr>
              <w:t>ВЕРХУШЕЧНЫМИ</w:t>
            </w:r>
            <w:r w:rsidRPr="008A758C">
              <w:rPr>
                <w:rFonts w:eastAsia="Times New Roman"/>
                <w:sz w:val="20"/>
                <w:lang w:eastAsia="ru-RU"/>
              </w:rPr>
              <w:t>. А могут располагаться в пазухах лис</w:t>
            </w:r>
            <w:r>
              <w:rPr>
                <w:rFonts w:eastAsia="Times New Roman"/>
                <w:sz w:val="20"/>
                <w:lang w:eastAsia="ru-RU"/>
              </w:rPr>
              <w:t>та, и тогда их называют БОКОВЫМИ, или ПАЗУШНЫМИ</w:t>
            </w:r>
            <w:r w:rsidRPr="008A758C">
              <w:rPr>
                <w:rFonts w:eastAsia="Times New Roman"/>
                <w:sz w:val="20"/>
                <w:lang w:eastAsia="ru-RU"/>
              </w:rPr>
              <w:t xml:space="preserve">. </w:t>
            </w:r>
            <w:proofErr w:type="gramStart"/>
            <w:r w:rsidRPr="008A758C">
              <w:rPr>
                <w:rFonts w:eastAsia="Times New Roman"/>
                <w:sz w:val="20"/>
                <w:lang w:eastAsia="ru-RU"/>
              </w:rPr>
              <w:t>Почки</w:t>
            </w:r>
            <w:proofErr w:type="gramEnd"/>
            <w:r w:rsidRPr="008A758C">
              <w:rPr>
                <w:rFonts w:eastAsia="Times New Roman"/>
                <w:sz w:val="20"/>
                <w:lang w:eastAsia="ru-RU"/>
              </w:rPr>
              <w:t xml:space="preserve"> которые развиваются не в пазухе листа (на междоузлиях, листья</w:t>
            </w:r>
            <w:r>
              <w:rPr>
                <w:rFonts w:eastAsia="Times New Roman"/>
                <w:sz w:val="20"/>
                <w:lang w:eastAsia="ru-RU"/>
              </w:rPr>
              <w:t>х, корнях) называют ПРИДАТОЧНЫМИ</w:t>
            </w:r>
            <w:r w:rsidRPr="008A758C">
              <w:rPr>
                <w:rFonts w:eastAsia="Times New Roman"/>
                <w:sz w:val="20"/>
                <w:lang w:eastAsia="ru-RU"/>
              </w:rPr>
              <w:t>.</w:t>
            </w:r>
            <w:r w:rsidRPr="008A758C">
              <w:rPr>
                <w:rFonts w:eastAsia="Times New Roman"/>
                <w:lang w:eastAsia="ru-RU"/>
              </w:rPr>
              <w:t xml:space="preserve"> </w:t>
            </w:r>
            <w:r w:rsidRPr="008A758C">
              <w:rPr>
                <w:rFonts w:eastAsia="Times New Roman"/>
                <w:sz w:val="20"/>
                <w:lang w:eastAsia="ru-RU"/>
              </w:rPr>
              <w:t>Из верхушечной почки развивается главный побег, за счет которого растение вытягивается в длину. Из пазушных почек развиваются боковые побеги, за их счет растение разрастается вширь.  Вследствие чего увеличивается площадь соприкосновения со светом -&gt; большой объем среды для воздушного питания -&gt; увеличивается жизнестойкость самого растения.  Расположение пазушных почек повторяет расположение листьев на стебле.</w:t>
            </w:r>
            <w:r>
              <w:rPr>
                <w:rFonts w:eastAsia="Times New Roman"/>
                <w:sz w:val="20"/>
                <w:lang w:eastAsia="ru-RU"/>
              </w:rPr>
              <w:t xml:space="preserve"> </w:t>
            </w:r>
          </w:p>
          <w:p w:rsidR="008A758C" w:rsidRDefault="008A758C" w:rsidP="008A758C">
            <w:pPr>
              <w:pStyle w:val="a3"/>
              <w:ind w:left="47"/>
              <w:jc w:val="both"/>
              <w:rPr>
                <w:rFonts w:eastAsia="Times New Roman"/>
                <w:sz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lang w:eastAsia="ru-RU"/>
              </w:rPr>
              <w:t>На</w:t>
            </w:r>
            <w:proofErr w:type="gramEnd"/>
            <w:r>
              <w:rPr>
                <w:rFonts w:eastAsia="Times New Roman"/>
                <w:sz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lang w:eastAsia="ru-RU"/>
              </w:rPr>
              <w:t>стебел</w:t>
            </w:r>
            <w:proofErr w:type="gramEnd"/>
            <w:r>
              <w:rPr>
                <w:rFonts w:eastAsia="Times New Roman"/>
                <w:sz w:val="20"/>
                <w:lang w:eastAsia="ru-RU"/>
              </w:rPr>
              <w:t xml:space="preserve"> могут располагаться не только листья и почки. </w:t>
            </w:r>
            <w:r w:rsidRPr="00B92FBF">
              <w:rPr>
                <w:rFonts w:eastAsia="Times New Roman"/>
                <w:lang w:eastAsia="ru-RU"/>
              </w:rPr>
              <w:t xml:space="preserve">Какие  еще органы могут располагаться на стебле? (дети отвечают). </w:t>
            </w:r>
            <w:r w:rsidRPr="008A758C">
              <w:rPr>
                <w:rFonts w:eastAsia="Times New Roman"/>
                <w:sz w:val="20"/>
                <w:lang w:eastAsia="ru-RU"/>
              </w:rPr>
              <w:t xml:space="preserve">На стебле так же могут располагаться цветки и впоследствии плоды, то есть генеративные органы. В этом случае побег так и называется </w:t>
            </w:r>
            <w:r>
              <w:rPr>
                <w:rFonts w:eastAsia="Times New Roman"/>
                <w:sz w:val="20"/>
                <w:lang w:eastAsia="ru-RU"/>
              </w:rPr>
              <w:t xml:space="preserve">ГЕНЕРАТИВНЫЙ, </w:t>
            </w:r>
            <w:r w:rsidRPr="008A758C">
              <w:rPr>
                <w:rFonts w:eastAsia="Times New Roman"/>
                <w:sz w:val="20"/>
                <w:lang w:eastAsia="ru-RU"/>
              </w:rPr>
              <w:t xml:space="preserve">или цветочный. А </w:t>
            </w:r>
            <w:proofErr w:type="gramStart"/>
            <w:r w:rsidRPr="008A758C">
              <w:rPr>
                <w:rFonts w:eastAsia="Times New Roman"/>
                <w:sz w:val="20"/>
                <w:lang w:eastAsia="ru-RU"/>
              </w:rPr>
              <w:t>побег</w:t>
            </w:r>
            <w:proofErr w:type="gramEnd"/>
            <w:r w:rsidRPr="008A758C">
              <w:rPr>
                <w:rFonts w:eastAsia="Times New Roman"/>
                <w:sz w:val="20"/>
                <w:lang w:eastAsia="ru-RU"/>
              </w:rPr>
              <w:t xml:space="preserve"> на котором нет репродуктивных органов называется</w:t>
            </w:r>
            <w:r>
              <w:rPr>
                <w:rFonts w:eastAsia="Times New Roman"/>
                <w:sz w:val="20"/>
                <w:lang w:eastAsia="ru-RU"/>
              </w:rPr>
              <w:t xml:space="preserve"> ВЕГЕТАТИВНЫМ</w:t>
            </w:r>
            <w:r w:rsidRPr="008A758C">
              <w:rPr>
                <w:rFonts w:eastAsia="Times New Roman"/>
                <w:sz w:val="20"/>
                <w:lang w:eastAsia="ru-RU"/>
              </w:rPr>
              <w:t xml:space="preserve">. </w:t>
            </w:r>
            <w:r w:rsidRPr="008A758C">
              <w:rPr>
                <w:rFonts w:eastAsia="Times New Roman"/>
                <w:lang w:eastAsia="ru-RU"/>
              </w:rPr>
              <w:t xml:space="preserve">Как вы считаете, какова основная функция вегетативного побега? </w:t>
            </w:r>
            <w:r>
              <w:rPr>
                <w:rFonts w:eastAsia="Times New Roman"/>
                <w:sz w:val="20"/>
                <w:lang w:eastAsia="ru-RU"/>
              </w:rPr>
              <w:t>(</w:t>
            </w:r>
            <w:r w:rsidRPr="008A758C">
              <w:rPr>
                <w:rFonts w:eastAsia="Times New Roman"/>
                <w:sz w:val="20"/>
                <w:lang w:eastAsia="ru-RU"/>
              </w:rPr>
              <w:t>дети отвечают). Основной ролью вегетативного побега является создание органических веществ их неорганически</w:t>
            </w:r>
            <w:proofErr w:type="gramStart"/>
            <w:r w:rsidRPr="008A758C">
              <w:rPr>
                <w:rFonts w:eastAsia="Times New Roman"/>
                <w:sz w:val="20"/>
                <w:lang w:eastAsia="ru-RU"/>
              </w:rPr>
              <w:t>х(</w:t>
            </w:r>
            <w:proofErr w:type="gramEnd"/>
            <w:r w:rsidRPr="008A758C">
              <w:rPr>
                <w:rFonts w:eastAsia="Times New Roman"/>
                <w:sz w:val="20"/>
                <w:lang w:eastAsia="ru-RU"/>
              </w:rPr>
              <w:t xml:space="preserve"> углекислого газа и воды) при помощи солнечной энергии. Этот процес</w:t>
            </w:r>
            <w:r>
              <w:rPr>
                <w:rFonts w:eastAsia="Times New Roman"/>
                <w:sz w:val="20"/>
                <w:lang w:eastAsia="ru-RU"/>
              </w:rPr>
              <w:t>с носит название ФОТОСИНТЕЗА</w:t>
            </w:r>
            <w:r w:rsidRPr="008A758C">
              <w:rPr>
                <w:rFonts w:eastAsia="Times New Roman"/>
                <w:sz w:val="20"/>
                <w:lang w:eastAsia="ru-RU"/>
              </w:rPr>
              <w:t xml:space="preserve">. Почки могут нести в себе зачаток как </w:t>
            </w:r>
            <w:proofErr w:type="gramStart"/>
            <w:r w:rsidRPr="008A758C">
              <w:rPr>
                <w:rFonts w:eastAsia="Times New Roman"/>
                <w:sz w:val="20"/>
                <w:lang w:eastAsia="ru-RU"/>
              </w:rPr>
              <w:t>вегетативного</w:t>
            </w:r>
            <w:proofErr w:type="gramEnd"/>
            <w:r w:rsidRPr="008A758C">
              <w:rPr>
                <w:rFonts w:eastAsia="Times New Roman"/>
                <w:sz w:val="20"/>
                <w:lang w:eastAsia="ru-RU"/>
              </w:rPr>
              <w:t xml:space="preserve"> так и генеративного побега. В соответствии с этим их называют вегетативными или генеративными.</w:t>
            </w:r>
          </w:p>
          <w:p w:rsidR="008A758C" w:rsidRDefault="008A758C" w:rsidP="008A758C">
            <w:pPr>
              <w:pStyle w:val="a3"/>
              <w:ind w:left="47"/>
              <w:jc w:val="both"/>
              <w:rPr>
                <w:rFonts w:eastAsia="Times New Roman"/>
                <w:sz w:val="20"/>
                <w:lang w:eastAsia="ru-RU"/>
              </w:rPr>
            </w:pPr>
          </w:p>
          <w:p w:rsidR="008A758C" w:rsidRDefault="008A758C" w:rsidP="008A758C">
            <w:pPr>
              <w:pStyle w:val="a3"/>
              <w:ind w:left="47"/>
              <w:jc w:val="both"/>
              <w:rPr>
                <w:rFonts w:eastAsia="Times New Roman"/>
                <w:sz w:val="20"/>
                <w:lang w:eastAsia="ru-RU"/>
              </w:rPr>
            </w:pPr>
          </w:p>
          <w:p w:rsidR="008A758C" w:rsidRPr="008A758C" w:rsidRDefault="008A758C" w:rsidP="008A758C">
            <w:pPr>
              <w:pStyle w:val="a3"/>
              <w:ind w:left="47"/>
              <w:jc w:val="both"/>
              <w:rPr>
                <w:rFonts w:eastAsia="Times New Roman"/>
                <w:b/>
                <w:sz w:val="20"/>
                <w:u w:val="single"/>
                <w:lang w:eastAsia="ru-RU"/>
              </w:rPr>
            </w:pPr>
          </w:p>
        </w:tc>
        <w:tc>
          <w:tcPr>
            <w:tcW w:w="4145" w:type="dxa"/>
          </w:tcPr>
          <w:p w:rsidR="008A758C" w:rsidRDefault="008A758C" w:rsidP="008A758C">
            <w:pPr>
              <w:jc w:val="both"/>
            </w:pPr>
          </w:p>
        </w:tc>
      </w:tr>
      <w:tr w:rsidR="008A758C" w:rsidTr="00BC7AE7">
        <w:trPr>
          <w:trHeight w:val="469"/>
        </w:trPr>
        <w:tc>
          <w:tcPr>
            <w:tcW w:w="1072" w:type="dxa"/>
          </w:tcPr>
          <w:p w:rsidR="008A758C" w:rsidRDefault="008A758C" w:rsidP="001C37B8">
            <w:pPr>
              <w:jc w:val="both"/>
            </w:pPr>
            <w:r>
              <w:t>4</w:t>
            </w:r>
          </w:p>
        </w:tc>
        <w:tc>
          <w:tcPr>
            <w:tcW w:w="2284" w:type="dxa"/>
          </w:tcPr>
          <w:p w:rsidR="008A758C" w:rsidRPr="008A758C" w:rsidRDefault="008A758C" w:rsidP="008A758C">
            <w:pPr>
              <w:jc w:val="center"/>
              <w:rPr>
                <w:b/>
                <w:sz w:val="20"/>
              </w:rPr>
            </w:pPr>
            <w:r w:rsidRPr="008A758C">
              <w:rPr>
                <w:rFonts w:eastAsia="Calibri"/>
                <w:b/>
                <w:sz w:val="20"/>
              </w:rPr>
              <w:t xml:space="preserve">Закрепление  изученного </w:t>
            </w:r>
            <w:r w:rsidRPr="008A758C">
              <w:rPr>
                <w:rFonts w:eastAsia="Calibri"/>
                <w:b/>
                <w:sz w:val="20"/>
              </w:rPr>
              <w:lastRenderedPageBreak/>
              <w:t>материала:</w:t>
            </w:r>
          </w:p>
        </w:tc>
        <w:tc>
          <w:tcPr>
            <w:tcW w:w="8079" w:type="dxa"/>
          </w:tcPr>
          <w:p w:rsidR="008A758C" w:rsidRPr="00B92FBF" w:rsidRDefault="008A758C" w:rsidP="008A758C">
            <w:pPr>
              <w:numPr>
                <w:ilvl w:val="0"/>
                <w:numId w:val="6"/>
              </w:numPr>
              <w:ind w:left="0"/>
              <w:jc w:val="both"/>
              <w:rPr>
                <w:rFonts w:eastAsia="Times New Roman"/>
                <w:lang w:eastAsia="ru-RU"/>
              </w:rPr>
            </w:pPr>
            <w:r w:rsidRPr="00B92FBF">
              <w:rPr>
                <w:rFonts w:eastAsia="Times New Roman"/>
                <w:lang w:eastAsia="ru-RU"/>
              </w:rPr>
              <w:lastRenderedPageBreak/>
              <w:t>Что такое побег, из каких частей он состоит?</w:t>
            </w:r>
          </w:p>
          <w:p w:rsidR="008A758C" w:rsidRPr="00B92FBF" w:rsidRDefault="008A758C" w:rsidP="008A758C">
            <w:pPr>
              <w:numPr>
                <w:ilvl w:val="0"/>
                <w:numId w:val="6"/>
              </w:numPr>
              <w:ind w:left="0"/>
              <w:jc w:val="both"/>
              <w:rPr>
                <w:rFonts w:eastAsia="Times New Roman"/>
                <w:lang w:eastAsia="ru-RU"/>
              </w:rPr>
            </w:pPr>
            <w:r w:rsidRPr="00B92FBF">
              <w:rPr>
                <w:rFonts w:eastAsia="Times New Roman"/>
                <w:lang w:eastAsia="ru-RU"/>
              </w:rPr>
              <w:lastRenderedPageBreak/>
              <w:t>Какие побеги называют вегетативными</w:t>
            </w:r>
            <w:r>
              <w:rPr>
                <w:rFonts w:eastAsia="Times New Roman"/>
                <w:lang w:eastAsia="ru-RU"/>
              </w:rPr>
              <w:t>,</w:t>
            </w:r>
            <w:r w:rsidRPr="00B92FBF">
              <w:rPr>
                <w:rFonts w:eastAsia="Times New Roman"/>
                <w:lang w:eastAsia="ru-RU"/>
              </w:rPr>
              <w:t xml:space="preserve"> а какие генеративными?</w:t>
            </w:r>
          </w:p>
          <w:p w:rsidR="008A758C" w:rsidRPr="00B92FBF" w:rsidRDefault="008A758C" w:rsidP="008A758C">
            <w:pPr>
              <w:numPr>
                <w:ilvl w:val="0"/>
                <w:numId w:val="6"/>
              </w:numPr>
              <w:ind w:left="0"/>
              <w:jc w:val="both"/>
              <w:rPr>
                <w:rFonts w:eastAsia="Times New Roman"/>
                <w:lang w:eastAsia="ru-RU"/>
              </w:rPr>
            </w:pPr>
            <w:r w:rsidRPr="00B92FBF">
              <w:rPr>
                <w:rFonts w:eastAsia="Times New Roman"/>
                <w:lang w:eastAsia="ru-RU"/>
              </w:rPr>
              <w:t>Что такое узел?</w:t>
            </w:r>
          </w:p>
          <w:p w:rsidR="008A758C" w:rsidRPr="00B92FBF" w:rsidRDefault="008A758C" w:rsidP="008A758C">
            <w:pPr>
              <w:numPr>
                <w:ilvl w:val="0"/>
                <w:numId w:val="6"/>
              </w:numPr>
              <w:ind w:left="0"/>
              <w:jc w:val="both"/>
              <w:rPr>
                <w:rFonts w:eastAsia="Times New Roman"/>
                <w:lang w:eastAsia="ru-RU"/>
              </w:rPr>
            </w:pPr>
            <w:r w:rsidRPr="00B92FBF">
              <w:rPr>
                <w:rFonts w:eastAsia="Times New Roman"/>
                <w:lang w:eastAsia="ru-RU"/>
              </w:rPr>
              <w:t>Какие типы листорасположения вы знаете?</w:t>
            </w:r>
          </w:p>
          <w:p w:rsidR="008A758C" w:rsidRPr="00B92FBF" w:rsidRDefault="008A758C" w:rsidP="008A758C">
            <w:pPr>
              <w:numPr>
                <w:ilvl w:val="0"/>
                <w:numId w:val="6"/>
              </w:numPr>
              <w:ind w:left="0"/>
              <w:jc w:val="both"/>
              <w:rPr>
                <w:rFonts w:eastAsia="Times New Roman"/>
                <w:lang w:eastAsia="ru-RU"/>
              </w:rPr>
            </w:pPr>
            <w:r w:rsidRPr="00B92FBF">
              <w:rPr>
                <w:rFonts w:eastAsia="Times New Roman"/>
                <w:lang w:eastAsia="ru-RU"/>
              </w:rPr>
              <w:t>Что такое почка?</w:t>
            </w:r>
          </w:p>
          <w:p w:rsidR="008A758C" w:rsidRDefault="008A758C" w:rsidP="001C37B8">
            <w:pPr>
              <w:jc w:val="both"/>
            </w:pPr>
          </w:p>
        </w:tc>
        <w:tc>
          <w:tcPr>
            <w:tcW w:w="4145" w:type="dxa"/>
          </w:tcPr>
          <w:p w:rsidR="008A758C" w:rsidRDefault="008A758C" w:rsidP="001C37B8">
            <w:pPr>
              <w:jc w:val="both"/>
            </w:pPr>
          </w:p>
        </w:tc>
      </w:tr>
      <w:tr w:rsidR="008A758C" w:rsidTr="00BC7AE7">
        <w:trPr>
          <w:trHeight w:val="469"/>
        </w:trPr>
        <w:tc>
          <w:tcPr>
            <w:tcW w:w="1072" w:type="dxa"/>
          </w:tcPr>
          <w:p w:rsidR="008A758C" w:rsidRDefault="008A758C" w:rsidP="001C37B8">
            <w:pPr>
              <w:jc w:val="both"/>
            </w:pPr>
            <w:r>
              <w:lastRenderedPageBreak/>
              <w:t>5</w:t>
            </w:r>
          </w:p>
        </w:tc>
        <w:tc>
          <w:tcPr>
            <w:tcW w:w="2284" w:type="dxa"/>
          </w:tcPr>
          <w:p w:rsidR="008A758C" w:rsidRPr="008A758C" w:rsidRDefault="008A758C" w:rsidP="008A758C">
            <w:pPr>
              <w:jc w:val="center"/>
              <w:rPr>
                <w:b/>
                <w:sz w:val="20"/>
              </w:rPr>
            </w:pPr>
            <w:r w:rsidRPr="008A758C">
              <w:rPr>
                <w:rFonts w:eastAsia="Calibri"/>
                <w:b/>
                <w:sz w:val="20"/>
              </w:rPr>
              <w:t>Подведение  итогов  и  выставление  оценок.</w:t>
            </w:r>
          </w:p>
        </w:tc>
        <w:tc>
          <w:tcPr>
            <w:tcW w:w="8079" w:type="dxa"/>
          </w:tcPr>
          <w:p w:rsidR="008A758C" w:rsidRDefault="00502596" w:rsidP="001C37B8">
            <w:pPr>
              <w:jc w:val="both"/>
            </w:pPr>
            <w:r>
              <w:t>Побег-система органов растения</w:t>
            </w:r>
            <w:proofErr w:type="gramStart"/>
            <w:r>
              <w:t>.</w:t>
            </w:r>
            <w:proofErr w:type="gramEnd"/>
            <w:r>
              <w:t xml:space="preserve"> Он состоит из стебля, листьев и почек</w:t>
            </w:r>
            <w:proofErr w:type="gramStart"/>
            <w:r>
              <w:t>.</w:t>
            </w:r>
            <w:proofErr w:type="gramEnd"/>
            <w:r>
              <w:t xml:space="preserve"> Основное отличие побега от корня </w:t>
            </w:r>
          </w:p>
        </w:tc>
        <w:tc>
          <w:tcPr>
            <w:tcW w:w="4145" w:type="dxa"/>
          </w:tcPr>
          <w:p w:rsidR="008A758C" w:rsidRDefault="008A758C" w:rsidP="001C37B8">
            <w:pPr>
              <w:jc w:val="both"/>
            </w:pPr>
          </w:p>
        </w:tc>
      </w:tr>
      <w:tr w:rsidR="008A758C" w:rsidTr="00BC7AE7">
        <w:trPr>
          <w:trHeight w:val="469"/>
        </w:trPr>
        <w:tc>
          <w:tcPr>
            <w:tcW w:w="1072" w:type="dxa"/>
          </w:tcPr>
          <w:p w:rsidR="008A758C" w:rsidRDefault="008A758C" w:rsidP="001C37B8">
            <w:pPr>
              <w:jc w:val="both"/>
            </w:pPr>
            <w:r>
              <w:t>6</w:t>
            </w:r>
          </w:p>
        </w:tc>
        <w:tc>
          <w:tcPr>
            <w:tcW w:w="2284" w:type="dxa"/>
          </w:tcPr>
          <w:p w:rsidR="008A758C" w:rsidRPr="008A758C" w:rsidRDefault="008A758C" w:rsidP="008A758C">
            <w:pPr>
              <w:jc w:val="center"/>
              <w:rPr>
                <w:b/>
                <w:sz w:val="20"/>
              </w:rPr>
            </w:pPr>
            <w:r w:rsidRPr="008A758C">
              <w:rPr>
                <w:b/>
                <w:sz w:val="20"/>
              </w:rPr>
              <w:t>Запись домашнего задания</w:t>
            </w:r>
          </w:p>
        </w:tc>
        <w:tc>
          <w:tcPr>
            <w:tcW w:w="8079" w:type="dxa"/>
          </w:tcPr>
          <w:p w:rsidR="008A758C" w:rsidRDefault="008A758C" w:rsidP="001C37B8">
            <w:pPr>
              <w:jc w:val="both"/>
            </w:pPr>
            <w:r>
              <w:t>П. 16</w:t>
            </w:r>
          </w:p>
        </w:tc>
        <w:tc>
          <w:tcPr>
            <w:tcW w:w="4145" w:type="dxa"/>
          </w:tcPr>
          <w:p w:rsidR="008A758C" w:rsidRDefault="008A758C" w:rsidP="001C37B8">
            <w:pPr>
              <w:jc w:val="both"/>
            </w:pPr>
          </w:p>
        </w:tc>
      </w:tr>
    </w:tbl>
    <w:p w:rsidR="008A758C" w:rsidRDefault="008A758C" w:rsidP="001C37B8">
      <w:pPr>
        <w:jc w:val="both"/>
      </w:pPr>
    </w:p>
    <w:p w:rsidR="001C37B8" w:rsidRDefault="001C37B8" w:rsidP="008A758C">
      <w:pPr>
        <w:pStyle w:val="a3"/>
        <w:jc w:val="both"/>
      </w:pPr>
    </w:p>
    <w:p w:rsidR="008B25A8" w:rsidRDefault="008B25A8">
      <w:r>
        <w:br w:type="page"/>
      </w:r>
    </w:p>
    <w:p w:rsidR="008B25A8" w:rsidRDefault="008B25A8" w:rsidP="008B25A8">
      <w:pPr>
        <w:jc w:val="center"/>
      </w:pPr>
      <w:r>
        <w:lastRenderedPageBreak/>
        <w:t>Конспект урока в 6 классе</w:t>
      </w:r>
    </w:p>
    <w:p w:rsidR="008B25A8" w:rsidRDefault="008B25A8" w:rsidP="008B25A8">
      <w:pPr>
        <w:jc w:val="center"/>
      </w:pPr>
      <w:r>
        <w:t>на тему: «</w:t>
      </w:r>
      <w:r w:rsidRPr="008B25A8">
        <w:rPr>
          <w:rFonts w:eastAsia="Calibri"/>
          <w:b/>
        </w:rPr>
        <w:t xml:space="preserve">Развитие побегов из почек </w:t>
      </w:r>
      <w:r w:rsidRPr="008B25A8">
        <w:rPr>
          <w:b/>
        </w:rPr>
        <w:t>растения</w:t>
      </w:r>
      <w:r>
        <w:t xml:space="preserve">» </w:t>
      </w:r>
    </w:p>
    <w:p w:rsidR="008A758C" w:rsidRDefault="008A758C" w:rsidP="008B25A8">
      <w:pPr>
        <w:jc w:val="center"/>
      </w:pPr>
    </w:p>
    <w:p w:rsidR="008B25A8" w:rsidRDefault="008B25A8" w:rsidP="008B25A8">
      <w:pPr>
        <w:jc w:val="both"/>
      </w:pPr>
    </w:p>
    <w:sectPr w:rsidR="008B25A8" w:rsidSect="00BC7AE7">
      <w:pgSz w:w="16838" w:h="11906" w:orient="landscape"/>
      <w:pgMar w:top="851" w:right="851" w:bottom="851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56F1"/>
    <w:multiLevelType w:val="hybridMultilevel"/>
    <w:tmpl w:val="FD60DB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9055F"/>
    <w:multiLevelType w:val="hybridMultilevel"/>
    <w:tmpl w:val="2AEA9FE2"/>
    <w:lvl w:ilvl="0" w:tplc="BD387E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2A229F"/>
    <w:multiLevelType w:val="hybridMultilevel"/>
    <w:tmpl w:val="B65ED2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66A26"/>
    <w:multiLevelType w:val="hybridMultilevel"/>
    <w:tmpl w:val="D4C659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C5D19"/>
    <w:multiLevelType w:val="hybridMultilevel"/>
    <w:tmpl w:val="D4C659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00D0D"/>
    <w:multiLevelType w:val="hybridMultilevel"/>
    <w:tmpl w:val="3BA6C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B25A8"/>
    <w:rsid w:val="001C37B8"/>
    <w:rsid w:val="002A4070"/>
    <w:rsid w:val="00502596"/>
    <w:rsid w:val="006B1D52"/>
    <w:rsid w:val="008A758C"/>
    <w:rsid w:val="008B25A8"/>
    <w:rsid w:val="008C6E5D"/>
    <w:rsid w:val="00BC7AE7"/>
    <w:rsid w:val="00C3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7B8"/>
    <w:pPr>
      <w:ind w:left="720"/>
      <w:contextualSpacing/>
    </w:pPr>
  </w:style>
  <w:style w:type="table" w:styleId="a4">
    <w:name w:val="Table Grid"/>
    <w:basedOn w:val="a1"/>
    <w:uiPriority w:val="59"/>
    <w:rsid w:val="008A7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прв</dc:creator>
  <cp:lastModifiedBy>прв</cp:lastModifiedBy>
  <cp:revision>2</cp:revision>
  <dcterms:created xsi:type="dcterms:W3CDTF">2014-11-11T18:29:00Z</dcterms:created>
  <dcterms:modified xsi:type="dcterms:W3CDTF">2014-11-12T11:33:00Z</dcterms:modified>
</cp:coreProperties>
</file>