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D46B80" w:rsidRP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 организации игровой деятельности детей дома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Приучать детей хранить игровые предметы аккуратно в специально отведенном месте.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Поощрять детей за успехи в игре – словом, похвалой, оценкой, баллами, призами и т.д.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Вводить в игру предметы – заместители (нитки, катушки, спичечные коробки и др.).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Учить детей играть с новыми игрушками, самим включаться в игру.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Не создавать обилие игрушек в игровом уголке, лучше иметь разнообразные по виду игрушки (лото, шашки, мозаики и др.).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Убирать периодически игрушки и через какое-то время выставлять их.</w:t>
      </w:r>
    </w:p>
    <w:p w:rsidR="00D46B80" w:rsidRPr="00D46B80" w:rsidRDefault="00D46B80" w:rsidP="00D46B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Использовать бытовые ситуации, как сюжет для игры (стирка, уборка, ремонт и др.)</w:t>
      </w: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D46B80" w:rsidRP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 организации игровой деятельности детей дома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Приучать детей хранить игровые предметы аккуратно в специально отведенном месте.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Поощрять детей за успехи в игре – словом, похвалой, оценкой, баллами, призами и т.д.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Вводить в игру предметы – заместители (нитки, катушки, спичечные коробки и др.).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Учить детей играть с новыми игрушками, самим включаться в игру.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Не создавать обилие игрушек в игровом уголке, лучше иметь разнообразные по виду игрушки (лото, шашки, мозаики и др.).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Убирать периодически игрушки и через какое-то время выставлять их.</w:t>
      </w:r>
    </w:p>
    <w:p w:rsidR="00D46B80" w:rsidRPr="00D46B80" w:rsidRDefault="00D46B80" w:rsidP="00D46B80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Использовать бытовые ситуации, как сюжет для игры (стирка, уборка, ремонт и др.)</w:t>
      </w: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D46B80" w:rsidRPr="00D46B80" w:rsidRDefault="00D46B80" w:rsidP="00D46B80">
      <w:pPr>
        <w:keepNext/>
        <w:pBdr>
          <w:bottom w:val="single" w:sz="6" w:space="3" w:color="D6DDB9"/>
        </w:pBd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D46B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 организации игровой деятельности детей дома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Приучать детей хранить игровые предметы аккуратно в специально отведенном месте.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Поощрять детей за успехи в игре – словом, похвалой, оценкой, баллами, призами и т.д.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Вводить в игру предметы – заместители (нитки, катушки, спичечные коробки и др.).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Учить детей играть с новыми игрушками, самим включаться в игру.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Не создавать обилие игрушек в игровом уголке, лучше иметь разнообразные по виду игрушки (лото, шашки, мозаики и др.).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Убирать периодически игрушки и через какое-то время выставлять их.</w:t>
      </w:r>
    </w:p>
    <w:p w:rsidR="00D46B80" w:rsidRPr="00D46B80" w:rsidRDefault="00D46B80" w:rsidP="00D46B80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80">
        <w:rPr>
          <w:rFonts w:ascii="Arial" w:eastAsia="Times New Roman" w:hAnsi="Arial" w:cs="Arial"/>
          <w:sz w:val="24"/>
          <w:szCs w:val="24"/>
          <w:lang w:eastAsia="ru-RU"/>
        </w:rPr>
        <w:t>Использовать бытовые ситуации, как сюжет для игры (стирка, уборка, ремонт и др.)</w:t>
      </w: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B80" w:rsidRPr="00D46B80" w:rsidRDefault="00D46B80" w:rsidP="00D46B8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D46B80" w:rsidRPr="00D46B80" w:rsidSect="00D46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961"/>
    <w:multiLevelType w:val="hybridMultilevel"/>
    <w:tmpl w:val="713A1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97631"/>
    <w:multiLevelType w:val="hybridMultilevel"/>
    <w:tmpl w:val="006A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16800"/>
    <w:multiLevelType w:val="hybridMultilevel"/>
    <w:tmpl w:val="4D3C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3A3432"/>
    <w:multiLevelType w:val="hybridMultilevel"/>
    <w:tmpl w:val="36722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80"/>
    <w:rsid w:val="00481324"/>
    <w:rsid w:val="00D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2016-01-07T00:17:00Z</dcterms:created>
  <dcterms:modified xsi:type="dcterms:W3CDTF">2016-01-07T00:19:00Z</dcterms:modified>
</cp:coreProperties>
</file>