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Консультация</w:t>
      </w:r>
    </w:p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родителей</w:t>
      </w:r>
    </w:p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 тему «Закаливание и физическое развитие</w:t>
      </w:r>
    </w:p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детей летом»</w:t>
      </w:r>
    </w:p>
    <w:p w:rsidR="00B33606" w:rsidRPr="00B33606" w:rsidRDefault="00B33606" w:rsidP="00B3360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Анохова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Н.В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 человека непрерывно подвергается разнообразному воздействию внешней среды (солнечная радиация, химический состав атмосферного воздуха и его физические свойства, вода и др.). Из всех факторов внешней среды наиболее длительное, по существу непрерывное воздействие на организм оказывают воздушная среда, солнечная радиация и вода.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Закаливание в дошкольном возрасте следует рассматривать как важнейшую составную часть физического воспитания детей. Лучшими средствами закаливания являются естественные силы природы: воздух, солнце и вода.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закаливанием понимают повышение сопротивляемости организма главным образом низким температурам, поскольку в возникновении ряда заболеваний играет важную роль охлаждение организма (болезни верхних дыхательных путей, воспаление легких, нефриты, ревматизм и т. п.).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закаливания — выработать способность организма быстро изменять работу органов и систем в связи с постоянно меняющейся внешней средой. Способность организма приспосабливаться к определенным условиям внешней среды вырабатывается многократным повторением воздействия того или иного фактора (холода, тепла и т. п.) и постепенного повышения его дозировки.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Закаливание допустимо только при полном здоровье ребенка; начинать процедуры можно в любое время года, но наиболее благоприятно для этого теплое время.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Принципы закаливания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получить положительные результаты от применения закаливающих процедур, необходимо соблюдать основные принципы: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Постепенность увеличения дозировки раздражителя. Постепенность 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заключается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в том, что первые закаливающие процедуры должны как по своей силе, так и по длительности вызывать минимальные изменения в организме, и лишь по мере привыкания к данному раздражителю их можно осторожно усиливать. Закаливание лучше начинать в летнее время года, когда температура воздуха выше, чем в другие сезоны, и колебания ее не бывают резкими.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Последовательность применения закаливающих процедур. К водным процедурам и солнечным ваннам можно переходить после того, как ребенок привык к воздушным ваннам, вызывающим меньшие изменения в организме; 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 обливанию не допускать детей прежде, чем они не привыкли к обтиранию, а к купанию в открытых водоемах — раньше, чем с ними не проведены обливания.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Систематичность начатых процедур. Нельзя прерывать закаливающие процедуры без серьезных к тому оснований, так как при этом исчезают те приспособительные изменения, или «механизмы», которые вырабатываются в организме в процессе закаливания, и тем самым чувствительность его к внешнему раздражителю снова повышается.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Комплексность. Специальные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 д.), и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дыхании, при котором площадь слизистых оболочек дыхательных путей, соприкасающаяся с воздухом, увеличивается. Кроме того, при движениях усиливается теплообразование, предупреждающее в прохладную погоду организм от переохлаждения. После того как ребенок привыкнет к воздушным ваннам, хорошо их объединить с солнечными и водными процедурами, а в летнее время — с купанием.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Учет индивидуальных особенностей ребенка. Прежде чем начать закаливание, необходимо тщательно изучить физическое и психическое развитие каждого ребенка. На основании данных медицинского обследования, педагогических наблюдений, сведений, полученных от родителей, воспитатель составляет характеристику ребенка. При проведении закаливающих мероприятий в детских учреждениях всех детей по состоянию их здоровья делят на 3 группы.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Первая группа — практически здоровые дети, с которыми можно проводить полный комплекс закаливающих процедур.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Вторая группа — дети, с которыми закаливающие процедуры проводятся ограниченно. К ним относятся дети, предрасположенные к частым катарам верхних дыхательных путей, ангинам и другим простудным заболеваниям.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Третья группа — дети, которым в условиях массового проведения закаливающие мероприятия противопоказаны (имеющие острые или хронические воспалительные процессы — отиты, пиелиты и </w:t>
      </w:r>
      <w:proofErr w:type="spell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пиелонефриты</w:t>
      </w:r>
      <w:proofErr w:type="spell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 д., с пороком сердца; страдающие желудочно-кишечными заболеваниями).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Активное и положительное отношение детей к закаливающим процедурам. Результаты закаливания во многом зависят от того, как относятся к нему дети. Страх перед процедурами и тем более насильственное их проведение не будут способствовать положительному воздействию их на организм. Важно так продумать и организовать проведение процедур, чтобы они вызывали у детей положительные эмоции.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начале процедур на каждого ребенка заводят специальную карту, в которую воспитатель ежедневно заносит дату, температуру воздуха, воды, продолжительность процедуры, а также реакцию на нее ребенка.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Хороший сон, нормальный аппетит, бодрое настроение детей, а в дальнейшем улучшение их физического развития и здоровья будут свидетельствовать о положительном действии закаливающих процедур.</w:t>
      </w:r>
    </w:p>
    <w:p w:rsidR="00B33606" w:rsidRPr="00B33606" w:rsidRDefault="00B33606" w:rsidP="00B3360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Таблица 1. Система закаливающих мероприятий</w:t>
      </w:r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4100"/>
        <w:gridCol w:w="4100"/>
        <w:gridCol w:w="4100"/>
      </w:tblGrid>
      <w:tr w:rsidR="00B33606" w:rsidRPr="00B33606" w:rsidTr="00B33606"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ec67ffbe07b06c1dcb5a3350f75bbed711a79ed3"/>
            <w:bookmarkStart w:id="1" w:name="0"/>
            <w:bookmarkEnd w:id="0"/>
            <w:bookmarkEnd w:id="1"/>
            <w:r w:rsidRPr="00B33606">
              <w:rPr>
                <w:rFonts w:ascii="Verdana" w:eastAsia="Times New Roman" w:hAnsi="Verdana" w:cs="Arial"/>
                <w:b/>
                <w:bCs/>
                <w:color w:val="0F233C"/>
                <w:sz w:val="18"/>
                <w:lang w:eastAsia="ru-RU"/>
              </w:rPr>
              <w:t>Процедура</w:t>
            </w:r>
          </w:p>
        </w:tc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b/>
                <w:bCs/>
                <w:color w:val="0F233C"/>
                <w:sz w:val="18"/>
                <w:lang w:eastAsia="ru-RU"/>
              </w:rPr>
              <w:t>Время проведения</w:t>
            </w:r>
          </w:p>
        </w:tc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b/>
                <w:bCs/>
                <w:color w:val="0F233C"/>
                <w:sz w:val="18"/>
                <w:lang w:eastAsia="ru-RU"/>
              </w:rPr>
              <w:t>Продолжительность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b44431c0d51008b4c3639c1f8aaa539cf3abf3e4"/>
      <w:bookmarkStart w:id="3" w:name="1"/>
      <w:bookmarkEnd w:id="2"/>
      <w:bookmarkEnd w:id="3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b/>
                <w:bCs/>
                <w:color w:val="0F233C"/>
                <w:sz w:val="18"/>
                <w:lang w:eastAsia="ru-RU"/>
              </w:rPr>
              <w:t>до 3-х лет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b/>
                <w:bCs/>
                <w:color w:val="0F233C"/>
                <w:sz w:val="18"/>
                <w:lang w:eastAsia="ru-RU"/>
              </w:rPr>
              <w:t>3 - 7 лет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9ef46cbc328a7735dfb7091a6cf663695d7fdfe0"/>
      <w:bookmarkStart w:id="5" w:name="2"/>
      <w:bookmarkEnd w:id="4"/>
      <w:bookmarkEnd w:id="5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Прогулка и игры на воздухе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Утром и днем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Осенью и зимой</w:t>
            </w:r>
            <w:proofErr w:type="gramStart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 .</w:t>
            </w:r>
            <w:proofErr w:type="gramEnd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не реже 2 раз по 2 ч; летом 6—8 ч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Осенью и зимой по 2—2,5 ч; летом как можно дольше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930ed82c326d4bb73ebc90ecb91ba1037db7d886"/>
      <w:bookmarkStart w:id="7" w:name="3"/>
      <w:bookmarkEnd w:id="6"/>
      <w:bookmarkEnd w:id="7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Дневной сон на воздухе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Утром или после обеда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Грудным детям 2—3 раза по 1,5—2 ч; старшим— 1 раз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1 раз по 1,5— 2 ч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0e70e270724255a6d8eb9183c4a5c491b618d664"/>
      <w:bookmarkStart w:id="9" w:name="4"/>
      <w:bookmarkEnd w:id="8"/>
      <w:bookmarkEnd w:id="9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Воздушные ванны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Утром или после дневного сна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Осенью и зимой в комнате 2—3 раза по 2—15 мин и дольше; летом на воздухе 30—60 мин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Осенью и зимой в комнате, начинать с 5— 10 мин до 30— 60 мин 2 раза. В сочетании с гимнастикой, играми летом </w:t>
            </w:r>
            <w:proofErr w:type="spellStart"/>
            <w:proofErr w:type="gramStart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световоздуш-ные</w:t>
            </w:r>
            <w:proofErr w:type="spellEnd"/>
            <w:proofErr w:type="gramEnd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 ванны 10— 60 мин и дольше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a1b3a2fff2ead452e9df8796d98f0aa89482ad71"/>
      <w:bookmarkStart w:id="11" w:name="5"/>
      <w:bookmarkEnd w:id="10"/>
      <w:bookmarkEnd w:id="11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Солнечные ванны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В средней полосе 9—11 ч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Для детей старше года </w:t>
            </w:r>
            <w:proofErr w:type="spellStart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начинатьс</w:t>
            </w:r>
            <w:proofErr w:type="spellEnd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 1— 2 мин до 20 мин (на все стороны тела)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4—40 мин (на все стороны тела)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d8b82b6902f8628681f5f670e84d970598d94960"/>
      <w:bookmarkStart w:id="13" w:name="6"/>
      <w:bookmarkEnd w:id="12"/>
      <w:bookmarkEnd w:id="13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Обтирание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Рано утром или до дневного сна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1—2 мин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2—3 мин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4" w:name="1a19155aa5ed1aeb643dc9089b9c8be8f03d94ee"/>
      <w:bookmarkStart w:id="15" w:name="7"/>
      <w:bookmarkEnd w:id="14"/>
      <w:bookmarkEnd w:id="15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Обливание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Утром после гимнастики, воздушной и солнечной ванны (летом)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30—40 с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40—90 </w:t>
            </w:r>
            <w:proofErr w:type="gramStart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с</w:t>
            </w:r>
            <w:proofErr w:type="gramEnd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 (в зависимости от возраста)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6" w:name="5c7215206322e057d9d86985a733531f705534cf"/>
      <w:bookmarkStart w:id="17" w:name="8"/>
      <w:bookmarkEnd w:id="16"/>
      <w:bookmarkEnd w:id="17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Душ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Утром перед едой или перед дневным сном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 xml:space="preserve">После 1,5 года по 30—40 </w:t>
            </w:r>
            <w:proofErr w:type="gramStart"/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с</w:t>
            </w:r>
            <w:proofErr w:type="gramEnd"/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Не дольше 90 с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8" w:name="c2046a5de72e84ec46cab12dea1a715732f84753"/>
      <w:bookmarkStart w:id="19" w:name="9"/>
      <w:bookmarkEnd w:id="18"/>
      <w:bookmarkEnd w:id="19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Купание в реке, озере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9—11 ч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После 2 лет по 2—6 мин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6—8 мин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0" w:name="07678a02d09e37b0bc6a1b7ad2d1c29b27842145"/>
      <w:bookmarkStart w:id="21" w:name="10"/>
      <w:bookmarkEnd w:id="20"/>
      <w:bookmarkEnd w:id="21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Массаж и гимнастика для грудных детей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Утром через 40—60 мин после еды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1—2 раза по 5—10—12 мин в зависимости от возраста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-------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2" w:name="fb83eca7e5b72c21dbcbc151b465f8679dc5d31a"/>
      <w:bookmarkStart w:id="23" w:name="11"/>
      <w:bookmarkEnd w:id="22"/>
      <w:bookmarkEnd w:id="23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3075"/>
        <w:gridCol w:w="3075"/>
        <w:gridCol w:w="3075"/>
        <w:gridCol w:w="3075"/>
      </w:tblGrid>
      <w:tr w:rsidR="00B33606" w:rsidRPr="00B33606" w:rsidTr="00B33606"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Гимнастика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Через 20—30 мин после завтрака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1,5—2 года по 8—10 мин; после2летпо 12—15 мин</w:t>
            </w:r>
          </w:p>
        </w:tc>
        <w:tc>
          <w:tcPr>
            <w:tcW w:w="2448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Verdana" w:eastAsia="Times New Roman" w:hAnsi="Verdana" w:cs="Arial"/>
                <w:color w:val="000000"/>
                <w:sz w:val="18"/>
                <w:lang w:eastAsia="ru-RU"/>
              </w:rPr>
              <w:t>3—4 года по 12—15 мин, 5—6 лет — по 20 мин. До 7 лет по 25—30 мин</w:t>
            </w:r>
          </w:p>
        </w:tc>
      </w:tr>
    </w:tbl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B336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Закаливание воздухом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Воздух является наиболее доступным средством закаливания для всех детей в любое время года.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Большое влияние на укрепление организма детей оказывают прогулки на свежем воздухе. В летнее время, когда температура воздуха в тени достигает 18—20°, вся жизнь детей (исключая ночной сон) должна переноситься на участок. Только в очень жаркие дни, при температуре воздуха 30° и выше, маленьких детей лучше держать в помещениях с открытыми окнами, так как в это время температура в помещении несколько ниже, чем на открытом воздухе.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воздушной ванны на тело ребенка действуют температура, влажность и скорость движения воздуха, а в весенне-летний период — еще и отраженные, рассеянные солнечные лучи.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Маленьких детей (первый год жизни) во время воздушной ванны на несколько минут оставляют в одних распашонках, а затем и полностью обнажают. Дети старше года вначале принимают воздушные ванны в майках, трусах и легкой обуви, по мере закаливания — в трусах и, если позволяют 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условия, 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босыми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Продолжительность воздушных ванн каждые 3—4 дня увеличивают на 2—3 мин и постепенно доводят до максимально 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допустимой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2. Закаливание солнцем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воздействием солнечных лучей химические и биологические процессы в клетках и тканях ускоряются, общий обмен повышается, слой эпидермиса утолщается, особенно за счет увеличения количества пигментных клеток, которые при этом начинают усиленно вырабатывать красящее вещество меланин. Под влиянием ультрафиолетовых лучей в подкожном жировом слое из провитамина D (</w:t>
      </w:r>
      <w:proofErr w:type="spell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дегидрохолестерина</w:t>
      </w:r>
      <w:proofErr w:type="spell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вырабатывается активный витамин D.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солнечные ванны надо проводить осторожно, с учетом состояния здоровья детей, увеличивая каждый день на 1 мин время пребывания их на солнце: с 4 до 20—30 мин детям 2—3 лет до 30—40 мин ребенку 3—7 лет.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Солнечные ванны детям старше 2 лет проводят в утренние часы (с 9—11 ч в средних широтах, с 8—10 ч на юге) при температуре воздуха в тени не ниже 20 и не выше 32° на специальных площадках. На время солнечных ванн все тело ребенка, кроме головки, обнажают, а на глаза надевают очки с темными стеклами, защищающими от солнца.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малейшем ухудшении самочувствия (вялость, беспокойство, сильное покраснение лица и тела и т. д.) ребенка переводят в тень, в случаях появления сыпи на коже, бессонницы, головной боли солнечные ванны отменяются.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 солнечных ванн не должен превышать 25—30 за лето, для детей второй группы рекомендуется 20 ванн, с предельной продолжительностью 15—20 мин каждая.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до двух лет, а также тем, которые страдают острыми заболеваниями желудочно-кишечного тракта, воспалением почек, пороками сердца, базедовой болезнью, малокровием, рекомендуются не солнечные, а световоздушные ванны.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до 1,5 года укладывают на раскладушках или лежаках. Обнажают их постепенно. Дети старше 1,5 года принимают ванны в трусах и легкой обуви или босиком. Во время процедуры они могут бегать, играть, заниматься гимнастикой или работать на участке.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Световоздушные ванны лучше проводить утром, от 8 до 10 ч, в тени под деревьями, тентом, навесом, в местах, защищенных от ветра. Общее число ванн в летний сезон ограничивается 25—30 процедурами.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3. Водные процедуры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Водные процедуры могут быть местными процедуры (умывание, ножные ванны, обтирание или обливание до пояса) и общими (обтирание и обливание всего тела, купание в бассейнах, открытых водоемах). Их начинают с таких температур воды, которые не вызывают большого напряжения </w:t>
      </w:r>
      <w:proofErr w:type="spell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терморегуляционных</w:t>
      </w:r>
      <w:proofErr w:type="spell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механизмов ребенка (28—36°), и проводят тогда, когда тело его не переохлаждено и не перегрето.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как водные процедуры являются возбуждающим и тонизирующим средством, их следует проводить после утреннего или дневного сна.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Умывание, которое ежедневно проводят по утрам с гигиенической целью, при определенной организации может оказать на детей и закаливающее влияние. Для этого температуру воды при умывании постепенно (через каждые 2—3 дня) снижают на 1° и доводят ее для детей от года до 2 лет с 28 до 20°, для детей от 2 до 3 лет — до 16°, для детей 3 лет и старше — 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14°.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до 2 лет обычно моют лицо и кисти рук, 2—3 лет, кроме этого, шею и руки до локтя, от 3 лет и старше при умывании можно обмывать и верхнюю часть груди.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Ножные ванны являются хорошим средством закаливания. Как известно, переохлаждение ног нередко приводит к простудным заболеваниям, так как при сильном их охлаждении рефлекторно сужаются кровеносные сосуды носоглотки, вследствие чего питание слизистых оболочек носа и зева ухудшается, а жизнедеятельность микробов, всегда находящихся там, увеличивается. Ножные ванны способствуют закаливанию всего организма. Кроме того, ежедневные ножные ванны снижают потливость ног, являются профилактикой против плоскостопия.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Закаливание ног можно проводить в любых условиях, обливая их либо из лейки, либо погружая в таз с водой, температура которой постепенно, через каждые 3—4 дня, снижается на 1° и доводится с 36 до 20° для детей от 1,5 до 3 лет и 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18—16 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4—7 лет.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проводить и контрастные ножные ванны. При этом ребенку поочередно поливают ноги из двух леек, в одной температура воды все время остается постоянной (36°), в другой температура воды через каждые 2—4 дня понижается на 1—2° и доводится с 35 до 18°. Обливают стопы и голени ребенка. Продолжительность процедуры для детей раннего возраста 1—3 мин, для детей дошкольного возраста —3—5 мин. Во время ножных ванн ребенок все время производит движения ногами; топтание на месте, сгибание и разгибание пальцев. Ножные ванны оказывают наилучший эффект в тех случаях, когда ноги детей в начале процедуры не холодные, а теплые (например, после утреннего или дневного сна).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Обтирание можно начинать с трехмесячного возраста. Детям первого года жизни, а также ослабленным детям старшего возраста перед обтиранием водой в течение 1—2 недель следует проводить сухое растирание кожи чистой мягкой материей до слабого покраснения.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Обливание из лейки и душа считается более сильным средством закаливания, чем обтирание, так как при обливании вода попадает сразу на все тело. Обливание проводят только со здоровыми детьми старше года (1,5—2), С детьми второй группы (по здоровью) обливание из лейки и душа в условиях дошкольного учреждения проводить не следует. В помещении для детей 1,5—2 лет температура воздуха доводится до 20— 22°, для детей 3—7 лет — до 20—18°. Чтобы избежать сильного давления воды на кожу ребенка, наконечник душа или лейки надо располагать не выше, чем на 40—50 см над головой ребенка.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время процедуры дети становятся в таз с теплой водой (37—38°) или на деревянную подставку, помещенную в ванну, голову покрывают резиновым 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колпаком или шапочкой. Процедура, продолжительность которой для каждого ребенка должна быть не более 40 с, заканчивается растиранием тела мохнатым полотенцем до покраснения кожи.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обливание и душ рекомендуется проводить на воздухе.</w:t>
      </w:r>
    </w:p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Таблица 2 Примерная температура воды для влажных обтираний детей, градусов</w:t>
      </w:r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4100"/>
        <w:gridCol w:w="4100"/>
        <w:gridCol w:w="4100"/>
      </w:tblGrid>
      <w:tr w:rsidR="00B33606" w:rsidRPr="00B33606" w:rsidTr="00B33606"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4" w:name="12"/>
            <w:bookmarkStart w:id="25" w:name="e22c7783dbf9526065a604788d7a78732de66229"/>
            <w:bookmarkEnd w:id="24"/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Возраст</w:t>
            </w:r>
          </w:p>
        </w:tc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Начальная</w:t>
            </w:r>
          </w:p>
        </w:tc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Предельная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6" w:name="13"/>
      <w:bookmarkEnd w:id="26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Зимой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Летом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Зимой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Летом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7" w:name="63a9b9e057480f193a73f11a1714b3fbd8bd9c91"/>
      <w:bookmarkStart w:id="28" w:name="14"/>
      <w:bookmarkEnd w:id="27"/>
      <w:bookmarkEnd w:id="28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3—6 месяцев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9" w:name="910a0045996b533b64b63fe3ab5214ffaba75684"/>
      <w:bookmarkStart w:id="30" w:name="15"/>
      <w:bookmarkEnd w:id="29"/>
      <w:bookmarkEnd w:id="30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7—12 месяцев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26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1" w:name="a7ad52f1e959bc670ccc14f02e2810889332dafa"/>
      <w:bookmarkStart w:id="32" w:name="16"/>
      <w:bookmarkEnd w:id="31"/>
      <w:bookmarkEnd w:id="32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 —3 года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24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3" w:name="fa9a1103725c284d88d47f6a31f7539e782a7c46"/>
      <w:bookmarkStart w:id="34" w:name="17"/>
      <w:bookmarkEnd w:id="33"/>
      <w:bookmarkEnd w:id="34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4—5 лет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5" w:name="5f3aaa885b169e31e2405a84397b0a3b80c4cbe8"/>
      <w:bookmarkStart w:id="36" w:name="18"/>
      <w:bookmarkEnd w:id="35"/>
      <w:bookmarkEnd w:id="36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6—7 лет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18 - 20</w:t>
            </w:r>
          </w:p>
        </w:tc>
      </w:tr>
    </w:tbl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Arial" w:eastAsia="Times New Roman" w:hAnsi="Arial" w:cs="Arial"/>
          <w:color w:val="000000"/>
          <w:sz w:val="20"/>
          <w:lang w:eastAsia="ru-RU"/>
        </w:rPr>
        <w:t> </w:t>
      </w:r>
    </w:p>
    <w:p w:rsidR="00B33606" w:rsidRPr="00B33606" w:rsidRDefault="00B33606" w:rsidP="00B3360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Таблица 3 Примерная температура воды для обливания детей, градусов</w:t>
      </w:r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4100"/>
        <w:gridCol w:w="4100"/>
        <w:gridCol w:w="4100"/>
      </w:tblGrid>
      <w:tr w:rsidR="00B33606" w:rsidRPr="00B33606" w:rsidTr="00B33606"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7" w:name="19"/>
            <w:bookmarkEnd w:id="25"/>
            <w:bookmarkEnd w:id="37"/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Возраст</w:t>
            </w:r>
          </w:p>
        </w:tc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Начальная</w:t>
            </w:r>
          </w:p>
        </w:tc>
        <w:tc>
          <w:tcPr>
            <w:tcW w:w="3266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Предельная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8" w:name="9eef78d3302f6e3585ef317808a90930ebacf8f4"/>
      <w:bookmarkStart w:id="39" w:name="20"/>
      <w:bookmarkEnd w:id="38"/>
      <w:bookmarkEnd w:id="39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Зимой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Летом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Зимой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Летом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0" w:name="33a3885a5e098c113d55302c91c3350080261ba2"/>
      <w:bookmarkStart w:id="41" w:name="21"/>
      <w:bookmarkEnd w:id="40"/>
      <w:bookmarkEnd w:id="41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9—12 месяцев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2" w:name="fa25f4c0e485cb5fe8fa9e1703f374afff565757"/>
      <w:bookmarkStart w:id="43" w:name="22"/>
      <w:bookmarkEnd w:id="42"/>
      <w:bookmarkEnd w:id="43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1—3 года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24 - 25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4" w:name="bf3d8d3998e7c8ae327da5d720a7c1526e083ddd"/>
      <w:bookmarkStart w:id="45" w:name="23"/>
      <w:bookmarkEnd w:id="44"/>
      <w:bookmarkEnd w:id="45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4—5 лет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22 - 24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6" w:name="e163f31184b2ea82674f4d29ec5fc94061641003"/>
      <w:bookmarkStart w:id="47" w:name="24"/>
      <w:bookmarkEnd w:id="46"/>
      <w:bookmarkEnd w:id="47"/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2460"/>
        <w:gridCol w:w="2460"/>
        <w:gridCol w:w="2460"/>
        <w:gridCol w:w="2460"/>
        <w:gridCol w:w="2460"/>
      </w:tblGrid>
      <w:tr w:rsidR="00B33606" w:rsidRPr="00B33606" w:rsidTr="00B33606"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6—7 лет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960" w:type="dxa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06" w:rsidRPr="00B33606" w:rsidRDefault="00B33606" w:rsidP="00B3360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3606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20 - 22</w:t>
            </w:r>
          </w:p>
        </w:tc>
      </w:tr>
    </w:tbl>
    <w:p w:rsidR="00B33606" w:rsidRPr="00B33606" w:rsidRDefault="00B33606" w:rsidP="00B3360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4. Дополнительные формы закаливания в летний период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Купание в естественных водоемах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начинать при установившейся погоде, в тихий солнечный день, когда температура воздуха не ниже 25—26°, а вода не слишком холодная (сначала 22—23°). После того как дети привыкнут к купанию, его не следует отменять и при температуре воздуха 18°. </w:t>
      </w:r>
      <w:r w:rsidRPr="00B3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правила. Ребенок не должен купаться более одного раза в день, длительность пребывания в воде — не дольше 5—8 минут (начиная с 1—2 минут, постепенно увеличивая время). Если вода холодная, достаточно 2—3 раза окунуться и выйти. После купания надо хорошо вытереться, одеться, согреться движением (побегать), а потом отдохнуть в тени.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Увлеченные купанием дети часто пренебрегают установленными правилами и от переохлаждения начинают зябнуть. А это не полезно для здоровья. Приучите ребенка выходить из воды по вашему требованию, не своевольничать в этом деле. Во время купания дети должны двигаться: прыгать, играть, делать плавательные движения.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Закаливание носоглотки</w:t>
      </w:r>
      <w:r w:rsidRPr="00B33606">
        <w:rPr>
          <w:rFonts w:ascii="Times New Roman" w:eastAsia="Times New Roman" w:hAnsi="Times New Roman" w:cs="Times New Roman"/>
          <w:b/>
          <w:bCs/>
          <w:color w:val="0F233C"/>
          <w:sz w:val="28"/>
          <w:lang w:eastAsia="ru-RU"/>
        </w:rPr>
        <w:t> 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проводить в любое время года. Детям 2—4 лет следует полоскать рот, а после 4 лет — горло кипяченой водой комнатной температуры с добавлением настоя ромашки или шалфея 2 раза в день — утром и вечером. На каждое полоскание используется 1/3 стакана воды. Для школьников температуру воды надо снижать через каждые 10 дней на 1—2 градуса и перейти, наконец, на температуру зимней водопроводной воды. Постепенно увеличивается и длительность процедуры.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Хождение босиком</w:t>
      </w:r>
      <w:r w:rsidRPr="00B33606">
        <w:rPr>
          <w:rFonts w:ascii="Times New Roman" w:eastAsia="Times New Roman" w:hAnsi="Times New Roman" w:cs="Times New Roman"/>
          <w:b/>
          <w:bCs/>
          <w:color w:val="0F233C"/>
          <w:sz w:val="28"/>
          <w:lang w:eastAsia="ru-RU"/>
        </w:rPr>
        <w:t> 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</w:t>
      </w: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п. Начинать хождение босиком надо в комнате, сначала по 1 минуте и прибавлять через каждые 5—7 дней по 1 минуте, доведя общую продолжительность до 8—10 минут ежедневно. Не страшно, если детям придется пробежать по сырой траве, лужам или даже попасть во время прогулки под теплый летний дождь — это еще больше повысит устойчивость их организма. Опасно только оставлять детей в мокрой одежде.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разумном использовании естественных природных факторов дети за лето закаляются, становятся здоровее. Закрепить полученные результаты, сделать их стойкими можно лишь в том случае, если привычку к свежему воздуху и прохладной воде поддерживать в течение всего года.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Приобретенную летом привычку мыться до пояса прохладной водой надо сохранить и в зимних условиях. С наступлением осени температура водопроводной воды начинает постепенно снижаться, создавая тем самым естественные условия для привыкания к холодной воде.</w:t>
      </w:r>
    </w:p>
    <w:p w:rsidR="00B33606" w:rsidRPr="00B33606" w:rsidRDefault="00B33606" w:rsidP="00B3360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Литература</w:t>
      </w:r>
    </w:p>
    <w:p w:rsidR="00B33606" w:rsidRPr="00B33606" w:rsidRDefault="00B33606" w:rsidP="00B3360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медицинских знаний. / Под ред. Р.В. Тонковой-Ямпольской – М., 2000.</w:t>
      </w:r>
    </w:p>
    <w:p w:rsidR="00B33606" w:rsidRPr="00B33606" w:rsidRDefault="00B33606" w:rsidP="00B3360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Поздняк</w:t>
      </w:r>
      <w:proofErr w:type="spell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Л.В., Бондаренко А.К. и др. Организация работы детского  сада.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—М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Просвещение, 1995г.</w:t>
      </w:r>
    </w:p>
    <w:p w:rsidR="00B33606" w:rsidRPr="00B33606" w:rsidRDefault="00B33606" w:rsidP="00B3360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Празников</w:t>
      </w:r>
      <w:proofErr w:type="spell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В.П. Закаливание детей дошкольного возраста.</w:t>
      </w:r>
      <w:proofErr w:type="gramStart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—Л</w:t>
      </w:r>
      <w:proofErr w:type="gramEnd"/>
      <w:r w:rsidRPr="00B3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Медицина,  1991г.</w:t>
      </w:r>
    </w:p>
    <w:p w:rsidR="00BC1727" w:rsidRDefault="00BC1727"/>
    <w:sectPr w:rsidR="00BC1727" w:rsidSect="00BC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75FC0"/>
    <w:multiLevelType w:val="multilevel"/>
    <w:tmpl w:val="7F08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606"/>
    <w:rsid w:val="00675D8B"/>
    <w:rsid w:val="009027F1"/>
    <w:rsid w:val="00B33606"/>
    <w:rsid w:val="00BC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3606"/>
  </w:style>
  <w:style w:type="paragraph" w:customStyle="1" w:styleId="c16">
    <w:name w:val="c16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606"/>
  </w:style>
  <w:style w:type="paragraph" w:customStyle="1" w:styleId="c0">
    <w:name w:val="c0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606"/>
  </w:style>
  <w:style w:type="paragraph" w:customStyle="1" w:styleId="c8">
    <w:name w:val="c8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3606"/>
  </w:style>
  <w:style w:type="character" w:customStyle="1" w:styleId="apple-converted-space">
    <w:name w:val="apple-converted-space"/>
    <w:basedOn w:val="a0"/>
    <w:rsid w:val="00B33606"/>
  </w:style>
  <w:style w:type="paragraph" w:customStyle="1" w:styleId="c5">
    <w:name w:val="c5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3606"/>
  </w:style>
  <w:style w:type="paragraph" w:customStyle="1" w:styleId="c32">
    <w:name w:val="c32"/>
    <w:basedOn w:val="a"/>
    <w:rsid w:val="00B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2532</Words>
  <Characters>14435</Characters>
  <Application>Microsoft Office Word</Application>
  <DocSecurity>0</DocSecurity>
  <Lines>120</Lines>
  <Paragraphs>33</Paragraphs>
  <ScaleCrop>false</ScaleCrop>
  <Company/>
  <LinksUpToDate>false</LinksUpToDate>
  <CharactersWithSpaces>16934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2015-12-17T23:33:00Z</dcterms:created>
  <dcterms:modified xsi:type="dcterms:W3CDTF">2015-12-17T23:34:00Z</dcterms:modified>
</cp:coreProperties>
</file>