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0F" w:rsidRDefault="00AF6B0F" w:rsidP="00AF6B0F">
      <w:bookmarkStart w:id="0" w:name="_GoBack"/>
      <w:bookmarkEnd w:id="0"/>
      <w:r>
        <w:t>ПРОГРАММНОЕ СОДЕРЖАНИЕ:</w:t>
      </w:r>
    </w:p>
    <w:p w:rsidR="00AF6B0F" w:rsidRDefault="00AF6B0F" w:rsidP="00AF6B0F">
      <w:r>
        <w:t>Цель занятия. Продолжать учить детей проводить звуковой анализ слов, различать гласные, твердые и мягкие согласные звуки. Формировать умение делить слова на слоги, определять количество слогов в слове. Расширять словарный запас детей. Развивать психические процессы: внимание, память, мышление. Развивать творческое воображение.</w:t>
      </w:r>
      <w:r>
        <w:t xml:space="preserve"> Вызывать положительные эмоции.</w:t>
      </w:r>
    </w:p>
    <w:p w:rsidR="00AF6B0F" w:rsidRDefault="00AF6B0F" w:rsidP="00AF6B0F">
      <w:r>
        <w:t>Задачи:</w:t>
      </w:r>
    </w:p>
    <w:p w:rsidR="00AF6B0F" w:rsidRDefault="00AF6B0F" w:rsidP="00AF6B0F">
      <w:r>
        <w:t>Образовательная:</w:t>
      </w:r>
    </w:p>
    <w:p w:rsidR="00AF6B0F" w:rsidRDefault="00AF6B0F" w:rsidP="00AF6B0F">
      <w:r>
        <w:t xml:space="preserve">- продолжать учить детей </w:t>
      </w:r>
      <w:r>
        <w:t>проводить звуковой анализ слов;</w:t>
      </w:r>
    </w:p>
    <w:p w:rsidR="00AF6B0F" w:rsidRDefault="00AF6B0F" w:rsidP="00AF6B0F">
      <w:r>
        <w:t>- продолжать учить различать гласные, тв</w:t>
      </w:r>
      <w:r>
        <w:t>ердые и мягкие согласные звуки;</w:t>
      </w:r>
    </w:p>
    <w:p w:rsidR="00AF6B0F" w:rsidRDefault="00AF6B0F" w:rsidP="00AF6B0F">
      <w:r>
        <w:t>- продолжать формироват</w:t>
      </w:r>
      <w:r>
        <w:t>ь умение делить слова на слоги;</w:t>
      </w:r>
    </w:p>
    <w:p w:rsidR="00AF6B0F" w:rsidRDefault="00AF6B0F" w:rsidP="00AF6B0F">
      <w:r>
        <w:t>- познакомить детей с особенностями жизни п</w:t>
      </w:r>
      <w:r>
        <w:t>ауков, рассказать об их пользе.</w:t>
      </w:r>
    </w:p>
    <w:p w:rsidR="00AF6B0F" w:rsidRDefault="00AF6B0F" w:rsidP="00AF6B0F">
      <w:r>
        <w:t>Развиваю</w:t>
      </w:r>
      <w:r>
        <w:t>щие:</w:t>
      </w:r>
    </w:p>
    <w:p w:rsidR="00AF6B0F" w:rsidRDefault="00AF6B0F" w:rsidP="00AF6B0F">
      <w:r>
        <w:t>- развивать связную речь;</w:t>
      </w:r>
    </w:p>
    <w:p w:rsidR="00AF6B0F" w:rsidRDefault="00AF6B0F" w:rsidP="00AF6B0F">
      <w:r>
        <w:t>- совершенствовать умение опреде</w:t>
      </w:r>
      <w:r>
        <w:t>лять количество слогов в слове;</w:t>
      </w:r>
    </w:p>
    <w:p w:rsidR="00AF6B0F" w:rsidRDefault="00AF6B0F" w:rsidP="00AF6B0F">
      <w:r>
        <w:t>- закреплять умение отвечать на вопросы</w:t>
      </w:r>
      <w:r>
        <w:t xml:space="preserve"> распространённым предложением;</w:t>
      </w:r>
    </w:p>
    <w:p w:rsidR="00AF6B0F" w:rsidRDefault="00AF6B0F" w:rsidP="00AF6B0F">
      <w:r>
        <w:t>- развивать фонематический слух, восприятие, внимание, память, словесн</w:t>
      </w:r>
      <w:proofErr w:type="gramStart"/>
      <w:r>
        <w:t>о-</w:t>
      </w:r>
      <w:proofErr w:type="gramEnd"/>
      <w:r>
        <w:t xml:space="preserve"> логическое мы</w:t>
      </w:r>
      <w:r>
        <w:t>шление;</w:t>
      </w:r>
    </w:p>
    <w:p w:rsidR="00AF6B0F" w:rsidRDefault="00AF6B0F" w:rsidP="00AF6B0F">
      <w:r>
        <w:t>- развивать умение н</w:t>
      </w:r>
      <w:r>
        <w:t>азывать слова на заданный звук.</w:t>
      </w:r>
    </w:p>
    <w:p w:rsidR="00AF6B0F" w:rsidRDefault="00AF6B0F" w:rsidP="00AF6B0F">
      <w:r>
        <w:t>Воспитательная:</w:t>
      </w:r>
    </w:p>
    <w:p w:rsidR="00AF6B0F" w:rsidRDefault="00AF6B0F" w:rsidP="00AF6B0F">
      <w:r>
        <w:t>- формировать дружеские, доброжела</w:t>
      </w:r>
      <w:r>
        <w:t>тельные отношения между детьми;</w:t>
      </w:r>
    </w:p>
    <w:p w:rsidR="00AF6B0F" w:rsidRDefault="00AF6B0F" w:rsidP="00AF6B0F">
      <w:r>
        <w:t>- развив</w:t>
      </w:r>
      <w:r>
        <w:t>ать умение слушать сверстников;</w:t>
      </w:r>
    </w:p>
    <w:p w:rsidR="00AF6B0F" w:rsidRDefault="00AF6B0F" w:rsidP="00AF6B0F">
      <w:r>
        <w:t>- воспитывать интерес к за</w:t>
      </w:r>
      <w:r>
        <w:t>нятию и любовь к родному языку.</w:t>
      </w:r>
    </w:p>
    <w:p w:rsidR="00AF6B0F" w:rsidRDefault="00AF6B0F" w:rsidP="00AF6B0F">
      <w:r>
        <w:t>Нрав</w:t>
      </w:r>
      <w:r>
        <w:t>ственные воспитательные задачи:</w:t>
      </w:r>
    </w:p>
    <w:p w:rsidR="00AF6B0F" w:rsidRDefault="00AF6B0F" w:rsidP="00AF6B0F">
      <w:r>
        <w:t>- учить сопереживать другому человеку и п</w:t>
      </w:r>
      <w:r>
        <w:t>оддерживать в трудной ситуации;</w:t>
      </w:r>
    </w:p>
    <w:p w:rsidR="00AF6B0F" w:rsidRDefault="00AF6B0F" w:rsidP="00AF6B0F">
      <w:r>
        <w:t>- во</w:t>
      </w:r>
      <w:r>
        <w:t>спитывать чувство взаимопомощи;</w:t>
      </w:r>
    </w:p>
    <w:p w:rsidR="00AF6B0F" w:rsidRDefault="00AF6B0F" w:rsidP="00AF6B0F">
      <w:r>
        <w:t>- воспитывать бережно</w:t>
      </w:r>
      <w:r>
        <w:t>е отношение к окружающему миру;</w:t>
      </w:r>
    </w:p>
    <w:p w:rsidR="00AF6B0F" w:rsidRDefault="00AF6B0F" w:rsidP="00AF6B0F">
      <w:r>
        <w:t>- прививать любовь к природе.</w:t>
      </w:r>
    </w:p>
    <w:p w:rsidR="00AF6B0F" w:rsidRDefault="00AF6B0F" w:rsidP="00AF6B0F">
      <w:r>
        <w:t xml:space="preserve">Материалы к занятию: игрушки бибабо Красная Шапочка, Бабушка, Волк; мягкая игрушка паучок; фонограмма «Песенка Красной Шапочки»; «Стишок про паука» С. А. Антонюк; «Обучение дошкольников грамоте»: Методическое пособие/ Л. Е. </w:t>
      </w:r>
      <w:proofErr w:type="spellStart"/>
      <w:r>
        <w:t>Журова</w:t>
      </w:r>
      <w:proofErr w:type="spellEnd"/>
      <w:r>
        <w:t xml:space="preserve">, Н. С. </w:t>
      </w:r>
      <w:proofErr w:type="spellStart"/>
      <w:r>
        <w:t>Варенцова</w:t>
      </w:r>
      <w:proofErr w:type="spellEnd"/>
      <w:r>
        <w:t>, Н. В. Дурова, Л. Н. Невская. / Под ред. Н. В. Дуровой. – М.</w:t>
      </w:r>
      <w:proofErr w:type="gramStart"/>
      <w:r>
        <w:t xml:space="preserve"> :</w:t>
      </w:r>
      <w:proofErr w:type="gramEnd"/>
      <w:r>
        <w:t xml:space="preserve"> Школа-Пресс, 1998, Занятие № 22; «От слова – к звуку»: Альбом-пособие/ Н. В. Дурова, Л. Н. Невская. / М.</w:t>
      </w:r>
      <w:proofErr w:type="gramStart"/>
      <w:r>
        <w:t xml:space="preserve"> :</w:t>
      </w:r>
      <w:proofErr w:type="gramEnd"/>
      <w:r>
        <w:t xml:space="preserve"> Школа-Пресс, 2000, Занятие № 16; картина-схема слова паук; красные</w:t>
      </w:r>
      <w:r>
        <w:t>, синие, зеленые фишки, указка.</w:t>
      </w:r>
    </w:p>
    <w:p w:rsidR="00AF6B0F" w:rsidRDefault="00AF6B0F" w:rsidP="00AF6B0F">
      <w:r>
        <w:t>Методы и приемы:</w:t>
      </w:r>
    </w:p>
    <w:p w:rsidR="00AF6B0F" w:rsidRDefault="00AF6B0F" w:rsidP="00AF6B0F">
      <w:proofErr w:type="gramStart"/>
      <w:r>
        <w:lastRenderedPageBreak/>
        <w:t>игровой момент, художественное слово, показ, беседа, задание, объяснение</w:t>
      </w:r>
      <w:r>
        <w:t>, закрепление, поощрение, итог.</w:t>
      </w:r>
      <w:proofErr w:type="gramEnd"/>
    </w:p>
    <w:p w:rsidR="00AF6B0F" w:rsidRDefault="00AF6B0F" w:rsidP="00AF6B0F">
      <w:r>
        <w:t>Задачи интегриров</w:t>
      </w:r>
      <w:r>
        <w:t>анных образовательных областей:</w:t>
      </w:r>
    </w:p>
    <w:p w:rsidR="00AF6B0F" w:rsidRDefault="00AF6B0F" w:rsidP="00AF6B0F">
      <w:r>
        <w:t>«Познание». Рассказать детям о польз</w:t>
      </w:r>
      <w:r>
        <w:t>е пауков, об их роли в природе.</w:t>
      </w:r>
    </w:p>
    <w:p w:rsidR="00AF6B0F" w:rsidRDefault="00AF6B0F" w:rsidP="00AF6B0F">
      <w:r>
        <w:t xml:space="preserve">«Коммуникация». Развивать свободное общение </w:t>
      </w:r>
      <w:proofErr w:type="gramStart"/>
      <w:r>
        <w:t>со</w:t>
      </w:r>
      <w:proofErr w:type="gramEnd"/>
      <w:r>
        <w:t xml:space="preserve"> взрослыми и детьми. Разви</w:t>
      </w:r>
      <w:r>
        <w:t>вать умение слушать друг друга.</w:t>
      </w:r>
    </w:p>
    <w:p w:rsidR="00AF6B0F" w:rsidRDefault="00AF6B0F" w:rsidP="00AF6B0F">
      <w:r>
        <w:t xml:space="preserve">«Социализация». Формировать умение соблюдать отдельные элементарные нормы и правила поведения в процессе совместной образовательной деятельности. Воспитывать стремление согласовывать свои действия с действиями </w:t>
      </w:r>
      <w:r>
        <w:t>окружающих. Учить сопереживать.</w:t>
      </w:r>
    </w:p>
    <w:p w:rsidR="00510159" w:rsidRDefault="00AF6B0F" w:rsidP="00AF6B0F">
      <w:r>
        <w:t>«Чтение художественной литературы». Побуждать к внимательному прослушиванию стихотворных текстов. Развивать умение отвечать на вопросы по тексту и давать развернутые ответы.</w:t>
      </w:r>
    </w:p>
    <w:sectPr w:rsidR="00510159" w:rsidSect="00AF6B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F"/>
    <w:rsid w:val="00510159"/>
    <w:rsid w:val="00A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2016-01-29T16:35:00Z</dcterms:created>
  <dcterms:modified xsi:type="dcterms:W3CDTF">2016-01-29T16:43:00Z</dcterms:modified>
</cp:coreProperties>
</file>