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B6" w:rsidRPr="00CE3E3F" w:rsidRDefault="0059550E" w:rsidP="0059550E">
      <w:pPr>
        <w:ind w:firstLine="0"/>
        <w:jc w:val="center"/>
        <w:rPr>
          <w:b/>
          <w:sz w:val="44"/>
          <w:szCs w:val="44"/>
        </w:rPr>
      </w:pPr>
      <w:r w:rsidRPr="00CE3E3F">
        <w:rPr>
          <w:b/>
          <w:szCs w:val="28"/>
        </w:rPr>
        <w:t xml:space="preserve">Составление индивидуальной программы  </w:t>
      </w:r>
      <w:r w:rsidR="00CE3E3F" w:rsidRPr="00CE3E3F">
        <w:rPr>
          <w:b/>
          <w:szCs w:val="28"/>
        </w:rPr>
        <w:t xml:space="preserve">развития ребенка </w:t>
      </w:r>
      <w:r w:rsidRPr="00CE3E3F">
        <w:rPr>
          <w:b/>
          <w:szCs w:val="28"/>
        </w:rPr>
        <w:t>с ФФН, занимающегося на логопункте ДОУ</w:t>
      </w:r>
    </w:p>
    <w:p w:rsidR="00FC1ED0" w:rsidRPr="00FC1ED0" w:rsidRDefault="00FC1ED0" w:rsidP="00FC1ED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3"/>
        <w:rPr>
          <w:color w:val="000000"/>
          <w:szCs w:val="28"/>
        </w:rPr>
      </w:pPr>
      <w:r w:rsidRPr="00FC1ED0">
        <w:rPr>
          <w:color w:val="000000"/>
          <w:szCs w:val="28"/>
        </w:rPr>
        <w:t xml:space="preserve">На логопедический пункт зачисляются дети старшего дошкольного возраста, посещающие </w:t>
      </w:r>
      <w:r w:rsidRPr="00FC1ED0">
        <w:rPr>
          <w:szCs w:val="28"/>
        </w:rPr>
        <w:t xml:space="preserve">детский сад </w:t>
      </w:r>
      <w:r w:rsidRPr="00FC1ED0">
        <w:rPr>
          <w:color w:val="000000"/>
          <w:szCs w:val="28"/>
        </w:rPr>
        <w:t>и имеющие следующие логопедические заключения:</w:t>
      </w:r>
      <w:r>
        <w:rPr>
          <w:color w:val="000000"/>
          <w:szCs w:val="28"/>
        </w:rPr>
        <w:tab/>
        <w:t xml:space="preserve"> </w:t>
      </w:r>
      <w:r w:rsidRPr="00FC1ED0">
        <w:rPr>
          <w:color w:val="000000"/>
          <w:szCs w:val="28"/>
        </w:rPr>
        <w:t>фонетическое недоразвитие;</w:t>
      </w:r>
      <w:r>
        <w:rPr>
          <w:color w:val="000000"/>
          <w:szCs w:val="28"/>
        </w:rPr>
        <w:t xml:space="preserve"> </w:t>
      </w:r>
      <w:r w:rsidRPr="00FC1ED0">
        <w:rPr>
          <w:color w:val="000000"/>
          <w:szCs w:val="28"/>
        </w:rPr>
        <w:t>фонематическое недоразвитие;</w:t>
      </w:r>
      <w:r>
        <w:rPr>
          <w:color w:val="000000"/>
          <w:szCs w:val="28"/>
        </w:rPr>
        <w:t xml:space="preserve"> </w:t>
      </w:r>
      <w:r w:rsidRPr="00FC1ED0">
        <w:rPr>
          <w:szCs w:val="28"/>
        </w:rPr>
        <w:t>фонетико-фонематическое недоразвитие.</w:t>
      </w:r>
      <w:r w:rsidRPr="00FC1ED0">
        <w:rPr>
          <w:szCs w:val="28"/>
        </w:rPr>
        <w:tab/>
      </w:r>
      <w:r w:rsidRPr="00FC1ED0">
        <w:rPr>
          <w:szCs w:val="28"/>
        </w:rPr>
        <w:tab/>
      </w:r>
    </w:p>
    <w:p w:rsidR="00FC1ED0" w:rsidRDefault="00FC1ED0" w:rsidP="00FC1ED0">
      <w:pPr>
        <w:autoSpaceDE w:val="0"/>
        <w:autoSpaceDN w:val="0"/>
        <w:adjustRightInd w:val="0"/>
        <w:rPr>
          <w:szCs w:val="28"/>
        </w:rPr>
      </w:pPr>
      <w:r w:rsidRPr="00DE4A4D">
        <w:rPr>
          <w:iCs/>
          <w:szCs w:val="28"/>
        </w:rPr>
        <w:t>Коррекционно-развивающая работа</w:t>
      </w:r>
      <w:r w:rsidRPr="00DE4A4D">
        <w:rPr>
          <w:szCs w:val="28"/>
        </w:rPr>
        <w:t> в соответствии с логопедическими заключениями проводится непосредственно с детьми, зачисленными на логопункт, в течение учебного года.</w:t>
      </w:r>
      <w:r w:rsidRPr="00FC1ED0">
        <w:rPr>
          <w:szCs w:val="28"/>
        </w:rPr>
        <w:t xml:space="preserve"> </w:t>
      </w:r>
      <w:r w:rsidRPr="00AC5B7B">
        <w:rPr>
          <w:szCs w:val="28"/>
        </w:rPr>
        <w:t>По итогам логопедическ</w:t>
      </w:r>
      <w:r>
        <w:rPr>
          <w:szCs w:val="28"/>
        </w:rPr>
        <w:t xml:space="preserve">ого обследования разрабатываются </w:t>
      </w:r>
      <w:r w:rsidRPr="00AC5B7B">
        <w:rPr>
          <w:szCs w:val="28"/>
        </w:rPr>
        <w:t xml:space="preserve">направления коррекционно-развивающей работы по преодолению ФН и ФФН у воспитанников </w:t>
      </w:r>
      <w:r>
        <w:rPr>
          <w:szCs w:val="28"/>
        </w:rPr>
        <w:t xml:space="preserve">в </w:t>
      </w:r>
      <w:r w:rsidRPr="00AC5B7B">
        <w:rPr>
          <w:szCs w:val="28"/>
        </w:rPr>
        <w:t>соответствии с программными требованиями и с учетом возрастных и личностных особенностей детей, состояния их речи.</w:t>
      </w:r>
      <w:r w:rsidRPr="00FC1ED0">
        <w:rPr>
          <w:szCs w:val="28"/>
        </w:rPr>
        <w:t xml:space="preserve"> </w:t>
      </w:r>
    </w:p>
    <w:p w:rsidR="00FC1ED0" w:rsidRDefault="00FC1ED0" w:rsidP="00FC1E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Пример составления индивидуальной программы</w:t>
      </w:r>
      <w:r w:rsidRPr="00FC1ED0">
        <w:rPr>
          <w:b/>
          <w:szCs w:val="28"/>
        </w:rPr>
        <w:t xml:space="preserve"> </w:t>
      </w:r>
      <w:r w:rsidRPr="00FC1ED0">
        <w:rPr>
          <w:szCs w:val="28"/>
        </w:rPr>
        <w:t>ребенка с фонетико-фонематическим недоразвитием речи, занимающегося на логопункте</w:t>
      </w:r>
      <w:r>
        <w:rPr>
          <w:szCs w:val="28"/>
        </w:rPr>
        <w:t xml:space="preserve">, </w:t>
      </w:r>
      <w:r w:rsidRPr="00FC1ED0">
        <w:rPr>
          <w:szCs w:val="28"/>
        </w:rPr>
        <w:t xml:space="preserve">сроком на 1 год. </w:t>
      </w:r>
    </w:p>
    <w:p w:rsidR="00AE29B6" w:rsidRDefault="00FC1ED0" w:rsidP="00FC1ED0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 w:rsidR="00AE29B6" w:rsidRPr="00FC1ED0">
        <w:rPr>
          <w:b/>
          <w:szCs w:val="28"/>
        </w:rPr>
        <w:t xml:space="preserve">Индивидуальная программа развития </w:t>
      </w:r>
      <w:r>
        <w:rPr>
          <w:b/>
          <w:szCs w:val="28"/>
        </w:rPr>
        <w:t xml:space="preserve"> </w:t>
      </w:r>
      <w:r w:rsidR="00AE29B6">
        <w:rPr>
          <w:b/>
          <w:szCs w:val="28"/>
        </w:rPr>
        <w:t xml:space="preserve">ребенка </w:t>
      </w:r>
    </w:p>
    <w:p w:rsidR="00AE29B6" w:rsidRPr="00FC1ED0" w:rsidRDefault="00AE29B6" w:rsidP="00FC1ED0">
      <w:pPr>
        <w:ind w:left="360" w:firstLine="0"/>
        <w:rPr>
          <w:b/>
          <w:szCs w:val="28"/>
        </w:rPr>
      </w:pPr>
      <w:r>
        <w:rPr>
          <w:b/>
          <w:szCs w:val="28"/>
        </w:rPr>
        <w:t xml:space="preserve">Ф.И. ребенка: </w:t>
      </w:r>
      <w:r w:rsidRPr="00FC1ED0">
        <w:rPr>
          <w:b/>
          <w:szCs w:val="28"/>
        </w:rPr>
        <w:t>___________</w:t>
      </w:r>
    </w:p>
    <w:p w:rsidR="00AE29B6" w:rsidRDefault="00AE29B6" w:rsidP="00FC1ED0">
      <w:pPr>
        <w:ind w:left="360" w:firstLine="0"/>
        <w:rPr>
          <w:b/>
          <w:szCs w:val="28"/>
          <w:u w:val="single"/>
        </w:rPr>
      </w:pPr>
      <w:r>
        <w:rPr>
          <w:b/>
          <w:szCs w:val="28"/>
        </w:rPr>
        <w:t xml:space="preserve">Возраст: </w:t>
      </w:r>
      <w:r>
        <w:rPr>
          <w:szCs w:val="28"/>
          <w:u w:val="single"/>
        </w:rPr>
        <w:t>5 лет 8 мес.</w:t>
      </w:r>
    </w:p>
    <w:p w:rsidR="00AE29B6" w:rsidRDefault="00AE29B6" w:rsidP="00FC1ED0">
      <w:pPr>
        <w:ind w:left="360" w:firstLine="0"/>
        <w:rPr>
          <w:szCs w:val="28"/>
          <w:u w:val="single"/>
        </w:rPr>
      </w:pPr>
      <w:r>
        <w:rPr>
          <w:b/>
          <w:szCs w:val="28"/>
        </w:rPr>
        <w:t>Логопедическое заключение: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ФФН. Стертая форма дизартрии </w:t>
      </w:r>
    </w:p>
    <w:p w:rsidR="00AE29B6" w:rsidRDefault="00AE29B6" w:rsidP="00AE29B6">
      <w:pPr>
        <w:ind w:firstLine="1"/>
        <w:rPr>
          <w:szCs w:val="28"/>
        </w:rPr>
      </w:pPr>
      <w:r>
        <w:rPr>
          <w:szCs w:val="28"/>
        </w:rPr>
        <w:t xml:space="preserve">           По данным логопедического обследования</w:t>
      </w:r>
      <w:r>
        <w:rPr>
          <w:bCs/>
          <w:szCs w:val="28"/>
        </w:rPr>
        <w:t>:</w:t>
      </w:r>
      <w:r>
        <w:rPr>
          <w:szCs w:val="28"/>
        </w:rPr>
        <w:t xml:space="preserve"> речь смазана, полиморфное нарушение звукопроизношения, нарушена слоговая структура слова, фонематический слух, недостаточный уровень сформированности связной речи.</w:t>
      </w:r>
    </w:p>
    <w:p w:rsidR="00AE29B6" w:rsidRDefault="00AE29B6" w:rsidP="00AE29B6">
      <w:pPr>
        <w:rPr>
          <w:szCs w:val="28"/>
        </w:rPr>
      </w:pPr>
      <w:r>
        <w:rPr>
          <w:b/>
          <w:szCs w:val="28"/>
        </w:rPr>
        <w:t>Цель</w:t>
      </w:r>
      <w:r>
        <w:rPr>
          <w:szCs w:val="28"/>
        </w:rPr>
        <w:t xml:space="preserve"> программы: формирование произносительных навыков, фонематических процессов,  связной речи и высших психических функций у ребенка</w:t>
      </w:r>
      <w:r w:rsidR="00D63F4C" w:rsidRPr="00D63F4C">
        <w:rPr>
          <w:color w:val="000000"/>
          <w:szCs w:val="28"/>
        </w:rPr>
        <w:t xml:space="preserve"> </w:t>
      </w:r>
      <w:r w:rsidR="00D63F4C">
        <w:rPr>
          <w:color w:val="000000"/>
          <w:szCs w:val="28"/>
        </w:rPr>
        <w:t xml:space="preserve"> во время </w:t>
      </w:r>
      <w:r w:rsidR="00D63F4C" w:rsidRPr="00AC5B7B">
        <w:rPr>
          <w:color w:val="000000"/>
          <w:szCs w:val="28"/>
        </w:rPr>
        <w:t>индивидуально-коррекционн</w:t>
      </w:r>
      <w:r w:rsidR="0059550E">
        <w:rPr>
          <w:color w:val="000000"/>
          <w:szCs w:val="28"/>
        </w:rPr>
        <w:t>ой</w:t>
      </w:r>
      <w:r w:rsidR="00D63F4C" w:rsidRPr="00AC5B7B">
        <w:rPr>
          <w:color w:val="000000"/>
          <w:szCs w:val="28"/>
        </w:rPr>
        <w:t xml:space="preserve"> работ</w:t>
      </w:r>
      <w:r w:rsidR="0059550E">
        <w:rPr>
          <w:color w:val="000000"/>
          <w:szCs w:val="28"/>
        </w:rPr>
        <w:t>ы</w:t>
      </w:r>
      <w:r>
        <w:rPr>
          <w:szCs w:val="28"/>
        </w:rPr>
        <w:t>.</w:t>
      </w:r>
    </w:p>
    <w:p w:rsidR="00AE29B6" w:rsidRDefault="00AE29B6" w:rsidP="00AE29B6">
      <w:pPr>
        <w:rPr>
          <w:szCs w:val="28"/>
        </w:rPr>
      </w:pPr>
      <w:r>
        <w:rPr>
          <w:b/>
          <w:szCs w:val="28"/>
        </w:rPr>
        <w:t>Задачи</w:t>
      </w:r>
      <w:r>
        <w:rPr>
          <w:szCs w:val="28"/>
        </w:rPr>
        <w:t xml:space="preserve">: </w:t>
      </w:r>
    </w:p>
    <w:p w:rsidR="00AE29B6" w:rsidRDefault="00AE29B6" w:rsidP="00AE29B6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коррекция дефектов звукопроизношения;</w:t>
      </w:r>
    </w:p>
    <w:p w:rsidR="00AE29B6" w:rsidRDefault="00AE29B6" w:rsidP="00AE29B6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lastRenderedPageBreak/>
        <w:t>формирование фонематических процессов;</w:t>
      </w:r>
    </w:p>
    <w:p w:rsidR="00AE29B6" w:rsidRDefault="00AE29B6" w:rsidP="00AE29B6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формирование слоговой структуры слов;</w:t>
      </w:r>
    </w:p>
    <w:p w:rsidR="00AE29B6" w:rsidRDefault="00AE29B6" w:rsidP="00AE29B6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формирование просодической стороны речи;</w:t>
      </w:r>
    </w:p>
    <w:p w:rsidR="00AE29B6" w:rsidRDefault="00AE29B6" w:rsidP="00AE29B6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развитие связной речи – умения строить рассказ по сюжетной картине;</w:t>
      </w:r>
    </w:p>
    <w:p w:rsidR="00AE29B6" w:rsidRDefault="00AE29B6" w:rsidP="00AE29B6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активизация внимания, памяти, мышления.</w:t>
      </w:r>
    </w:p>
    <w:p w:rsidR="00AE29B6" w:rsidRDefault="00AE29B6" w:rsidP="00AE29B6">
      <w:pPr>
        <w:rPr>
          <w:szCs w:val="28"/>
        </w:rPr>
      </w:pPr>
      <w:r>
        <w:rPr>
          <w:b/>
          <w:szCs w:val="28"/>
        </w:rPr>
        <w:t>Сроки</w:t>
      </w:r>
      <w:r>
        <w:rPr>
          <w:szCs w:val="28"/>
        </w:rPr>
        <w:t xml:space="preserve"> реализации программы: 1 год. </w:t>
      </w:r>
    </w:p>
    <w:p w:rsidR="00AE29B6" w:rsidRDefault="00AE29B6" w:rsidP="00AE29B6">
      <w:pPr>
        <w:rPr>
          <w:szCs w:val="28"/>
        </w:rPr>
      </w:pPr>
    </w:p>
    <w:p w:rsidR="00AE29B6" w:rsidRDefault="00AE29B6" w:rsidP="00AE29B6">
      <w:pPr>
        <w:jc w:val="center"/>
        <w:rPr>
          <w:szCs w:val="28"/>
          <w:u w:val="single"/>
        </w:rPr>
      </w:pPr>
      <w:r>
        <w:rPr>
          <w:b/>
          <w:bCs/>
          <w:szCs w:val="28"/>
          <w:u w:val="single"/>
        </w:rPr>
        <w:t>Содержание логопедической работы</w:t>
      </w:r>
    </w:p>
    <w:p w:rsidR="00AE29B6" w:rsidRDefault="00AE29B6" w:rsidP="00AE29B6">
      <w:pPr>
        <w:ind w:left="-284" w:firstLine="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217920" cy="3606800"/>
            <wp:effectExtent l="38100" t="0" r="4953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E29B6" w:rsidRDefault="00AE29B6" w:rsidP="00AE29B6">
      <w:pPr>
        <w:rPr>
          <w:b/>
          <w:bCs/>
          <w:szCs w:val="28"/>
        </w:rPr>
      </w:pPr>
    </w:p>
    <w:p w:rsidR="00AE29B6" w:rsidRDefault="00AE29B6" w:rsidP="00AE29B6">
      <w:pPr>
        <w:rPr>
          <w:b/>
          <w:bCs/>
          <w:szCs w:val="28"/>
        </w:rPr>
      </w:pPr>
      <w:r>
        <w:rPr>
          <w:b/>
          <w:bCs/>
          <w:szCs w:val="28"/>
        </w:rPr>
        <w:t>1. Коррекция звукопроизношения.</w:t>
      </w:r>
    </w:p>
    <w:p w:rsidR="00AE29B6" w:rsidRDefault="00AE29B6" w:rsidP="00AE29B6">
      <w:pPr>
        <w:rPr>
          <w:szCs w:val="28"/>
        </w:rPr>
      </w:pPr>
      <w:r>
        <w:rPr>
          <w:b/>
          <w:bCs/>
          <w:szCs w:val="28"/>
        </w:rPr>
        <w:t xml:space="preserve"> Подготовительный этап:</w:t>
      </w:r>
    </w:p>
    <w:p w:rsidR="00AE29B6" w:rsidRDefault="00AE29B6" w:rsidP="00AE29B6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Развитие слухового внимания, памяти, фонематического восприятия в играх и специальных упражнениях.</w:t>
      </w:r>
    </w:p>
    <w:p w:rsidR="00AE29B6" w:rsidRDefault="00AE29B6" w:rsidP="00AE29B6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Упражнения на развитие общей и мелкой моторики средствами интегративных физкультурно-речевых занятий.</w:t>
      </w:r>
    </w:p>
    <w:p w:rsidR="00AE29B6" w:rsidRDefault="00AE29B6" w:rsidP="00AE29B6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Игры с мелкими предметами (мозаика, пуговицы и пр.).</w:t>
      </w:r>
    </w:p>
    <w:p w:rsidR="00AE29B6" w:rsidRDefault="00AE29B6" w:rsidP="00AE29B6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lastRenderedPageBreak/>
        <w:t>Раскрашивание, штриховка, прохождение лабиринтов.</w:t>
      </w:r>
    </w:p>
    <w:p w:rsidR="00AE29B6" w:rsidRDefault="00AE29B6" w:rsidP="00AE29B6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bCs/>
          <w:szCs w:val="28"/>
        </w:rPr>
        <w:t>Развитие мимики:</w:t>
      </w:r>
      <w:r>
        <w:rPr>
          <w:b/>
          <w:bCs/>
          <w:szCs w:val="28"/>
        </w:rPr>
        <w:t> </w:t>
      </w:r>
      <w:r>
        <w:rPr>
          <w:szCs w:val="28"/>
        </w:rPr>
        <w:t>формирование мимических поз по картинкам: радость, удивление, печаль, обида.</w:t>
      </w:r>
    </w:p>
    <w:p w:rsidR="00AE29B6" w:rsidRDefault="00AE29B6" w:rsidP="00AE29B6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Подготовка артикуляционного аппарата к постановке звуков [Ш], [Л], [Р], [Рь]:</w:t>
      </w:r>
    </w:p>
    <w:p w:rsidR="00AE29B6" w:rsidRDefault="00AE29B6" w:rsidP="00AE29B6">
      <w:pPr>
        <w:numPr>
          <w:ilvl w:val="0"/>
          <w:numId w:val="4"/>
        </w:numPr>
        <w:ind w:left="1418" w:firstLine="709"/>
        <w:rPr>
          <w:szCs w:val="28"/>
        </w:rPr>
      </w:pPr>
      <w:r>
        <w:rPr>
          <w:szCs w:val="28"/>
        </w:rPr>
        <w:t>Артикуляционные упражнения для губ: «Улыбка-хоботок», «Печем блины».</w:t>
      </w:r>
    </w:p>
    <w:p w:rsidR="00AE29B6" w:rsidRDefault="00AE29B6" w:rsidP="00AE29B6">
      <w:pPr>
        <w:numPr>
          <w:ilvl w:val="0"/>
          <w:numId w:val="4"/>
        </w:numPr>
        <w:ind w:left="1418" w:firstLine="709"/>
        <w:rPr>
          <w:szCs w:val="28"/>
        </w:rPr>
      </w:pPr>
      <w:r>
        <w:rPr>
          <w:szCs w:val="28"/>
        </w:rPr>
        <w:t>Артикуляционные упражнения для языка: «Горка», «Парус», «Маляр», «Чашечка», «Чистим зубки», «Фокус», «Дятел», «Лошадка», «Грибок», «Гармошка».</w:t>
      </w:r>
    </w:p>
    <w:p w:rsidR="00AE29B6" w:rsidRDefault="00AE29B6" w:rsidP="00AE29B6">
      <w:pPr>
        <w:rPr>
          <w:szCs w:val="28"/>
        </w:rPr>
      </w:pPr>
      <w:r>
        <w:rPr>
          <w:b/>
          <w:bCs/>
          <w:szCs w:val="28"/>
        </w:rPr>
        <w:t>Формирование произносительных умений и навыков:</w:t>
      </w:r>
    </w:p>
    <w:p w:rsidR="00AE29B6" w:rsidRDefault="00AE29B6" w:rsidP="00AE29B6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Постановка звуков в следующей последовательности: [Ш], [Л], [Р], [Рь].</w:t>
      </w:r>
    </w:p>
    <w:p w:rsidR="00AE29B6" w:rsidRDefault="00AE29B6" w:rsidP="00AE29B6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Автоматизация звуков [Ш], [Л], [Р], [Рь]:</w:t>
      </w:r>
    </w:p>
    <w:p w:rsidR="00AE29B6" w:rsidRDefault="00AE29B6" w:rsidP="00AE29B6">
      <w:pPr>
        <w:numPr>
          <w:ilvl w:val="0"/>
          <w:numId w:val="5"/>
        </w:numPr>
        <w:ind w:left="2552"/>
        <w:rPr>
          <w:szCs w:val="28"/>
        </w:rPr>
      </w:pPr>
      <w:r>
        <w:rPr>
          <w:szCs w:val="28"/>
        </w:rPr>
        <w:t>в слогах ([Л] – начиная с обратных, остальные – с прямых. [Р] автоматизируется в проторном состоянии);</w:t>
      </w:r>
    </w:p>
    <w:p w:rsidR="00AE29B6" w:rsidRDefault="00AE29B6" w:rsidP="00AE29B6">
      <w:pPr>
        <w:numPr>
          <w:ilvl w:val="0"/>
          <w:numId w:val="5"/>
        </w:numPr>
        <w:ind w:left="2552"/>
        <w:rPr>
          <w:szCs w:val="28"/>
        </w:rPr>
      </w:pPr>
      <w:r>
        <w:rPr>
          <w:szCs w:val="28"/>
        </w:rPr>
        <w:t>в словах ([Р] может автоматизироваться в проторном состоянии, обязательно перейти к раскатистому произнесению);</w:t>
      </w:r>
    </w:p>
    <w:p w:rsidR="00AE29B6" w:rsidRDefault="00AE29B6" w:rsidP="00AE29B6">
      <w:pPr>
        <w:numPr>
          <w:ilvl w:val="0"/>
          <w:numId w:val="5"/>
        </w:numPr>
        <w:ind w:left="2552"/>
        <w:rPr>
          <w:szCs w:val="28"/>
        </w:rPr>
      </w:pPr>
      <w:r>
        <w:rPr>
          <w:szCs w:val="28"/>
        </w:rPr>
        <w:t>в предложениях;</w:t>
      </w:r>
    </w:p>
    <w:p w:rsidR="00AE29B6" w:rsidRDefault="00AE29B6" w:rsidP="00AE29B6">
      <w:pPr>
        <w:numPr>
          <w:ilvl w:val="0"/>
          <w:numId w:val="5"/>
        </w:numPr>
        <w:ind w:left="2552"/>
        <w:rPr>
          <w:szCs w:val="28"/>
        </w:rPr>
      </w:pPr>
      <w:r>
        <w:rPr>
          <w:szCs w:val="28"/>
        </w:rPr>
        <w:t>в спонтанной речи.</w:t>
      </w:r>
    </w:p>
    <w:p w:rsidR="00AE29B6" w:rsidRDefault="00AE29B6" w:rsidP="00AE29B6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Дифференциация звуков по акустико-артикуляционным признакам: [С-Ш], [Л-В] (остальные по необходимости).</w:t>
      </w:r>
    </w:p>
    <w:p w:rsidR="00AE29B6" w:rsidRDefault="00AE29B6" w:rsidP="00AE29B6">
      <w:pPr>
        <w:rPr>
          <w:b/>
          <w:bCs/>
          <w:szCs w:val="28"/>
        </w:rPr>
      </w:pPr>
    </w:p>
    <w:p w:rsidR="00AE29B6" w:rsidRDefault="00AE29B6" w:rsidP="00AE29B6">
      <w:pPr>
        <w:rPr>
          <w:szCs w:val="28"/>
        </w:rPr>
      </w:pPr>
      <w:r>
        <w:rPr>
          <w:b/>
          <w:bCs/>
          <w:szCs w:val="28"/>
        </w:rPr>
        <w:t>2. Развитие слухового восприятия и фонематического слуха:</w:t>
      </w:r>
    </w:p>
    <w:p w:rsidR="00AE29B6" w:rsidRDefault="00AE29B6" w:rsidP="00AE29B6">
      <w:pPr>
        <w:numPr>
          <w:ilvl w:val="0"/>
          <w:numId w:val="6"/>
        </w:numPr>
        <w:ind w:left="0" w:firstLine="709"/>
        <w:rPr>
          <w:szCs w:val="28"/>
        </w:rPr>
      </w:pPr>
      <w:r>
        <w:rPr>
          <w:szCs w:val="28"/>
        </w:rPr>
        <w:t>Узнавание и воспроизведение гласных звуков громко-тихо, близко-далеко, со сменой артикуляционных укладов.</w:t>
      </w:r>
    </w:p>
    <w:p w:rsidR="00AE29B6" w:rsidRDefault="00AE29B6" w:rsidP="00AE29B6">
      <w:pPr>
        <w:numPr>
          <w:ilvl w:val="0"/>
          <w:numId w:val="6"/>
        </w:numPr>
        <w:ind w:left="0" w:firstLine="709"/>
        <w:rPr>
          <w:szCs w:val="28"/>
        </w:rPr>
      </w:pPr>
      <w:r>
        <w:rPr>
          <w:szCs w:val="28"/>
        </w:rPr>
        <w:t>Узнавание звука на фоне ряда звуков.</w:t>
      </w:r>
    </w:p>
    <w:p w:rsidR="00AE29B6" w:rsidRDefault="00AE29B6" w:rsidP="00AE29B6">
      <w:pPr>
        <w:numPr>
          <w:ilvl w:val="0"/>
          <w:numId w:val="6"/>
        </w:numPr>
        <w:ind w:left="0" w:firstLine="709"/>
        <w:rPr>
          <w:szCs w:val="28"/>
        </w:rPr>
      </w:pPr>
      <w:r>
        <w:rPr>
          <w:szCs w:val="28"/>
        </w:rPr>
        <w:t>Узнавание звуков на фоне слова.</w:t>
      </w:r>
    </w:p>
    <w:p w:rsidR="00AE29B6" w:rsidRDefault="00AE29B6" w:rsidP="00AE29B6">
      <w:pPr>
        <w:numPr>
          <w:ilvl w:val="0"/>
          <w:numId w:val="6"/>
        </w:numPr>
        <w:ind w:left="0" w:firstLine="709"/>
        <w:rPr>
          <w:szCs w:val="28"/>
        </w:rPr>
      </w:pPr>
      <w:r>
        <w:rPr>
          <w:szCs w:val="28"/>
        </w:rPr>
        <w:lastRenderedPageBreak/>
        <w:t>Определение первого гласного и согласного звука в слове.</w:t>
      </w:r>
    </w:p>
    <w:p w:rsidR="00AE29B6" w:rsidRDefault="00AE29B6" w:rsidP="00AE29B6">
      <w:pPr>
        <w:numPr>
          <w:ilvl w:val="0"/>
          <w:numId w:val="6"/>
        </w:numPr>
        <w:ind w:left="0" w:firstLine="709"/>
        <w:rPr>
          <w:szCs w:val="28"/>
        </w:rPr>
      </w:pPr>
      <w:r>
        <w:rPr>
          <w:szCs w:val="28"/>
        </w:rPr>
        <w:t>Определение последнего гласного и согласного звука в слове.</w:t>
      </w:r>
    </w:p>
    <w:p w:rsidR="00AE29B6" w:rsidRDefault="00AE29B6" w:rsidP="00AE29B6">
      <w:pPr>
        <w:numPr>
          <w:ilvl w:val="0"/>
          <w:numId w:val="6"/>
        </w:numPr>
        <w:ind w:left="0" w:firstLine="709"/>
        <w:rPr>
          <w:szCs w:val="28"/>
        </w:rPr>
      </w:pPr>
      <w:r>
        <w:rPr>
          <w:szCs w:val="28"/>
        </w:rPr>
        <w:t>Определение последовательности звуков в слове.</w:t>
      </w:r>
    </w:p>
    <w:p w:rsidR="00AE29B6" w:rsidRDefault="00AE29B6" w:rsidP="00AE29B6">
      <w:pPr>
        <w:rPr>
          <w:szCs w:val="28"/>
        </w:rPr>
      </w:pPr>
    </w:p>
    <w:p w:rsidR="00AE29B6" w:rsidRDefault="00AE29B6" w:rsidP="00AE29B6">
      <w:pPr>
        <w:tabs>
          <w:tab w:val="left" w:pos="0"/>
        </w:tabs>
        <w:ind w:firstLine="720"/>
        <w:rPr>
          <w:rFonts w:eastAsia="Calibri"/>
          <w:b/>
          <w:szCs w:val="28"/>
          <w:lang w:eastAsia="en-US"/>
        </w:rPr>
      </w:pPr>
      <w:r>
        <w:rPr>
          <w:b/>
          <w:bCs/>
          <w:szCs w:val="28"/>
        </w:rPr>
        <w:t xml:space="preserve">3. </w:t>
      </w:r>
      <w:r>
        <w:rPr>
          <w:rFonts w:eastAsia="Calibri"/>
          <w:b/>
          <w:szCs w:val="28"/>
          <w:lang w:eastAsia="en-US"/>
        </w:rPr>
        <w:t>Развитие слоговой структуры слов.</w:t>
      </w:r>
    </w:p>
    <w:p w:rsidR="00AE29B6" w:rsidRDefault="00AE29B6" w:rsidP="00AE29B6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Формирование умения воспринимать и воспроизводить последовательность гласных звуков.</w:t>
      </w:r>
    </w:p>
    <w:p w:rsidR="00AE29B6" w:rsidRDefault="00AE29B6" w:rsidP="00AE29B6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Формирование умения воспринимать и воспроизводить последовательность слогов.</w:t>
      </w:r>
    </w:p>
    <w:p w:rsidR="00AE29B6" w:rsidRDefault="00AE29B6" w:rsidP="00AE29B6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Формирование умения правильно воспринимать и воспроизводить слоговую структуру слов. </w:t>
      </w:r>
    </w:p>
    <w:p w:rsidR="00AE29B6" w:rsidRDefault="00AE29B6" w:rsidP="00AE29B6">
      <w:pPr>
        <w:rPr>
          <w:b/>
          <w:bCs/>
          <w:szCs w:val="28"/>
        </w:rPr>
      </w:pPr>
    </w:p>
    <w:p w:rsidR="00AE29B6" w:rsidRDefault="00AE29B6" w:rsidP="00AE29B6">
      <w:pPr>
        <w:rPr>
          <w:b/>
          <w:bCs/>
          <w:szCs w:val="28"/>
        </w:rPr>
      </w:pPr>
      <w:r>
        <w:rPr>
          <w:b/>
          <w:bCs/>
          <w:szCs w:val="28"/>
        </w:rPr>
        <w:t xml:space="preserve">4.  Коррекция связной речи: </w:t>
      </w:r>
    </w:p>
    <w:p w:rsidR="00AE29B6" w:rsidRDefault="00AE29B6" w:rsidP="00AE29B6">
      <w:pPr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 xml:space="preserve">Составление картинно-графических планов. </w:t>
      </w:r>
    </w:p>
    <w:p w:rsidR="00AE29B6" w:rsidRDefault="00AE29B6" w:rsidP="00AE29B6">
      <w:pPr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>Пересказ знакомых текстов по картинному плану.</w:t>
      </w:r>
    </w:p>
    <w:p w:rsidR="00AE29B6" w:rsidRDefault="00AE29B6" w:rsidP="00AE29B6">
      <w:pPr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>Составление описательных рассказов по лексическим темам.</w:t>
      </w:r>
    </w:p>
    <w:p w:rsidR="00AE29B6" w:rsidRDefault="00AE29B6" w:rsidP="00AE29B6">
      <w:pPr>
        <w:rPr>
          <w:b/>
          <w:bCs/>
          <w:szCs w:val="28"/>
        </w:rPr>
      </w:pPr>
    </w:p>
    <w:p w:rsidR="00AE29B6" w:rsidRDefault="00AE29B6" w:rsidP="00AE29B6">
      <w:pPr>
        <w:rPr>
          <w:szCs w:val="28"/>
        </w:rPr>
      </w:pPr>
      <w:r>
        <w:rPr>
          <w:b/>
          <w:bCs/>
          <w:szCs w:val="28"/>
        </w:rPr>
        <w:t>5. Развитие ВПФ:</w:t>
      </w:r>
    </w:p>
    <w:p w:rsidR="00AE29B6" w:rsidRDefault="00AE29B6" w:rsidP="00AE29B6">
      <w:pPr>
        <w:numPr>
          <w:ilvl w:val="0"/>
          <w:numId w:val="9"/>
        </w:numPr>
        <w:ind w:left="0" w:firstLine="709"/>
        <w:rPr>
          <w:szCs w:val="28"/>
        </w:rPr>
      </w:pPr>
      <w:r>
        <w:rPr>
          <w:szCs w:val="28"/>
        </w:rPr>
        <w:t>Развитие мыслительных операций, сравнения, обобщения, анализа.</w:t>
      </w:r>
    </w:p>
    <w:p w:rsidR="00AE29B6" w:rsidRDefault="00AE29B6" w:rsidP="00AE29B6">
      <w:pPr>
        <w:numPr>
          <w:ilvl w:val="0"/>
          <w:numId w:val="9"/>
        </w:numPr>
        <w:ind w:left="0" w:firstLine="709"/>
        <w:rPr>
          <w:szCs w:val="28"/>
        </w:rPr>
      </w:pPr>
      <w:r>
        <w:rPr>
          <w:szCs w:val="28"/>
        </w:rPr>
        <w:t>Установление причинно-следственных связей между предметами и явлениями окружающего мира.</w:t>
      </w:r>
    </w:p>
    <w:p w:rsidR="00AE29B6" w:rsidRDefault="00AE29B6" w:rsidP="00AE29B6">
      <w:pPr>
        <w:numPr>
          <w:ilvl w:val="0"/>
          <w:numId w:val="9"/>
        </w:numPr>
        <w:ind w:left="0" w:firstLine="709"/>
        <w:rPr>
          <w:szCs w:val="28"/>
        </w:rPr>
      </w:pPr>
      <w:r>
        <w:rPr>
          <w:szCs w:val="28"/>
        </w:rPr>
        <w:t>Развитие зрительного и слухового внимания, восприятия, памяти.</w:t>
      </w:r>
    </w:p>
    <w:p w:rsidR="00AE29B6" w:rsidRDefault="00AE29B6" w:rsidP="00AE29B6">
      <w:pPr>
        <w:numPr>
          <w:ilvl w:val="0"/>
          <w:numId w:val="9"/>
        </w:numPr>
        <w:ind w:left="0" w:firstLine="709"/>
        <w:rPr>
          <w:szCs w:val="28"/>
        </w:rPr>
      </w:pPr>
      <w:r>
        <w:rPr>
          <w:szCs w:val="28"/>
        </w:rPr>
        <w:t>Совершенствование зрительно-моторной координации.</w:t>
      </w:r>
    </w:p>
    <w:p w:rsidR="00AE29B6" w:rsidRDefault="00AE29B6" w:rsidP="00AE29B6">
      <w:pPr>
        <w:jc w:val="left"/>
        <w:rPr>
          <w:szCs w:val="28"/>
        </w:rPr>
      </w:pPr>
    </w:p>
    <w:p w:rsidR="00AE29B6" w:rsidRDefault="00AE29B6" w:rsidP="00AE29B6">
      <w:pPr>
        <w:jc w:val="left"/>
        <w:rPr>
          <w:szCs w:val="28"/>
        </w:rPr>
      </w:pPr>
    </w:p>
    <w:p w:rsidR="00AE29B6" w:rsidRDefault="00AE29B6" w:rsidP="00AE29B6">
      <w:pPr>
        <w:pStyle w:val="a3"/>
        <w:tabs>
          <w:tab w:val="clear" w:pos="4677"/>
          <w:tab w:val="clear" w:pos="9355"/>
          <w:tab w:val="right" w:pos="10980"/>
        </w:tabs>
        <w:spacing w:line="276" w:lineRule="auto"/>
        <w:ind w:left="-360" w:right="-1"/>
        <w:jc w:val="center"/>
        <w:rPr>
          <w:szCs w:val="28"/>
        </w:rPr>
      </w:pPr>
    </w:p>
    <w:p w:rsidR="00AE29B6" w:rsidRDefault="00AE29B6" w:rsidP="00AE29B6">
      <w:pPr>
        <w:pStyle w:val="a3"/>
        <w:tabs>
          <w:tab w:val="clear" w:pos="4677"/>
          <w:tab w:val="clear" w:pos="9355"/>
          <w:tab w:val="right" w:pos="10980"/>
        </w:tabs>
        <w:spacing w:line="276" w:lineRule="auto"/>
        <w:ind w:left="-360" w:right="-1"/>
        <w:jc w:val="center"/>
        <w:rPr>
          <w:szCs w:val="28"/>
        </w:rPr>
      </w:pPr>
    </w:p>
    <w:p w:rsidR="00F306EC" w:rsidRDefault="00AE29B6" w:rsidP="00AE29B6">
      <w:r>
        <w:rPr>
          <w:szCs w:val="28"/>
        </w:rPr>
        <w:t xml:space="preserve">Учитель-логопед                                    ___________ </w:t>
      </w:r>
    </w:p>
    <w:sectPr w:rsidR="00F306EC" w:rsidSect="00F306E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A0" w:rsidRDefault="00E579A0" w:rsidP="00AE29B6">
      <w:pPr>
        <w:spacing w:line="240" w:lineRule="auto"/>
      </w:pPr>
      <w:r>
        <w:separator/>
      </w:r>
    </w:p>
  </w:endnote>
  <w:endnote w:type="continuationSeparator" w:id="0">
    <w:p w:rsidR="00E579A0" w:rsidRDefault="00E579A0" w:rsidP="00AE2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A0" w:rsidRDefault="00E579A0" w:rsidP="00AE29B6">
      <w:pPr>
        <w:spacing w:line="240" w:lineRule="auto"/>
      </w:pPr>
      <w:r>
        <w:separator/>
      </w:r>
    </w:p>
  </w:footnote>
  <w:footnote w:type="continuationSeparator" w:id="0">
    <w:p w:rsidR="00E579A0" w:rsidRDefault="00E579A0" w:rsidP="00AE29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B6" w:rsidRDefault="00AE29B6" w:rsidP="00AE29B6">
    <w:pPr>
      <w:pStyle w:val="a3"/>
      <w:tabs>
        <w:tab w:val="left" w:pos="12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732"/>
    <w:multiLevelType w:val="hybridMultilevel"/>
    <w:tmpl w:val="A7CCB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7B5A"/>
    <w:multiLevelType w:val="hybridMultilevel"/>
    <w:tmpl w:val="D8AA7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B347C"/>
    <w:multiLevelType w:val="hybridMultilevel"/>
    <w:tmpl w:val="67348FBC"/>
    <w:lvl w:ilvl="0" w:tplc="A75051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6E57"/>
    <w:multiLevelType w:val="multilevel"/>
    <w:tmpl w:val="E87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A49FB"/>
    <w:multiLevelType w:val="hybridMultilevel"/>
    <w:tmpl w:val="A8A2B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5402D"/>
    <w:multiLevelType w:val="hybridMultilevel"/>
    <w:tmpl w:val="5D9CB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176AB"/>
    <w:multiLevelType w:val="hybridMultilevel"/>
    <w:tmpl w:val="BC5A5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47F54"/>
    <w:multiLevelType w:val="hybridMultilevel"/>
    <w:tmpl w:val="20D2634C"/>
    <w:lvl w:ilvl="0" w:tplc="A7505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A097B"/>
    <w:multiLevelType w:val="hybridMultilevel"/>
    <w:tmpl w:val="B5061AB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65DA352D"/>
    <w:multiLevelType w:val="hybridMultilevel"/>
    <w:tmpl w:val="61EC2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6158B"/>
    <w:multiLevelType w:val="hybridMultilevel"/>
    <w:tmpl w:val="7116D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326D6"/>
    <w:multiLevelType w:val="hybridMultilevel"/>
    <w:tmpl w:val="58A64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9B6"/>
    <w:rsid w:val="0031545D"/>
    <w:rsid w:val="0059550E"/>
    <w:rsid w:val="0085330C"/>
    <w:rsid w:val="00AE29B6"/>
    <w:rsid w:val="00BC5926"/>
    <w:rsid w:val="00C80B32"/>
    <w:rsid w:val="00C878E1"/>
    <w:rsid w:val="00CE3E3F"/>
    <w:rsid w:val="00D63F4C"/>
    <w:rsid w:val="00E579A0"/>
    <w:rsid w:val="00ED7E7C"/>
    <w:rsid w:val="00F306EC"/>
    <w:rsid w:val="00FA645C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AE29B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9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9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29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C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7DCED6-A72B-4D0A-92EB-357058C9CC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0CDCEDD-25EA-4B21-BD34-C84D98719FA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Этапы коррекции ФФН </a:t>
          </a:r>
        </a:p>
      </dgm:t>
    </dgm:pt>
    <dgm:pt modelId="{181CAFF6-83F1-43E6-A414-DC51BFEF8CEA}" type="parTrans" cxnId="{1F416C80-C8C0-4CE4-86ED-9BCB8D9EE184}">
      <dgm:prSet/>
      <dgm:spPr/>
      <dgm:t>
        <a:bodyPr/>
        <a:lstStyle/>
        <a:p>
          <a:endParaRPr lang="ru-RU"/>
        </a:p>
      </dgm:t>
    </dgm:pt>
    <dgm:pt modelId="{9F29755C-23E2-4E93-8392-BAF991781A83}" type="sibTrans" cxnId="{1F416C80-C8C0-4CE4-86ED-9BCB8D9EE184}">
      <dgm:prSet/>
      <dgm:spPr/>
      <dgm:t>
        <a:bodyPr/>
        <a:lstStyle/>
        <a:p>
          <a:endParaRPr lang="ru-RU"/>
        </a:p>
      </dgm:t>
    </dgm:pt>
    <dgm:pt modelId="{15192EB2-D24E-474C-AB3D-00FABB80B778}" type="asst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Развитие ВПФ</a:t>
          </a:r>
          <a:endParaRPr lang="ru-RU" smtClean="0"/>
        </a:p>
      </dgm:t>
    </dgm:pt>
    <dgm:pt modelId="{FAFAE04D-A31F-4212-84AD-9ABAE581C435}" type="parTrans" cxnId="{F7C721CB-5C7E-4405-B930-1333A176795F}">
      <dgm:prSet/>
      <dgm:spPr/>
      <dgm:t>
        <a:bodyPr/>
        <a:lstStyle/>
        <a:p>
          <a:endParaRPr lang="ru-RU"/>
        </a:p>
      </dgm:t>
    </dgm:pt>
    <dgm:pt modelId="{F1AB05B1-1119-4284-8FFF-97BFB2E5589B}" type="sibTrans" cxnId="{F7C721CB-5C7E-4405-B930-1333A176795F}">
      <dgm:prSet/>
      <dgm:spPr/>
      <dgm:t>
        <a:bodyPr/>
        <a:lstStyle/>
        <a:p>
          <a:endParaRPr lang="ru-RU"/>
        </a:p>
      </dgm:t>
    </dgm:pt>
    <dgm:pt modelId="{074430AF-81F6-4FF8-A4D0-95B72AB0C12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Коррекция звукопроизношения</a:t>
          </a:r>
          <a:endParaRPr lang="ru-RU" smtClean="0"/>
        </a:p>
      </dgm:t>
    </dgm:pt>
    <dgm:pt modelId="{AD21F100-3D53-43BF-A5BE-CD6DAE8C19D0}" type="parTrans" cxnId="{BF6A3E44-428C-4E10-AE12-FDC23388CBE3}">
      <dgm:prSet/>
      <dgm:spPr/>
      <dgm:t>
        <a:bodyPr/>
        <a:lstStyle/>
        <a:p>
          <a:endParaRPr lang="ru-RU"/>
        </a:p>
      </dgm:t>
    </dgm:pt>
    <dgm:pt modelId="{D2264F22-C63B-4D1B-8C17-4056B6E4D774}" type="sibTrans" cxnId="{BF6A3E44-428C-4E10-AE12-FDC23388CBE3}">
      <dgm:prSet/>
      <dgm:spPr/>
      <dgm:t>
        <a:bodyPr/>
        <a:lstStyle/>
        <a:p>
          <a:endParaRPr lang="ru-RU"/>
        </a:p>
      </dgm:t>
    </dgm:pt>
    <dgm:pt modelId="{7B79EB73-DF4F-492A-9D7C-50D915C37AFA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Подготовительный этап</a:t>
          </a:r>
        </a:p>
      </dgm:t>
    </dgm:pt>
    <dgm:pt modelId="{C35C9F36-064B-4903-B6FE-54A2FA49903C}" type="parTrans" cxnId="{D2CD07FF-D88E-42D6-84EB-84D3C42DD142}">
      <dgm:prSet/>
      <dgm:spPr/>
      <dgm:t>
        <a:bodyPr/>
        <a:lstStyle/>
        <a:p>
          <a:endParaRPr lang="ru-RU"/>
        </a:p>
      </dgm:t>
    </dgm:pt>
    <dgm:pt modelId="{D27D6B31-AAE6-412C-A267-B97871CBD6B8}" type="sibTrans" cxnId="{D2CD07FF-D88E-42D6-84EB-84D3C42DD142}">
      <dgm:prSet/>
      <dgm:spPr/>
      <dgm:t>
        <a:bodyPr/>
        <a:lstStyle/>
        <a:p>
          <a:endParaRPr lang="ru-RU"/>
        </a:p>
      </dgm:t>
    </dgm:pt>
    <dgm:pt modelId="{3443AF83-964B-47B1-B69B-E1ED68CBE34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Этап формирования произносительных умений и навыков</a:t>
          </a:r>
          <a:endParaRPr lang="ru-RU" smtClean="0"/>
        </a:p>
      </dgm:t>
    </dgm:pt>
    <dgm:pt modelId="{CB895721-3040-4520-A9C8-57EE45AE3140}" type="parTrans" cxnId="{25B4360D-9671-473D-8C91-ADF9C9C6C1BD}">
      <dgm:prSet/>
      <dgm:spPr/>
      <dgm:t>
        <a:bodyPr/>
        <a:lstStyle/>
        <a:p>
          <a:endParaRPr lang="ru-RU"/>
        </a:p>
      </dgm:t>
    </dgm:pt>
    <dgm:pt modelId="{D3C434FC-696E-406A-BEB2-7242A05B37A3}" type="sibTrans" cxnId="{25B4360D-9671-473D-8C91-ADF9C9C6C1BD}">
      <dgm:prSet/>
      <dgm:spPr/>
      <dgm:t>
        <a:bodyPr/>
        <a:lstStyle/>
        <a:p>
          <a:endParaRPr lang="ru-RU"/>
        </a:p>
      </dgm:t>
    </dgm:pt>
    <dgm:pt modelId="{0CE4F5FE-9C49-440F-911E-07FDE739E57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Совершенствование фонематического слуха</a:t>
          </a:r>
          <a:endParaRPr lang="ru-RU" smtClean="0"/>
        </a:p>
      </dgm:t>
    </dgm:pt>
    <dgm:pt modelId="{CAC5F1B6-CA78-4F85-B21F-5CE400B3C524}" type="parTrans" cxnId="{939995C1-2AA7-4496-B07B-CD7F4DE1F198}">
      <dgm:prSet/>
      <dgm:spPr/>
      <dgm:t>
        <a:bodyPr/>
        <a:lstStyle/>
        <a:p>
          <a:endParaRPr lang="ru-RU"/>
        </a:p>
      </dgm:t>
    </dgm:pt>
    <dgm:pt modelId="{9AE908D7-F95F-4878-A1B9-11C0BECE4F56}" type="sibTrans" cxnId="{939995C1-2AA7-4496-B07B-CD7F4DE1F198}">
      <dgm:prSet/>
      <dgm:spPr/>
      <dgm:t>
        <a:bodyPr/>
        <a:lstStyle/>
        <a:p>
          <a:endParaRPr lang="ru-RU"/>
        </a:p>
      </dgm:t>
    </dgm:pt>
    <dgm:pt modelId="{30E72698-30BB-4B98-A6A5-424D9C1CAF31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Развитие слоговой структуры слов</a:t>
          </a:r>
        </a:p>
      </dgm:t>
    </dgm:pt>
    <dgm:pt modelId="{20E2CEAD-E015-4552-850F-DACAD21588C2}" type="parTrans" cxnId="{2ADE87F9-595C-4BDB-B7C8-823D2C5D03E2}">
      <dgm:prSet/>
      <dgm:spPr/>
      <dgm:t>
        <a:bodyPr/>
        <a:lstStyle/>
        <a:p>
          <a:endParaRPr lang="ru-RU"/>
        </a:p>
      </dgm:t>
    </dgm:pt>
    <dgm:pt modelId="{4A233AA5-8645-4068-B6E2-C33D892BEC50}" type="sibTrans" cxnId="{2ADE87F9-595C-4BDB-B7C8-823D2C5D03E2}">
      <dgm:prSet/>
      <dgm:spPr/>
      <dgm:t>
        <a:bodyPr/>
        <a:lstStyle/>
        <a:p>
          <a:endParaRPr lang="ru-RU"/>
        </a:p>
      </dgm:t>
    </dgm:pt>
    <dgm:pt modelId="{C020E0C3-BB30-4DE2-BFDC-F316E84F674C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Развитие связной выразительной речи</a:t>
          </a:r>
        </a:p>
      </dgm:t>
    </dgm:pt>
    <dgm:pt modelId="{96304847-9695-45EC-8B19-DF847A75FCED}" type="parTrans" cxnId="{2E434B1D-D0EF-47CC-8F9B-1528EAC72A82}">
      <dgm:prSet/>
      <dgm:spPr/>
      <dgm:t>
        <a:bodyPr/>
        <a:lstStyle/>
        <a:p>
          <a:endParaRPr lang="ru-RU"/>
        </a:p>
      </dgm:t>
    </dgm:pt>
    <dgm:pt modelId="{F7FD08F5-8051-4316-B08D-90E67B8290E0}" type="sibTrans" cxnId="{2E434B1D-D0EF-47CC-8F9B-1528EAC72A82}">
      <dgm:prSet/>
      <dgm:spPr/>
      <dgm:t>
        <a:bodyPr/>
        <a:lstStyle/>
        <a:p>
          <a:endParaRPr lang="ru-RU"/>
        </a:p>
      </dgm:t>
    </dgm:pt>
    <dgm:pt modelId="{EDDD0E29-03E4-48DC-B18B-CA7EBD75D8EE}" type="pres">
      <dgm:prSet presAssocID="{FE7DCED6-A72B-4D0A-92EB-357058C9CC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889860-BC78-46F2-9528-5E3EC55AC013}" type="pres">
      <dgm:prSet presAssocID="{80CDCEDD-25EA-4B21-BD34-C84D98719FA3}" presName="hierRoot1" presStyleCnt="0">
        <dgm:presLayoutVars>
          <dgm:hierBranch/>
        </dgm:presLayoutVars>
      </dgm:prSet>
      <dgm:spPr/>
    </dgm:pt>
    <dgm:pt modelId="{0D28CDA6-1F9E-44E4-A898-D2DC2DC5B2FC}" type="pres">
      <dgm:prSet presAssocID="{80CDCEDD-25EA-4B21-BD34-C84D98719FA3}" presName="rootComposite1" presStyleCnt="0"/>
      <dgm:spPr/>
    </dgm:pt>
    <dgm:pt modelId="{DE10DB5B-35BD-4CAB-97D6-D199C3BC9053}" type="pres">
      <dgm:prSet presAssocID="{80CDCEDD-25EA-4B21-BD34-C84D98719FA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6E1CA9-6320-4C4B-8EF6-CF3ABD426BC0}" type="pres">
      <dgm:prSet presAssocID="{80CDCEDD-25EA-4B21-BD34-C84D98719FA3}" presName="rootConnector1" presStyleLbl="node1" presStyleIdx="0" presStyleCnt="0"/>
      <dgm:spPr/>
    </dgm:pt>
    <dgm:pt modelId="{4FC419D2-7007-498B-A641-DBFFBFB55145}" type="pres">
      <dgm:prSet presAssocID="{80CDCEDD-25EA-4B21-BD34-C84D98719FA3}" presName="hierChild2" presStyleCnt="0"/>
      <dgm:spPr/>
    </dgm:pt>
    <dgm:pt modelId="{B21AF8E1-C95C-4D4C-96E4-DD740C4A1E00}" type="pres">
      <dgm:prSet presAssocID="{AD21F100-3D53-43BF-A5BE-CD6DAE8C19D0}" presName="Name35" presStyleLbl="parChTrans1D2" presStyleIdx="0" presStyleCnt="5"/>
      <dgm:spPr/>
    </dgm:pt>
    <dgm:pt modelId="{9D39A93D-F1EE-411C-806E-A5AF7E3188FD}" type="pres">
      <dgm:prSet presAssocID="{074430AF-81F6-4FF8-A4D0-95B72AB0C125}" presName="hierRoot2" presStyleCnt="0">
        <dgm:presLayoutVars>
          <dgm:hierBranch/>
        </dgm:presLayoutVars>
      </dgm:prSet>
      <dgm:spPr/>
    </dgm:pt>
    <dgm:pt modelId="{76F005A6-433D-4F8F-A8D4-E34E63B97913}" type="pres">
      <dgm:prSet presAssocID="{074430AF-81F6-4FF8-A4D0-95B72AB0C125}" presName="rootComposite" presStyleCnt="0"/>
      <dgm:spPr/>
    </dgm:pt>
    <dgm:pt modelId="{26967CF4-6961-46E2-88AD-3FFD3759015E}" type="pres">
      <dgm:prSet presAssocID="{074430AF-81F6-4FF8-A4D0-95B72AB0C125}" presName="rootText" presStyleLbl="node2" presStyleIdx="0" presStyleCnt="4">
        <dgm:presLayoutVars>
          <dgm:chPref val="3"/>
        </dgm:presLayoutVars>
      </dgm:prSet>
      <dgm:spPr/>
    </dgm:pt>
    <dgm:pt modelId="{D6E2552F-D4DF-4D06-A5D9-1C07228053E1}" type="pres">
      <dgm:prSet presAssocID="{074430AF-81F6-4FF8-A4D0-95B72AB0C125}" presName="rootConnector" presStyleLbl="node2" presStyleIdx="0" presStyleCnt="4"/>
      <dgm:spPr/>
    </dgm:pt>
    <dgm:pt modelId="{9B25450A-FEBE-4826-8266-63F01704A2FB}" type="pres">
      <dgm:prSet presAssocID="{074430AF-81F6-4FF8-A4D0-95B72AB0C125}" presName="hierChild4" presStyleCnt="0"/>
      <dgm:spPr/>
    </dgm:pt>
    <dgm:pt modelId="{1397DB6F-F8BE-46DF-8AEA-440DEF190681}" type="pres">
      <dgm:prSet presAssocID="{C35C9F36-064B-4903-B6FE-54A2FA49903C}" presName="Name35" presStyleLbl="parChTrans1D3" presStyleIdx="0" presStyleCnt="2"/>
      <dgm:spPr/>
    </dgm:pt>
    <dgm:pt modelId="{E6E9062D-3E89-420E-BFE9-D739F6C9B587}" type="pres">
      <dgm:prSet presAssocID="{7B79EB73-DF4F-492A-9D7C-50D915C37AFA}" presName="hierRoot2" presStyleCnt="0">
        <dgm:presLayoutVars>
          <dgm:hierBranch val="r"/>
        </dgm:presLayoutVars>
      </dgm:prSet>
      <dgm:spPr/>
    </dgm:pt>
    <dgm:pt modelId="{50EDE31E-18B0-472C-81AC-767051475825}" type="pres">
      <dgm:prSet presAssocID="{7B79EB73-DF4F-492A-9D7C-50D915C37AFA}" presName="rootComposite" presStyleCnt="0"/>
      <dgm:spPr/>
    </dgm:pt>
    <dgm:pt modelId="{51AFD8A3-CFD9-4C05-9744-C2FAA39B3526}" type="pres">
      <dgm:prSet presAssocID="{7B79EB73-DF4F-492A-9D7C-50D915C37AFA}" presName="rootText" presStyleLbl="node3" presStyleIdx="0" presStyleCnt="2">
        <dgm:presLayoutVars>
          <dgm:chPref val="3"/>
        </dgm:presLayoutVars>
      </dgm:prSet>
      <dgm:spPr/>
    </dgm:pt>
    <dgm:pt modelId="{6CC6CF2E-CF31-4A8E-BBB0-1CC90A26318D}" type="pres">
      <dgm:prSet presAssocID="{7B79EB73-DF4F-492A-9D7C-50D915C37AFA}" presName="rootConnector" presStyleLbl="node3" presStyleIdx="0" presStyleCnt="2"/>
      <dgm:spPr/>
    </dgm:pt>
    <dgm:pt modelId="{BC291FE9-1247-4ABF-BE0C-EAE3970A4B93}" type="pres">
      <dgm:prSet presAssocID="{7B79EB73-DF4F-492A-9D7C-50D915C37AFA}" presName="hierChild4" presStyleCnt="0"/>
      <dgm:spPr/>
    </dgm:pt>
    <dgm:pt modelId="{33B8A425-5951-45E5-B596-8FDF911B1DCB}" type="pres">
      <dgm:prSet presAssocID="{7B79EB73-DF4F-492A-9D7C-50D915C37AFA}" presName="hierChild5" presStyleCnt="0"/>
      <dgm:spPr/>
    </dgm:pt>
    <dgm:pt modelId="{A06F3C62-4591-461D-87E6-FE44AFEF6E86}" type="pres">
      <dgm:prSet presAssocID="{CB895721-3040-4520-A9C8-57EE45AE3140}" presName="Name35" presStyleLbl="parChTrans1D3" presStyleIdx="1" presStyleCnt="2"/>
      <dgm:spPr/>
    </dgm:pt>
    <dgm:pt modelId="{2594F6FB-7D42-4C99-8134-7A59E1B81D20}" type="pres">
      <dgm:prSet presAssocID="{3443AF83-964B-47B1-B69B-E1ED68CBE348}" presName="hierRoot2" presStyleCnt="0">
        <dgm:presLayoutVars>
          <dgm:hierBranch val="r"/>
        </dgm:presLayoutVars>
      </dgm:prSet>
      <dgm:spPr/>
    </dgm:pt>
    <dgm:pt modelId="{DD95A6FA-E0FE-4CC5-A048-264E180AC879}" type="pres">
      <dgm:prSet presAssocID="{3443AF83-964B-47B1-B69B-E1ED68CBE348}" presName="rootComposite" presStyleCnt="0"/>
      <dgm:spPr/>
    </dgm:pt>
    <dgm:pt modelId="{D926249D-B904-43D4-83A4-E11E58EA4A91}" type="pres">
      <dgm:prSet presAssocID="{3443AF83-964B-47B1-B69B-E1ED68CBE348}" presName="rootText" presStyleLbl="node3" presStyleIdx="1" presStyleCnt="2">
        <dgm:presLayoutVars>
          <dgm:chPref val="3"/>
        </dgm:presLayoutVars>
      </dgm:prSet>
      <dgm:spPr/>
    </dgm:pt>
    <dgm:pt modelId="{1874FA9B-DCC6-426D-B415-FF74FB7B845F}" type="pres">
      <dgm:prSet presAssocID="{3443AF83-964B-47B1-B69B-E1ED68CBE348}" presName="rootConnector" presStyleLbl="node3" presStyleIdx="1" presStyleCnt="2"/>
      <dgm:spPr/>
    </dgm:pt>
    <dgm:pt modelId="{51893C4F-868D-48AF-A3E2-F9EE686B3F73}" type="pres">
      <dgm:prSet presAssocID="{3443AF83-964B-47B1-B69B-E1ED68CBE348}" presName="hierChild4" presStyleCnt="0"/>
      <dgm:spPr/>
    </dgm:pt>
    <dgm:pt modelId="{2F3A9670-9BCE-45DE-A287-D213F58B661E}" type="pres">
      <dgm:prSet presAssocID="{3443AF83-964B-47B1-B69B-E1ED68CBE348}" presName="hierChild5" presStyleCnt="0"/>
      <dgm:spPr/>
    </dgm:pt>
    <dgm:pt modelId="{1D1D9CBB-2676-4E1E-9CF9-EE3A7DB7E007}" type="pres">
      <dgm:prSet presAssocID="{074430AF-81F6-4FF8-A4D0-95B72AB0C125}" presName="hierChild5" presStyleCnt="0"/>
      <dgm:spPr/>
    </dgm:pt>
    <dgm:pt modelId="{96AC7F65-67D9-4611-A63E-13042BCC4667}" type="pres">
      <dgm:prSet presAssocID="{CAC5F1B6-CA78-4F85-B21F-5CE400B3C524}" presName="Name35" presStyleLbl="parChTrans1D2" presStyleIdx="1" presStyleCnt="5"/>
      <dgm:spPr/>
    </dgm:pt>
    <dgm:pt modelId="{CEE24F6C-FB3C-48C8-BCA1-1ADA84DAA484}" type="pres">
      <dgm:prSet presAssocID="{0CE4F5FE-9C49-440F-911E-07FDE739E573}" presName="hierRoot2" presStyleCnt="0">
        <dgm:presLayoutVars>
          <dgm:hierBranch/>
        </dgm:presLayoutVars>
      </dgm:prSet>
      <dgm:spPr/>
    </dgm:pt>
    <dgm:pt modelId="{3709CD36-D1EB-4832-AD60-654C0BC7F3F0}" type="pres">
      <dgm:prSet presAssocID="{0CE4F5FE-9C49-440F-911E-07FDE739E573}" presName="rootComposite" presStyleCnt="0"/>
      <dgm:spPr/>
    </dgm:pt>
    <dgm:pt modelId="{286986AF-15E7-42D5-953C-6681ACF96778}" type="pres">
      <dgm:prSet presAssocID="{0CE4F5FE-9C49-440F-911E-07FDE739E573}" presName="rootText" presStyleLbl="node2" presStyleIdx="1" presStyleCnt="4">
        <dgm:presLayoutVars>
          <dgm:chPref val="3"/>
        </dgm:presLayoutVars>
      </dgm:prSet>
      <dgm:spPr/>
    </dgm:pt>
    <dgm:pt modelId="{5D2AB461-7408-4093-BD94-4EC7D156F6CC}" type="pres">
      <dgm:prSet presAssocID="{0CE4F5FE-9C49-440F-911E-07FDE739E573}" presName="rootConnector" presStyleLbl="node2" presStyleIdx="1" presStyleCnt="4"/>
      <dgm:spPr/>
    </dgm:pt>
    <dgm:pt modelId="{6631F88F-734E-45C0-BEC4-26CEB40CC373}" type="pres">
      <dgm:prSet presAssocID="{0CE4F5FE-9C49-440F-911E-07FDE739E573}" presName="hierChild4" presStyleCnt="0"/>
      <dgm:spPr/>
    </dgm:pt>
    <dgm:pt modelId="{4CB63D5D-7338-4B2E-A30B-3FB5DFC90383}" type="pres">
      <dgm:prSet presAssocID="{0CE4F5FE-9C49-440F-911E-07FDE739E573}" presName="hierChild5" presStyleCnt="0"/>
      <dgm:spPr/>
    </dgm:pt>
    <dgm:pt modelId="{100184CB-AE81-4FE1-8BA7-93A75F36856A}" type="pres">
      <dgm:prSet presAssocID="{20E2CEAD-E015-4552-850F-DACAD21588C2}" presName="Name35" presStyleLbl="parChTrans1D2" presStyleIdx="2" presStyleCnt="5"/>
      <dgm:spPr/>
    </dgm:pt>
    <dgm:pt modelId="{969B5FA7-D58B-4BC6-A4DD-C0032F82CF12}" type="pres">
      <dgm:prSet presAssocID="{30E72698-30BB-4B98-A6A5-424D9C1CAF31}" presName="hierRoot2" presStyleCnt="0">
        <dgm:presLayoutVars>
          <dgm:hierBranch/>
        </dgm:presLayoutVars>
      </dgm:prSet>
      <dgm:spPr/>
    </dgm:pt>
    <dgm:pt modelId="{2B0DB610-A73C-4F91-B2FB-D58B899675D1}" type="pres">
      <dgm:prSet presAssocID="{30E72698-30BB-4B98-A6A5-424D9C1CAF31}" presName="rootComposite" presStyleCnt="0"/>
      <dgm:spPr/>
    </dgm:pt>
    <dgm:pt modelId="{A4FC3661-747E-4F73-BD27-C878D441C18D}" type="pres">
      <dgm:prSet presAssocID="{30E72698-30BB-4B98-A6A5-424D9C1CAF31}" presName="rootText" presStyleLbl="node2" presStyleIdx="2" presStyleCnt="4">
        <dgm:presLayoutVars>
          <dgm:chPref val="3"/>
        </dgm:presLayoutVars>
      </dgm:prSet>
      <dgm:spPr/>
    </dgm:pt>
    <dgm:pt modelId="{F565A155-1FA5-46EF-9D8C-1B7D310FDE42}" type="pres">
      <dgm:prSet presAssocID="{30E72698-30BB-4B98-A6A5-424D9C1CAF31}" presName="rootConnector" presStyleLbl="node2" presStyleIdx="2" presStyleCnt="4"/>
      <dgm:spPr/>
    </dgm:pt>
    <dgm:pt modelId="{7C9069D8-46C0-4AAB-8D16-97E40A446446}" type="pres">
      <dgm:prSet presAssocID="{30E72698-30BB-4B98-A6A5-424D9C1CAF31}" presName="hierChild4" presStyleCnt="0"/>
      <dgm:spPr/>
    </dgm:pt>
    <dgm:pt modelId="{FEAF7F0A-4766-4C2E-A3BC-284663088368}" type="pres">
      <dgm:prSet presAssocID="{30E72698-30BB-4B98-A6A5-424D9C1CAF31}" presName="hierChild5" presStyleCnt="0"/>
      <dgm:spPr/>
    </dgm:pt>
    <dgm:pt modelId="{1B6FA9C8-79B5-4112-9B41-5429A59190CC}" type="pres">
      <dgm:prSet presAssocID="{96304847-9695-45EC-8B19-DF847A75FCED}" presName="Name35" presStyleLbl="parChTrans1D2" presStyleIdx="3" presStyleCnt="5"/>
      <dgm:spPr/>
    </dgm:pt>
    <dgm:pt modelId="{7D7CDD77-60CE-4ADE-930B-B14B927680DE}" type="pres">
      <dgm:prSet presAssocID="{C020E0C3-BB30-4DE2-BFDC-F316E84F674C}" presName="hierRoot2" presStyleCnt="0">
        <dgm:presLayoutVars>
          <dgm:hierBranch/>
        </dgm:presLayoutVars>
      </dgm:prSet>
      <dgm:spPr/>
    </dgm:pt>
    <dgm:pt modelId="{B1B195B6-9614-4D35-9B86-31489C61DCEE}" type="pres">
      <dgm:prSet presAssocID="{C020E0C3-BB30-4DE2-BFDC-F316E84F674C}" presName="rootComposite" presStyleCnt="0"/>
      <dgm:spPr/>
    </dgm:pt>
    <dgm:pt modelId="{070EE2DC-6D67-4560-9D84-2023D824475C}" type="pres">
      <dgm:prSet presAssocID="{C020E0C3-BB30-4DE2-BFDC-F316E84F674C}" presName="rootText" presStyleLbl="node2" presStyleIdx="3" presStyleCnt="4">
        <dgm:presLayoutVars>
          <dgm:chPref val="3"/>
        </dgm:presLayoutVars>
      </dgm:prSet>
      <dgm:spPr/>
    </dgm:pt>
    <dgm:pt modelId="{32D5E0BD-5B43-4D0E-B8D7-BBC6649E673E}" type="pres">
      <dgm:prSet presAssocID="{C020E0C3-BB30-4DE2-BFDC-F316E84F674C}" presName="rootConnector" presStyleLbl="node2" presStyleIdx="3" presStyleCnt="4"/>
      <dgm:spPr/>
    </dgm:pt>
    <dgm:pt modelId="{D518103D-4307-4065-9A17-A388D9038528}" type="pres">
      <dgm:prSet presAssocID="{C020E0C3-BB30-4DE2-BFDC-F316E84F674C}" presName="hierChild4" presStyleCnt="0"/>
      <dgm:spPr/>
    </dgm:pt>
    <dgm:pt modelId="{C5E2A1ED-A13D-466A-B9EE-5EE9856DC60B}" type="pres">
      <dgm:prSet presAssocID="{C020E0C3-BB30-4DE2-BFDC-F316E84F674C}" presName="hierChild5" presStyleCnt="0"/>
      <dgm:spPr/>
    </dgm:pt>
    <dgm:pt modelId="{A054E991-F8EB-43A8-84B4-D54B490DA496}" type="pres">
      <dgm:prSet presAssocID="{80CDCEDD-25EA-4B21-BD34-C84D98719FA3}" presName="hierChild3" presStyleCnt="0"/>
      <dgm:spPr/>
    </dgm:pt>
    <dgm:pt modelId="{96FF1F45-5A38-4A2F-93B1-E133AC313AC9}" type="pres">
      <dgm:prSet presAssocID="{FAFAE04D-A31F-4212-84AD-9ABAE581C435}" presName="Name111" presStyleLbl="parChTrans1D2" presStyleIdx="4" presStyleCnt="5"/>
      <dgm:spPr/>
    </dgm:pt>
    <dgm:pt modelId="{489F800A-B875-4722-A347-24D7AE4A0799}" type="pres">
      <dgm:prSet presAssocID="{15192EB2-D24E-474C-AB3D-00FABB80B778}" presName="hierRoot3" presStyleCnt="0">
        <dgm:presLayoutVars>
          <dgm:hierBranch/>
        </dgm:presLayoutVars>
      </dgm:prSet>
      <dgm:spPr/>
    </dgm:pt>
    <dgm:pt modelId="{08B3CC98-712B-48CD-8ACF-AFDF1AB31556}" type="pres">
      <dgm:prSet presAssocID="{15192EB2-D24E-474C-AB3D-00FABB80B778}" presName="rootComposite3" presStyleCnt="0"/>
      <dgm:spPr/>
    </dgm:pt>
    <dgm:pt modelId="{46725888-21FF-4F9E-8264-527AD8455D54}" type="pres">
      <dgm:prSet presAssocID="{15192EB2-D24E-474C-AB3D-00FABB80B778}" presName="rootText3" presStyleLbl="asst1" presStyleIdx="0" presStyleCnt="1">
        <dgm:presLayoutVars>
          <dgm:chPref val="3"/>
        </dgm:presLayoutVars>
      </dgm:prSet>
      <dgm:spPr/>
    </dgm:pt>
    <dgm:pt modelId="{2454A26D-2D3E-4DAA-AE22-2781A9FE6A65}" type="pres">
      <dgm:prSet presAssocID="{15192EB2-D24E-474C-AB3D-00FABB80B778}" presName="rootConnector3" presStyleLbl="asst1" presStyleIdx="0" presStyleCnt="1"/>
      <dgm:spPr/>
    </dgm:pt>
    <dgm:pt modelId="{AD533C79-F3D2-4371-8C18-7356D4BA3744}" type="pres">
      <dgm:prSet presAssocID="{15192EB2-D24E-474C-AB3D-00FABB80B778}" presName="hierChild6" presStyleCnt="0"/>
      <dgm:spPr/>
    </dgm:pt>
    <dgm:pt modelId="{961AEEA8-261D-4146-8936-979522EBB0BB}" type="pres">
      <dgm:prSet presAssocID="{15192EB2-D24E-474C-AB3D-00FABB80B778}" presName="hierChild7" presStyleCnt="0"/>
      <dgm:spPr/>
    </dgm:pt>
  </dgm:ptLst>
  <dgm:cxnLst>
    <dgm:cxn modelId="{CB2777AC-AD5D-4476-96D5-C1E63049768C}" type="presOf" srcId="{15192EB2-D24E-474C-AB3D-00FABB80B778}" destId="{2454A26D-2D3E-4DAA-AE22-2781A9FE6A65}" srcOrd="1" destOrd="0" presId="urn:microsoft.com/office/officeart/2005/8/layout/orgChart1"/>
    <dgm:cxn modelId="{52B7DAE5-73FD-4441-96EE-5785A92A1557}" type="presOf" srcId="{7B79EB73-DF4F-492A-9D7C-50D915C37AFA}" destId="{51AFD8A3-CFD9-4C05-9744-C2FAA39B3526}" srcOrd="0" destOrd="0" presId="urn:microsoft.com/office/officeart/2005/8/layout/orgChart1"/>
    <dgm:cxn modelId="{90C39498-382A-4A87-B067-09AD70E2DE60}" type="presOf" srcId="{FAFAE04D-A31F-4212-84AD-9ABAE581C435}" destId="{96FF1F45-5A38-4A2F-93B1-E133AC313AC9}" srcOrd="0" destOrd="0" presId="urn:microsoft.com/office/officeart/2005/8/layout/orgChart1"/>
    <dgm:cxn modelId="{F7C721CB-5C7E-4405-B930-1333A176795F}" srcId="{80CDCEDD-25EA-4B21-BD34-C84D98719FA3}" destId="{15192EB2-D24E-474C-AB3D-00FABB80B778}" srcOrd="0" destOrd="0" parTransId="{FAFAE04D-A31F-4212-84AD-9ABAE581C435}" sibTransId="{F1AB05B1-1119-4284-8FFF-97BFB2E5589B}"/>
    <dgm:cxn modelId="{21D0702B-8D1B-43F8-BC12-2F1A3442BE34}" type="presOf" srcId="{CB895721-3040-4520-A9C8-57EE45AE3140}" destId="{A06F3C62-4591-461D-87E6-FE44AFEF6E86}" srcOrd="0" destOrd="0" presId="urn:microsoft.com/office/officeart/2005/8/layout/orgChart1"/>
    <dgm:cxn modelId="{25B4360D-9671-473D-8C91-ADF9C9C6C1BD}" srcId="{074430AF-81F6-4FF8-A4D0-95B72AB0C125}" destId="{3443AF83-964B-47B1-B69B-E1ED68CBE348}" srcOrd="1" destOrd="0" parTransId="{CB895721-3040-4520-A9C8-57EE45AE3140}" sibTransId="{D3C434FC-696E-406A-BEB2-7242A05B37A3}"/>
    <dgm:cxn modelId="{1F416C80-C8C0-4CE4-86ED-9BCB8D9EE184}" srcId="{FE7DCED6-A72B-4D0A-92EB-357058C9CCCD}" destId="{80CDCEDD-25EA-4B21-BD34-C84D98719FA3}" srcOrd="0" destOrd="0" parTransId="{181CAFF6-83F1-43E6-A414-DC51BFEF8CEA}" sibTransId="{9F29755C-23E2-4E93-8392-BAF991781A83}"/>
    <dgm:cxn modelId="{4CDC6065-786E-447B-BAED-4F91B4B417FB}" type="presOf" srcId="{20E2CEAD-E015-4552-850F-DACAD21588C2}" destId="{100184CB-AE81-4FE1-8BA7-93A75F36856A}" srcOrd="0" destOrd="0" presId="urn:microsoft.com/office/officeart/2005/8/layout/orgChart1"/>
    <dgm:cxn modelId="{7BAB3DEE-0A42-4CAC-9FBC-DDC026F6D4B4}" type="presOf" srcId="{3443AF83-964B-47B1-B69B-E1ED68CBE348}" destId="{D926249D-B904-43D4-83A4-E11E58EA4A91}" srcOrd="0" destOrd="0" presId="urn:microsoft.com/office/officeart/2005/8/layout/orgChart1"/>
    <dgm:cxn modelId="{939A4A90-E851-4888-B8B3-E0CDF13C936C}" type="presOf" srcId="{0CE4F5FE-9C49-440F-911E-07FDE739E573}" destId="{286986AF-15E7-42D5-953C-6681ACF96778}" srcOrd="0" destOrd="0" presId="urn:microsoft.com/office/officeart/2005/8/layout/orgChart1"/>
    <dgm:cxn modelId="{BF6A3E44-428C-4E10-AE12-FDC23388CBE3}" srcId="{80CDCEDD-25EA-4B21-BD34-C84D98719FA3}" destId="{074430AF-81F6-4FF8-A4D0-95B72AB0C125}" srcOrd="1" destOrd="0" parTransId="{AD21F100-3D53-43BF-A5BE-CD6DAE8C19D0}" sibTransId="{D2264F22-C63B-4D1B-8C17-4056B6E4D774}"/>
    <dgm:cxn modelId="{B0259933-F8E6-4B8D-9C63-F6556884B0D4}" type="presOf" srcId="{FE7DCED6-A72B-4D0A-92EB-357058C9CCCD}" destId="{EDDD0E29-03E4-48DC-B18B-CA7EBD75D8EE}" srcOrd="0" destOrd="0" presId="urn:microsoft.com/office/officeart/2005/8/layout/orgChart1"/>
    <dgm:cxn modelId="{7AC9EBEA-0B8C-4F69-B931-D8CD332249A5}" type="presOf" srcId="{30E72698-30BB-4B98-A6A5-424D9C1CAF31}" destId="{F565A155-1FA5-46EF-9D8C-1B7D310FDE42}" srcOrd="1" destOrd="0" presId="urn:microsoft.com/office/officeart/2005/8/layout/orgChart1"/>
    <dgm:cxn modelId="{939995C1-2AA7-4496-B07B-CD7F4DE1F198}" srcId="{80CDCEDD-25EA-4B21-BD34-C84D98719FA3}" destId="{0CE4F5FE-9C49-440F-911E-07FDE739E573}" srcOrd="2" destOrd="0" parTransId="{CAC5F1B6-CA78-4F85-B21F-5CE400B3C524}" sibTransId="{9AE908D7-F95F-4878-A1B9-11C0BECE4F56}"/>
    <dgm:cxn modelId="{74969DD8-CED2-4CFB-BDE6-987B8D6020E6}" type="presOf" srcId="{CAC5F1B6-CA78-4F85-B21F-5CE400B3C524}" destId="{96AC7F65-67D9-4611-A63E-13042BCC4667}" srcOrd="0" destOrd="0" presId="urn:microsoft.com/office/officeart/2005/8/layout/orgChart1"/>
    <dgm:cxn modelId="{94DAD386-FE47-4368-A401-D609EE92069B}" type="presOf" srcId="{96304847-9695-45EC-8B19-DF847A75FCED}" destId="{1B6FA9C8-79B5-4112-9B41-5429A59190CC}" srcOrd="0" destOrd="0" presId="urn:microsoft.com/office/officeart/2005/8/layout/orgChart1"/>
    <dgm:cxn modelId="{D130E061-D67D-4F42-8E7B-9DD3B784FDC8}" type="presOf" srcId="{C020E0C3-BB30-4DE2-BFDC-F316E84F674C}" destId="{32D5E0BD-5B43-4D0E-B8D7-BBC6649E673E}" srcOrd="1" destOrd="0" presId="urn:microsoft.com/office/officeart/2005/8/layout/orgChart1"/>
    <dgm:cxn modelId="{2E434B1D-D0EF-47CC-8F9B-1528EAC72A82}" srcId="{80CDCEDD-25EA-4B21-BD34-C84D98719FA3}" destId="{C020E0C3-BB30-4DE2-BFDC-F316E84F674C}" srcOrd="4" destOrd="0" parTransId="{96304847-9695-45EC-8B19-DF847A75FCED}" sibTransId="{F7FD08F5-8051-4316-B08D-90E67B8290E0}"/>
    <dgm:cxn modelId="{D2CD07FF-D88E-42D6-84EB-84D3C42DD142}" srcId="{074430AF-81F6-4FF8-A4D0-95B72AB0C125}" destId="{7B79EB73-DF4F-492A-9D7C-50D915C37AFA}" srcOrd="0" destOrd="0" parTransId="{C35C9F36-064B-4903-B6FE-54A2FA49903C}" sibTransId="{D27D6B31-AAE6-412C-A267-B97871CBD6B8}"/>
    <dgm:cxn modelId="{EDC50F3D-EE9B-4F92-841F-23D287A24FE7}" type="presOf" srcId="{AD21F100-3D53-43BF-A5BE-CD6DAE8C19D0}" destId="{B21AF8E1-C95C-4D4C-96E4-DD740C4A1E00}" srcOrd="0" destOrd="0" presId="urn:microsoft.com/office/officeart/2005/8/layout/orgChart1"/>
    <dgm:cxn modelId="{15BBBFE2-1ED0-4B63-931D-11218ACBF12E}" type="presOf" srcId="{C020E0C3-BB30-4DE2-BFDC-F316E84F674C}" destId="{070EE2DC-6D67-4560-9D84-2023D824475C}" srcOrd="0" destOrd="0" presId="urn:microsoft.com/office/officeart/2005/8/layout/orgChart1"/>
    <dgm:cxn modelId="{4FE0B929-6288-4AE8-8675-6D806C45206F}" type="presOf" srcId="{7B79EB73-DF4F-492A-9D7C-50D915C37AFA}" destId="{6CC6CF2E-CF31-4A8E-BBB0-1CC90A26318D}" srcOrd="1" destOrd="0" presId="urn:microsoft.com/office/officeart/2005/8/layout/orgChart1"/>
    <dgm:cxn modelId="{2ADE87F9-595C-4BDB-B7C8-823D2C5D03E2}" srcId="{80CDCEDD-25EA-4B21-BD34-C84D98719FA3}" destId="{30E72698-30BB-4B98-A6A5-424D9C1CAF31}" srcOrd="3" destOrd="0" parTransId="{20E2CEAD-E015-4552-850F-DACAD21588C2}" sibTransId="{4A233AA5-8645-4068-B6E2-C33D892BEC50}"/>
    <dgm:cxn modelId="{3F9B8C96-9E1E-4573-B8EA-373CE1B8B6CA}" type="presOf" srcId="{0CE4F5FE-9C49-440F-911E-07FDE739E573}" destId="{5D2AB461-7408-4093-BD94-4EC7D156F6CC}" srcOrd="1" destOrd="0" presId="urn:microsoft.com/office/officeart/2005/8/layout/orgChart1"/>
    <dgm:cxn modelId="{AF947E0B-A995-424E-8689-C26728EC8ED0}" type="presOf" srcId="{074430AF-81F6-4FF8-A4D0-95B72AB0C125}" destId="{D6E2552F-D4DF-4D06-A5D9-1C07228053E1}" srcOrd="1" destOrd="0" presId="urn:microsoft.com/office/officeart/2005/8/layout/orgChart1"/>
    <dgm:cxn modelId="{619CD18F-B149-4CBB-817B-0F209E10F3C6}" type="presOf" srcId="{80CDCEDD-25EA-4B21-BD34-C84D98719FA3}" destId="{866E1CA9-6320-4C4B-8EF6-CF3ABD426BC0}" srcOrd="1" destOrd="0" presId="urn:microsoft.com/office/officeart/2005/8/layout/orgChart1"/>
    <dgm:cxn modelId="{BD02A837-52AC-40CC-93A3-16C7E2CAE25D}" type="presOf" srcId="{074430AF-81F6-4FF8-A4D0-95B72AB0C125}" destId="{26967CF4-6961-46E2-88AD-3FFD3759015E}" srcOrd="0" destOrd="0" presId="urn:microsoft.com/office/officeart/2005/8/layout/orgChart1"/>
    <dgm:cxn modelId="{12C2344B-3497-4A93-824F-50CACC71263D}" type="presOf" srcId="{3443AF83-964B-47B1-B69B-E1ED68CBE348}" destId="{1874FA9B-DCC6-426D-B415-FF74FB7B845F}" srcOrd="1" destOrd="0" presId="urn:microsoft.com/office/officeart/2005/8/layout/orgChart1"/>
    <dgm:cxn modelId="{D6498CC1-C72A-40E8-9C71-A06AC6AB649C}" type="presOf" srcId="{80CDCEDD-25EA-4B21-BD34-C84D98719FA3}" destId="{DE10DB5B-35BD-4CAB-97D6-D199C3BC9053}" srcOrd="0" destOrd="0" presId="urn:microsoft.com/office/officeart/2005/8/layout/orgChart1"/>
    <dgm:cxn modelId="{C79750DF-1EF0-47AB-85CE-A2AD75EA5AFD}" type="presOf" srcId="{30E72698-30BB-4B98-A6A5-424D9C1CAF31}" destId="{A4FC3661-747E-4F73-BD27-C878D441C18D}" srcOrd="0" destOrd="0" presId="urn:microsoft.com/office/officeart/2005/8/layout/orgChart1"/>
    <dgm:cxn modelId="{5FDCB8B0-D23D-4B1A-88B2-80D23427AFB4}" type="presOf" srcId="{C35C9F36-064B-4903-B6FE-54A2FA49903C}" destId="{1397DB6F-F8BE-46DF-8AEA-440DEF190681}" srcOrd="0" destOrd="0" presId="urn:microsoft.com/office/officeart/2005/8/layout/orgChart1"/>
    <dgm:cxn modelId="{26F097D4-8DD6-4A75-A2AD-7D1CBF6C74FD}" type="presOf" srcId="{15192EB2-D24E-474C-AB3D-00FABB80B778}" destId="{46725888-21FF-4F9E-8264-527AD8455D54}" srcOrd="0" destOrd="0" presId="urn:microsoft.com/office/officeart/2005/8/layout/orgChart1"/>
    <dgm:cxn modelId="{71D4EACE-57A7-46BE-8FCC-F7D7538EB93C}" type="presParOf" srcId="{EDDD0E29-03E4-48DC-B18B-CA7EBD75D8EE}" destId="{D5889860-BC78-46F2-9528-5E3EC55AC013}" srcOrd="0" destOrd="0" presId="urn:microsoft.com/office/officeart/2005/8/layout/orgChart1"/>
    <dgm:cxn modelId="{C027A0FB-C218-4C4B-ABD2-27745689F55A}" type="presParOf" srcId="{D5889860-BC78-46F2-9528-5E3EC55AC013}" destId="{0D28CDA6-1F9E-44E4-A898-D2DC2DC5B2FC}" srcOrd="0" destOrd="0" presId="urn:microsoft.com/office/officeart/2005/8/layout/orgChart1"/>
    <dgm:cxn modelId="{C5836339-93AA-4F0A-A67C-BB289A047D74}" type="presParOf" srcId="{0D28CDA6-1F9E-44E4-A898-D2DC2DC5B2FC}" destId="{DE10DB5B-35BD-4CAB-97D6-D199C3BC9053}" srcOrd="0" destOrd="0" presId="urn:microsoft.com/office/officeart/2005/8/layout/orgChart1"/>
    <dgm:cxn modelId="{AA599DCC-AB57-4CA9-B58E-76504B2B647C}" type="presParOf" srcId="{0D28CDA6-1F9E-44E4-A898-D2DC2DC5B2FC}" destId="{866E1CA9-6320-4C4B-8EF6-CF3ABD426BC0}" srcOrd="1" destOrd="0" presId="urn:microsoft.com/office/officeart/2005/8/layout/orgChart1"/>
    <dgm:cxn modelId="{41C3A5B7-233F-4E56-8F99-7964D56BA390}" type="presParOf" srcId="{D5889860-BC78-46F2-9528-5E3EC55AC013}" destId="{4FC419D2-7007-498B-A641-DBFFBFB55145}" srcOrd="1" destOrd="0" presId="urn:microsoft.com/office/officeart/2005/8/layout/orgChart1"/>
    <dgm:cxn modelId="{ECBC48ED-8DF2-4EA8-A84F-ABB631744AB4}" type="presParOf" srcId="{4FC419D2-7007-498B-A641-DBFFBFB55145}" destId="{B21AF8E1-C95C-4D4C-96E4-DD740C4A1E00}" srcOrd="0" destOrd="0" presId="urn:microsoft.com/office/officeart/2005/8/layout/orgChart1"/>
    <dgm:cxn modelId="{F5460B36-57CC-4A19-9190-DC76D64FD85E}" type="presParOf" srcId="{4FC419D2-7007-498B-A641-DBFFBFB55145}" destId="{9D39A93D-F1EE-411C-806E-A5AF7E3188FD}" srcOrd="1" destOrd="0" presId="urn:microsoft.com/office/officeart/2005/8/layout/orgChart1"/>
    <dgm:cxn modelId="{5E969C04-2CA5-4009-993E-94F339E41BCB}" type="presParOf" srcId="{9D39A93D-F1EE-411C-806E-A5AF7E3188FD}" destId="{76F005A6-433D-4F8F-A8D4-E34E63B97913}" srcOrd="0" destOrd="0" presId="urn:microsoft.com/office/officeart/2005/8/layout/orgChart1"/>
    <dgm:cxn modelId="{F34842E6-AE51-422C-AB58-5DF488C367A3}" type="presParOf" srcId="{76F005A6-433D-4F8F-A8D4-E34E63B97913}" destId="{26967CF4-6961-46E2-88AD-3FFD3759015E}" srcOrd="0" destOrd="0" presId="urn:microsoft.com/office/officeart/2005/8/layout/orgChart1"/>
    <dgm:cxn modelId="{4BD99FF2-8B04-4F18-AC66-DFAB5A03F71D}" type="presParOf" srcId="{76F005A6-433D-4F8F-A8D4-E34E63B97913}" destId="{D6E2552F-D4DF-4D06-A5D9-1C07228053E1}" srcOrd="1" destOrd="0" presId="urn:microsoft.com/office/officeart/2005/8/layout/orgChart1"/>
    <dgm:cxn modelId="{8D26891C-0A12-4493-B523-0AA7820EBC5D}" type="presParOf" srcId="{9D39A93D-F1EE-411C-806E-A5AF7E3188FD}" destId="{9B25450A-FEBE-4826-8266-63F01704A2FB}" srcOrd="1" destOrd="0" presId="urn:microsoft.com/office/officeart/2005/8/layout/orgChart1"/>
    <dgm:cxn modelId="{6D0CAB5C-E0B1-4C17-9C51-71E208E9539B}" type="presParOf" srcId="{9B25450A-FEBE-4826-8266-63F01704A2FB}" destId="{1397DB6F-F8BE-46DF-8AEA-440DEF190681}" srcOrd="0" destOrd="0" presId="urn:microsoft.com/office/officeart/2005/8/layout/orgChart1"/>
    <dgm:cxn modelId="{1DD7ED37-63FD-4BC7-B114-670481406B2A}" type="presParOf" srcId="{9B25450A-FEBE-4826-8266-63F01704A2FB}" destId="{E6E9062D-3E89-420E-BFE9-D739F6C9B587}" srcOrd="1" destOrd="0" presId="urn:microsoft.com/office/officeart/2005/8/layout/orgChart1"/>
    <dgm:cxn modelId="{2F0489B9-5376-4922-8863-04644E5F5724}" type="presParOf" srcId="{E6E9062D-3E89-420E-BFE9-D739F6C9B587}" destId="{50EDE31E-18B0-472C-81AC-767051475825}" srcOrd="0" destOrd="0" presId="urn:microsoft.com/office/officeart/2005/8/layout/orgChart1"/>
    <dgm:cxn modelId="{07896F09-9FBC-4983-9636-B3634A2F87C5}" type="presParOf" srcId="{50EDE31E-18B0-472C-81AC-767051475825}" destId="{51AFD8A3-CFD9-4C05-9744-C2FAA39B3526}" srcOrd="0" destOrd="0" presId="urn:microsoft.com/office/officeart/2005/8/layout/orgChart1"/>
    <dgm:cxn modelId="{37FFDD60-3E80-4DA7-8053-0B9340854CC1}" type="presParOf" srcId="{50EDE31E-18B0-472C-81AC-767051475825}" destId="{6CC6CF2E-CF31-4A8E-BBB0-1CC90A26318D}" srcOrd="1" destOrd="0" presId="urn:microsoft.com/office/officeart/2005/8/layout/orgChart1"/>
    <dgm:cxn modelId="{D34EB8C8-229F-4058-B40D-50D5014E9140}" type="presParOf" srcId="{E6E9062D-3E89-420E-BFE9-D739F6C9B587}" destId="{BC291FE9-1247-4ABF-BE0C-EAE3970A4B93}" srcOrd="1" destOrd="0" presId="urn:microsoft.com/office/officeart/2005/8/layout/orgChart1"/>
    <dgm:cxn modelId="{59A67096-C908-4FED-BA91-BFA233F2A310}" type="presParOf" srcId="{E6E9062D-3E89-420E-BFE9-D739F6C9B587}" destId="{33B8A425-5951-45E5-B596-8FDF911B1DCB}" srcOrd="2" destOrd="0" presId="urn:microsoft.com/office/officeart/2005/8/layout/orgChart1"/>
    <dgm:cxn modelId="{A2712BC7-FECA-48F5-9C61-B97FD18E0AE5}" type="presParOf" srcId="{9B25450A-FEBE-4826-8266-63F01704A2FB}" destId="{A06F3C62-4591-461D-87E6-FE44AFEF6E86}" srcOrd="2" destOrd="0" presId="urn:microsoft.com/office/officeart/2005/8/layout/orgChart1"/>
    <dgm:cxn modelId="{5432638C-2553-4F04-8835-B41DBA00B4AE}" type="presParOf" srcId="{9B25450A-FEBE-4826-8266-63F01704A2FB}" destId="{2594F6FB-7D42-4C99-8134-7A59E1B81D20}" srcOrd="3" destOrd="0" presId="urn:microsoft.com/office/officeart/2005/8/layout/orgChart1"/>
    <dgm:cxn modelId="{579B9E0A-79CA-4E31-A1F7-244AD755B52E}" type="presParOf" srcId="{2594F6FB-7D42-4C99-8134-7A59E1B81D20}" destId="{DD95A6FA-E0FE-4CC5-A048-264E180AC879}" srcOrd="0" destOrd="0" presId="urn:microsoft.com/office/officeart/2005/8/layout/orgChart1"/>
    <dgm:cxn modelId="{80EF9C46-AB75-44FB-8F77-A4A5F6A4039F}" type="presParOf" srcId="{DD95A6FA-E0FE-4CC5-A048-264E180AC879}" destId="{D926249D-B904-43D4-83A4-E11E58EA4A91}" srcOrd="0" destOrd="0" presId="urn:microsoft.com/office/officeart/2005/8/layout/orgChart1"/>
    <dgm:cxn modelId="{13C22AA0-E814-4F1A-84B8-5BE33768E4DC}" type="presParOf" srcId="{DD95A6FA-E0FE-4CC5-A048-264E180AC879}" destId="{1874FA9B-DCC6-426D-B415-FF74FB7B845F}" srcOrd="1" destOrd="0" presId="urn:microsoft.com/office/officeart/2005/8/layout/orgChart1"/>
    <dgm:cxn modelId="{ECB4E78C-FF81-44FF-8FFC-77A8FFCAC416}" type="presParOf" srcId="{2594F6FB-7D42-4C99-8134-7A59E1B81D20}" destId="{51893C4F-868D-48AF-A3E2-F9EE686B3F73}" srcOrd="1" destOrd="0" presId="urn:microsoft.com/office/officeart/2005/8/layout/orgChart1"/>
    <dgm:cxn modelId="{E67DADD7-607A-47F7-947E-4A42F58561E6}" type="presParOf" srcId="{2594F6FB-7D42-4C99-8134-7A59E1B81D20}" destId="{2F3A9670-9BCE-45DE-A287-D213F58B661E}" srcOrd="2" destOrd="0" presId="urn:microsoft.com/office/officeart/2005/8/layout/orgChart1"/>
    <dgm:cxn modelId="{669C42B8-9121-468F-8E4C-64DA8463DE17}" type="presParOf" srcId="{9D39A93D-F1EE-411C-806E-A5AF7E3188FD}" destId="{1D1D9CBB-2676-4E1E-9CF9-EE3A7DB7E007}" srcOrd="2" destOrd="0" presId="urn:microsoft.com/office/officeart/2005/8/layout/orgChart1"/>
    <dgm:cxn modelId="{1EB3FAA8-398D-412B-A110-B572DE579F84}" type="presParOf" srcId="{4FC419D2-7007-498B-A641-DBFFBFB55145}" destId="{96AC7F65-67D9-4611-A63E-13042BCC4667}" srcOrd="2" destOrd="0" presId="urn:microsoft.com/office/officeart/2005/8/layout/orgChart1"/>
    <dgm:cxn modelId="{437B85A4-DDCD-4E64-BFD3-EF558D7240DC}" type="presParOf" srcId="{4FC419D2-7007-498B-A641-DBFFBFB55145}" destId="{CEE24F6C-FB3C-48C8-BCA1-1ADA84DAA484}" srcOrd="3" destOrd="0" presId="urn:microsoft.com/office/officeart/2005/8/layout/orgChart1"/>
    <dgm:cxn modelId="{0CEDB810-44D1-4976-91BA-1F77FA6EF61D}" type="presParOf" srcId="{CEE24F6C-FB3C-48C8-BCA1-1ADA84DAA484}" destId="{3709CD36-D1EB-4832-AD60-654C0BC7F3F0}" srcOrd="0" destOrd="0" presId="urn:microsoft.com/office/officeart/2005/8/layout/orgChart1"/>
    <dgm:cxn modelId="{575727BF-3533-451D-81C8-6390E8A30FE1}" type="presParOf" srcId="{3709CD36-D1EB-4832-AD60-654C0BC7F3F0}" destId="{286986AF-15E7-42D5-953C-6681ACF96778}" srcOrd="0" destOrd="0" presId="urn:microsoft.com/office/officeart/2005/8/layout/orgChart1"/>
    <dgm:cxn modelId="{E0E08FE1-4886-4F39-861C-D074E1345B76}" type="presParOf" srcId="{3709CD36-D1EB-4832-AD60-654C0BC7F3F0}" destId="{5D2AB461-7408-4093-BD94-4EC7D156F6CC}" srcOrd="1" destOrd="0" presId="urn:microsoft.com/office/officeart/2005/8/layout/orgChart1"/>
    <dgm:cxn modelId="{6AC372F4-E840-48CA-981C-FED12F83F44D}" type="presParOf" srcId="{CEE24F6C-FB3C-48C8-BCA1-1ADA84DAA484}" destId="{6631F88F-734E-45C0-BEC4-26CEB40CC373}" srcOrd="1" destOrd="0" presId="urn:microsoft.com/office/officeart/2005/8/layout/orgChart1"/>
    <dgm:cxn modelId="{BC8173DC-17FE-4B91-8ACA-D36A76CEBD43}" type="presParOf" srcId="{CEE24F6C-FB3C-48C8-BCA1-1ADA84DAA484}" destId="{4CB63D5D-7338-4B2E-A30B-3FB5DFC90383}" srcOrd="2" destOrd="0" presId="urn:microsoft.com/office/officeart/2005/8/layout/orgChart1"/>
    <dgm:cxn modelId="{0042E0C5-2909-4DD0-8747-81B054501C99}" type="presParOf" srcId="{4FC419D2-7007-498B-A641-DBFFBFB55145}" destId="{100184CB-AE81-4FE1-8BA7-93A75F36856A}" srcOrd="4" destOrd="0" presId="urn:microsoft.com/office/officeart/2005/8/layout/orgChart1"/>
    <dgm:cxn modelId="{FD397BDA-9391-44D2-98F9-4E85A6F2E874}" type="presParOf" srcId="{4FC419D2-7007-498B-A641-DBFFBFB55145}" destId="{969B5FA7-D58B-4BC6-A4DD-C0032F82CF12}" srcOrd="5" destOrd="0" presId="urn:microsoft.com/office/officeart/2005/8/layout/orgChart1"/>
    <dgm:cxn modelId="{DFBF6B81-B0A7-49E4-8025-8183115CE116}" type="presParOf" srcId="{969B5FA7-D58B-4BC6-A4DD-C0032F82CF12}" destId="{2B0DB610-A73C-4F91-B2FB-D58B899675D1}" srcOrd="0" destOrd="0" presId="urn:microsoft.com/office/officeart/2005/8/layout/orgChart1"/>
    <dgm:cxn modelId="{FE3985A8-052A-4551-AF8C-20FD51821EF3}" type="presParOf" srcId="{2B0DB610-A73C-4F91-B2FB-D58B899675D1}" destId="{A4FC3661-747E-4F73-BD27-C878D441C18D}" srcOrd="0" destOrd="0" presId="urn:microsoft.com/office/officeart/2005/8/layout/orgChart1"/>
    <dgm:cxn modelId="{C212697E-7F5A-4E7D-B309-665083DFE528}" type="presParOf" srcId="{2B0DB610-A73C-4F91-B2FB-D58B899675D1}" destId="{F565A155-1FA5-46EF-9D8C-1B7D310FDE42}" srcOrd="1" destOrd="0" presId="urn:microsoft.com/office/officeart/2005/8/layout/orgChart1"/>
    <dgm:cxn modelId="{911CB7FF-8067-4455-9543-1442D129ACDC}" type="presParOf" srcId="{969B5FA7-D58B-4BC6-A4DD-C0032F82CF12}" destId="{7C9069D8-46C0-4AAB-8D16-97E40A446446}" srcOrd="1" destOrd="0" presId="urn:microsoft.com/office/officeart/2005/8/layout/orgChart1"/>
    <dgm:cxn modelId="{E7C1E4A0-A8DD-46A7-94F2-E91A042C7790}" type="presParOf" srcId="{969B5FA7-D58B-4BC6-A4DD-C0032F82CF12}" destId="{FEAF7F0A-4766-4C2E-A3BC-284663088368}" srcOrd="2" destOrd="0" presId="urn:microsoft.com/office/officeart/2005/8/layout/orgChart1"/>
    <dgm:cxn modelId="{00412773-EBA0-44F1-A72E-DD2BF05F5A3B}" type="presParOf" srcId="{4FC419D2-7007-498B-A641-DBFFBFB55145}" destId="{1B6FA9C8-79B5-4112-9B41-5429A59190CC}" srcOrd="6" destOrd="0" presId="urn:microsoft.com/office/officeart/2005/8/layout/orgChart1"/>
    <dgm:cxn modelId="{2E2ACC94-58FE-4436-9CCD-104854EA6D86}" type="presParOf" srcId="{4FC419D2-7007-498B-A641-DBFFBFB55145}" destId="{7D7CDD77-60CE-4ADE-930B-B14B927680DE}" srcOrd="7" destOrd="0" presId="urn:microsoft.com/office/officeart/2005/8/layout/orgChart1"/>
    <dgm:cxn modelId="{F47B3522-6149-494D-AD91-8656EDC54BC6}" type="presParOf" srcId="{7D7CDD77-60CE-4ADE-930B-B14B927680DE}" destId="{B1B195B6-9614-4D35-9B86-31489C61DCEE}" srcOrd="0" destOrd="0" presId="urn:microsoft.com/office/officeart/2005/8/layout/orgChart1"/>
    <dgm:cxn modelId="{5C2E1838-C934-42B1-91A9-CD2335A2CEBD}" type="presParOf" srcId="{B1B195B6-9614-4D35-9B86-31489C61DCEE}" destId="{070EE2DC-6D67-4560-9D84-2023D824475C}" srcOrd="0" destOrd="0" presId="urn:microsoft.com/office/officeart/2005/8/layout/orgChart1"/>
    <dgm:cxn modelId="{2CD94D4B-42CC-43EC-945B-A18D2B8E7069}" type="presParOf" srcId="{B1B195B6-9614-4D35-9B86-31489C61DCEE}" destId="{32D5E0BD-5B43-4D0E-B8D7-BBC6649E673E}" srcOrd="1" destOrd="0" presId="urn:microsoft.com/office/officeart/2005/8/layout/orgChart1"/>
    <dgm:cxn modelId="{427AC4BB-E9EE-4FB9-8DA1-29962B09D803}" type="presParOf" srcId="{7D7CDD77-60CE-4ADE-930B-B14B927680DE}" destId="{D518103D-4307-4065-9A17-A388D9038528}" srcOrd="1" destOrd="0" presId="urn:microsoft.com/office/officeart/2005/8/layout/orgChart1"/>
    <dgm:cxn modelId="{1CA25D7D-A501-4476-9479-16870AA8667C}" type="presParOf" srcId="{7D7CDD77-60CE-4ADE-930B-B14B927680DE}" destId="{C5E2A1ED-A13D-466A-B9EE-5EE9856DC60B}" srcOrd="2" destOrd="0" presId="urn:microsoft.com/office/officeart/2005/8/layout/orgChart1"/>
    <dgm:cxn modelId="{0C3528C6-6183-4D0A-A16C-9D081D3CEF2B}" type="presParOf" srcId="{D5889860-BC78-46F2-9528-5E3EC55AC013}" destId="{A054E991-F8EB-43A8-84B4-D54B490DA496}" srcOrd="2" destOrd="0" presId="urn:microsoft.com/office/officeart/2005/8/layout/orgChart1"/>
    <dgm:cxn modelId="{C7EEB0C0-AC8B-4AD9-BBF7-B30510B22ACD}" type="presParOf" srcId="{A054E991-F8EB-43A8-84B4-D54B490DA496}" destId="{96FF1F45-5A38-4A2F-93B1-E133AC313AC9}" srcOrd="0" destOrd="0" presId="urn:microsoft.com/office/officeart/2005/8/layout/orgChart1"/>
    <dgm:cxn modelId="{DEB04099-2AAA-4729-BEF4-6A4E938BE680}" type="presParOf" srcId="{A054E991-F8EB-43A8-84B4-D54B490DA496}" destId="{489F800A-B875-4722-A347-24D7AE4A0799}" srcOrd="1" destOrd="0" presId="urn:microsoft.com/office/officeart/2005/8/layout/orgChart1"/>
    <dgm:cxn modelId="{E3D9261F-D206-46C6-960D-959904A35465}" type="presParOf" srcId="{489F800A-B875-4722-A347-24D7AE4A0799}" destId="{08B3CC98-712B-48CD-8ACF-AFDF1AB31556}" srcOrd="0" destOrd="0" presId="urn:microsoft.com/office/officeart/2005/8/layout/orgChart1"/>
    <dgm:cxn modelId="{CC76F1D4-6B45-451D-997E-0284B2ECB133}" type="presParOf" srcId="{08B3CC98-712B-48CD-8ACF-AFDF1AB31556}" destId="{46725888-21FF-4F9E-8264-527AD8455D54}" srcOrd="0" destOrd="0" presId="urn:microsoft.com/office/officeart/2005/8/layout/orgChart1"/>
    <dgm:cxn modelId="{5D1443EB-8216-466E-BD10-FF0509A1EA08}" type="presParOf" srcId="{08B3CC98-712B-48CD-8ACF-AFDF1AB31556}" destId="{2454A26D-2D3E-4DAA-AE22-2781A9FE6A65}" srcOrd="1" destOrd="0" presId="urn:microsoft.com/office/officeart/2005/8/layout/orgChart1"/>
    <dgm:cxn modelId="{E6FA4DB1-A99B-4CBF-B1D6-015CB0686E53}" type="presParOf" srcId="{489F800A-B875-4722-A347-24D7AE4A0799}" destId="{AD533C79-F3D2-4371-8C18-7356D4BA3744}" srcOrd="1" destOrd="0" presId="urn:microsoft.com/office/officeart/2005/8/layout/orgChart1"/>
    <dgm:cxn modelId="{C7FDA342-E6CF-4677-AC86-85D9D08C42B8}" type="presParOf" srcId="{489F800A-B875-4722-A347-24D7AE4A0799}" destId="{961AEEA8-261D-4146-8936-979522EBB0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6FF1F45-5A38-4A2F-93B1-E133AC313AC9}">
      <dsp:nvSpPr>
        <dsp:cNvPr id="0" name=""/>
        <dsp:cNvSpPr/>
      </dsp:nvSpPr>
      <dsp:spPr>
        <a:xfrm>
          <a:off x="3343189" y="836831"/>
          <a:ext cx="124527" cy="545548"/>
        </a:xfrm>
        <a:custGeom>
          <a:avLst/>
          <a:gdLst/>
          <a:ahLst/>
          <a:cxnLst/>
          <a:rect l="0" t="0" r="0" b="0"/>
          <a:pathLst>
            <a:path>
              <a:moveTo>
                <a:pt x="124527" y="0"/>
              </a:moveTo>
              <a:lnTo>
                <a:pt x="124527" y="545548"/>
              </a:lnTo>
              <a:lnTo>
                <a:pt x="0" y="5455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FA9C8-79B5-4112-9B41-5429A59190CC}">
      <dsp:nvSpPr>
        <dsp:cNvPr id="0" name=""/>
        <dsp:cNvSpPr/>
      </dsp:nvSpPr>
      <dsp:spPr>
        <a:xfrm>
          <a:off x="3467717" y="836831"/>
          <a:ext cx="2152543" cy="10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6568"/>
              </a:lnTo>
              <a:lnTo>
                <a:pt x="2152543" y="966568"/>
              </a:lnTo>
              <a:lnTo>
                <a:pt x="2152543" y="1091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184CB-AE81-4FE1-8BA7-93A75F36856A}">
      <dsp:nvSpPr>
        <dsp:cNvPr id="0" name=""/>
        <dsp:cNvSpPr/>
      </dsp:nvSpPr>
      <dsp:spPr>
        <a:xfrm>
          <a:off x="3467717" y="836831"/>
          <a:ext cx="717514" cy="109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6568"/>
              </a:lnTo>
              <a:lnTo>
                <a:pt x="717514" y="966568"/>
              </a:lnTo>
              <a:lnTo>
                <a:pt x="717514" y="1091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C7F65-67D9-4611-A63E-13042BCC4667}">
      <dsp:nvSpPr>
        <dsp:cNvPr id="0" name=""/>
        <dsp:cNvSpPr/>
      </dsp:nvSpPr>
      <dsp:spPr>
        <a:xfrm>
          <a:off x="2750202" y="836831"/>
          <a:ext cx="717514" cy="1091096"/>
        </a:xfrm>
        <a:custGeom>
          <a:avLst/>
          <a:gdLst/>
          <a:ahLst/>
          <a:cxnLst/>
          <a:rect l="0" t="0" r="0" b="0"/>
          <a:pathLst>
            <a:path>
              <a:moveTo>
                <a:pt x="717514" y="0"/>
              </a:moveTo>
              <a:lnTo>
                <a:pt x="717514" y="966568"/>
              </a:lnTo>
              <a:lnTo>
                <a:pt x="0" y="966568"/>
              </a:lnTo>
              <a:lnTo>
                <a:pt x="0" y="1091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F3C62-4591-461D-87E6-FE44AFEF6E86}">
      <dsp:nvSpPr>
        <dsp:cNvPr id="0" name=""/>
        <dsp:cNvSpPr/>
      </dsp:nvSpPr>
      <dsp:spPr>
        <a:xfrm>
          <a:off x="1315174" y="2520914"/>
          <a:ext cx="717514" cy="24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27"/>
              </a:lnTo>
              <a:lnTo>
                <a:pt x="717514" y="124527"/>
              </a:lnTo>
              <a:lnTo>
                <a:pt x="717514" y="249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97DB6F-F8BE-46DF-8AEA-440DEF190681}">
      <dsp:nvSpPr>
        <dsp:cNvPr id="0" name=""/>
        <dsp:cNvSpPr/>
      </dsp:nvSpPr>
      <dsp:spPr>
        <a:xfrm>
          <a:off x="597659" y="2520914"/>
          <a:ext cx="717514" cy="249054"/>
        </a:xfrm>
        <a:custGeom>
          <a:avLst/>
          <a:gdLst/>
          <a:ahLst/>
          <a:cxnLst/>
          <a:rect l="0" t="0" r="0" b="0"/>
          <a:pathLst>
            <a:path>
              <a:moveTo>
                <a:pt x="717514" y="0"/>
              </a:moveTo>
              <a:lnTo>
                <a:pt x="717514" y="124527"/>
              </a:lnTo>
              <a:lnTo>
                <a:pt x="0" y="124527"/>
              </a:lnTo>
              <a:lnTo>
                <a:pt x="0" y="249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AF8E1-C95C-4D4C-96E4-DD740C4A1E00}">
      <dsp:nvSpPr>
        <dsp:cNvPr id="0" name=""/>
        <dsp:cNvSpPr/>
      </dsp:nvSpPr>
      <dsp:spPr>
        <a:xfrm>
          <a:off x="1315174" y="836831"/>
          <a:ext cx="2152543" cy="1091096"/>
        </a:xfrm>
        <a:custGeom>
          <a:avLst/>
          <a:gdLst/>
          <a:ahLst/>
          <a:cxnLst/>
          <a:rect l="0" t="0" r="0" b="0"/>
          <a:pathLst>
            <a:path>
              <a:moveTo>
                <a:pt x="2152543" y="0"/>
              </a:moveTo>
              <a:lnTo>
                <a:pt x="2152543" y="966568"/>
              </a:lnTo>
              <a:lnTo>
                <a:pt x="0" y="966568"/>
              </a:lnTo>
              <a:lnTo>
                <a:pt x="0" y="1091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0DB5B-35BD-4CAB-97D6-D199C3BC9053}">
      <dsp:nvSpPr>
        <dsp:cNvPr id="0" name=""/>
        <dsp:cNvSpPr/>
      </dsp:nvSpPr>
      <dsp:spPr>
        <a:xfrm>
          <a:off x="2874730" y="243844"/>
          <a:ext cx="1185974" cy="592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Этапы коррекции ФФН </a:t>
          </a:r>
        </a:p>
      </dsp:txBody>
      <dsp:txXfrm>
        <a:off x="2874730" y="243844"/>
        <a:ext cx="1185974" cy="592987"/>
      </dsp:txXfrm>
    </dsp:sp>
    <dsp:sp modelId="{26967CF4-6961-46E2-88AD-3FFD3759015E}">
      <dsp:nvSpPr>
        <dsp:cNvPr id="0" name=""/>
        <dsp:cNvSpPr/>
      </dsp:nvSpPr>
      <dsp:spPr>
        <a:xfrm>
          <a:off x="722187" y="1927927"/>
          <a:ext cx="1185974" cy="592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Коррекция звукопроизношения</a:t>
          </a:r>
          <a:endParaRPr lang="ru-RU" sz="1000" kern="1200" smtClean="0"/>
        </a:p>
      </dsp:txBody>
      <dsp:txXfrm>
        <a:off x="722187" y="1927927"/>
        <a:ext cx="1185974" cy="592987"/>
      </dsp:txXfrm>
    </dsp:sp>
    <dsp:sp modelId="{51AFD8A3-CFD9-4C05-9744-C2FAA39B3526}">
      <dsp:nvSpPr>
        <dsp:cNvPr id="0" name=""/>
        <dsp:cNvSpPr/>
      </dsp:nvSpPr>
      <dsp:spPr>
        <a:xfrm>
          <a:off x="4672" y="2769968"/>
          <a:ext cx="1185974" cy="592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Подготовительный этап</a:t>
          </a:r>
        </a:p>
      </dsp:txBody>
      <dsp:txXfrm>
        <a:off x="4672" y="2769968"/>
        <a:ext cx="1185974" cy="592987"/>
      </dsp:txXfrm>
    </dsp:sp>
    <dsp:sp modelId="{D926249D-B904-43D4-83A4-E11E58EA4A91}">
      <dsp:nvSpPr>
        <dsp:cNvPr id="0" name=""/>
        <dsp:cNvSpPr/>
      </dsp:nvSpPr>
      <dsp:spPr>
        <a:xfrm>
          <a:off x="1439701" y="2769968"/>
          <a:ext cx="1185974" cy="592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Этап формирования произносительных умений и навыков</a:t>
          </a:r>
          <a:endParaRPr lang="ru-RU" sz="1000" kern="1200" smtClean="0"/>
        </a:p>
      </dsp:txBody>
      <dsp:txXfrm>
        <a:off x="1439701" y="2769968"/>
        <a:ext cx="1185974" cy="592987"/>
      </dsp:txXfrm>
    </dsp:sp>
    <dsp:sp modelId="{286986AF-15E7-42D5-953C-6681ACF96778}">
      <dsp:nvSpPr>
        <dsp:cNvPr id="0" name=""/>
        <dsp:cNvSpPr/>
      </dsp:nvSpPr>
      <dsp:spPr>
        <a:xfrm>
          <a:off x="2157215" y="1927927"/>
          <a:ext cx="1185974" cy="592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Совершенствование фонематического слуха</a:t>
          </a:r>
          <a:endParaRPr lang="ru-RU" sz="1000" kern="1200" smtClean="0"/>
        </a:p>
      </dsp:txBody>
      <dsp:txXfrm>
        <a:off x="2157215" y="1927927"/>
        <a:ext cx="1185974" cy="592987"/>
      </dsp:txXfrm>
    </dsp:sp>
    <dsp:sp modelId="{A4FC3661-747E-4F73-BD27-C878D441C18D}">
      <dsp:nvSpPr>
        <dsp:cNvPr id="0" name=""/>
        <dsp:cNvSpPr/>
      </dsp:nvSpPr>
      <dsp:spPr>
        <a:xfrm>
          <a:off x="3592244" y="1927927"/>
          <a:ext cx="1185974" cy="592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Развитие слоговой структуры слов</a:t>
          </a:r>
        </a:p>
      </dsp:txBody>
      <dsp:txXfrm>
        <a:off x="3592244" y="1927927"/>
        <a:ext cx="1185974" cy="592987"/>
      </dsp:txXfrm>
    </dsp:sp>
    <dsp:sp modelId="{070EE2DC-6D67-4560-9D84-2023D824475C}">
      <dsp:nvSpPr>
        <dsp:cNvPr id="0" name=""/>
        <dsp:cNvSpPr/>
      </dsp:nvSpPr>
      <dsp:spPr>
        <a:xfrm>
          <a:off x="5027273" y="1927927"/>
          <a:ext cx="1185974" cy="592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Развитие связной выразительной речи</a:t>
          </a:r>
        </a:p>
      </dsp:txBody>
      <dsp:txXfrm>
        <a:off x="5027273" y="1927927"/>
        <a:ext cx="1185974" cy="592987"/>
      </dsp:txXfrm>
    </dsp:sp>
    <dsp:sp modelId="{46725888-21FF-4F9E-8264-527AD8455D54}">
      <dsp:nvSpPr>
        <dsp:cNvPr id="0" name=""/>
        <dsp:cNvSpPr/>
      </dsp:nvSpPr>
      <dsp:spPr>
        <a:xfrm>
          <a:off x="2157215" y="1085885"/>
          <a:ext cx="1185974" cy="592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Развитие ВПФ</a:t>
          </a:r>
          <a:endParaRPr lang="ru-RU" sz="1000" kern="1200" smtClean="0"/>
        </a:p>
      </dsp:txBody>
      <dsp:txXfrm>
        <a:off x="2157215" y="1085885"/>
        <a:ext cx="1185974" cy="592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2016-01-29T17:29:00Z</dcterms:created>
  <dcterms:modified xsi:type="dcterms:W3CDTF">2016-01-29T18:31:00Z</dcterms:modified>
</cp:coreProperties>
</file>