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9" w:rsidRDefault="00DD5100" w:rsidP="001F093A">
      <w:pPr>
        <w:tabs>
          <w:tab w:val="left" w:pos="351"/>
          <w:tab w:val="left" w:pos="1390"/>
        </w:tabs>
        <w:ind w:firstLine="1134"/>
        <w:rPr>
          <w:b/>
          <w:bCs/>
          <w:color w:val="FF0000"/>
          <w:sz w:val="52"/>
          <w:szCs w:val="56"/>
        </w:rPr>
      </w:pPr>
      <w:r>
        <w:rPr>
          <w:b/>
          <w:bCs/>
          <w:color w:val="FF0000"/>
          <w:sz w:val="52"/>
          <w:szCs w:val="56"/>
        </w:rPr>
        <w:t xml:space="preserve">   </w:t>
      </w:r>
    </w:p>
    <w:p w:rsidR="00DD5100" w:rsidRPr="004806E9" w:rsidRDefault="008A6B19" w:rsidP="008A6B19">
      <w:pPr>
        <w:tabs>
          <w:tab w:val="left" w:pos="351"/>
          <w:tab w:val="left" w:pos="1390"/>
        </w:tabs>
        <w:ind w:left="1985" w:hanging="567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52705</wp:posOffset>
            </wp:positionV>
            <wp:extent cx="1915795" cy="2160905"/>
            <wp:effectExtent l="0" t="0" r="0" b="0"/>
            <wp:wrapSquare wrapText="bothSides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9C4" w:rsidRPr="004806E9">
        <w:rPr>
          <w:rFonts w:ascii="Times New Roman" w:hAnsi="Times New Roman" w:cs="Times New Roman"/>
          <w:b/>
          <w:bCs/>
          <w:color w:val="FF0000"/>
          <w:sz w:val="52"/>
          <w:szCs w:val="56"/>
        </w:rPr>
        <w:t>Памятка – обращение к детя</w:t>
      </w:r>
      <w:r w:rsidR="004A69C4" w:rsidRPr="004806E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м 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 xml:space="preserve">Никогда не выбегайте на дорогу перед приближающимся автомобилем. Это опасно, потому что водитель не может остановить </w:t>
      </w:r>
      <w:r w:rsidR="008A6B19">
        <w:rPr>
          <w:rFonts w:ascii="Times New Roman" w:hAnsi="Times New Roman" w:cs="Times New Roman"/>
          <w:noProof/>
          <w:sz w:val="36"/>
          <w:szCs w:val="40"/>
          <w:lang w:eastAsia="ru-RU"/>
        </w:rPr>
        <w:t xml:space="preserve">  </w:t>
      </w: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машину сразу.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Дорогу необходимо переходить в специально установленных местах по пешеходному  переходу.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9049E" w:rsidRPr="001F093A" w:rsidRDefault="0008485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730250</wp:posOffset>
            </wp:positionV>
            <wp:extent cx="1695450" cy="1847850"/>
            <wp:effectExtent l="0" t="0" r="0" b="0"/>
            <wp:wrapSquare wrapText="bothSides"/>
            <wp:docPr id="31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8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49E"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Выйдя из автобуса не выбегайте  на дорогу. Подождите, пока автобус отъедет, и только потом, убедившись в отсутствии машин, переходите дорогу.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D9049E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Умейте  пользоваться светофором. </w:t>
      </w:r>
    </w:p>
    <w:p w:rsidR="008A6B19" w:rsidRPr="008A6B19" w:rsidRDefault="008A6B19" w:rsidP="008A6B19">
      <w:pPr>
        <w:pStyle w:val="a6"/>
        <w:spacing w:line="276" w:lineRule="auto"/>
        <w:ind w:left="1418" w:right="992"/>
        <w:rPr>
          <w:rFonts w:ascii="Times New Roman" w:hAnsi="Times New Roman" w:cs="Times New Roman"/>
          <w:noProof/>
          <w:szCs w:val="40"/>
          <w:lang w:eastAsia="ru-RU"/>
        </w:rPr>
      </w:pPr>
    </w:p>
    <w:p w:rsidR="008A6B19" w:rsidRDefault="008A6B19" w:rsidP="008A6B19">
      <w:pPr>
        <w:pStyle w:val="a6"/>
        <w:ind w:left="720"/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</w:pPr>
      <w:r>
        <w:rPr>
          <w:rFonts w:ascii="Times New Roman" w:hAnsi="Times New Roman" w:cs="Times New Roman"/>
          <w:noProof/>
          <w:sz w:val="18"/>
          <w:szCs w:val="40"/>
          <w:lang w:eastAsia="ru-RU"/>
        </w:rPr>
        <w:t xml:space="preserve">                         </w:t>
      </w:r>
      <w:r w:rsidR="00D9049E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 xml:space="preserve">Помните! Только строгое соблюдение Правил дорожного </w:t>
      </w:r>
    </w:p>
    <w:p w:rsidR="00DD5100" w:rsidRPr="001F093A" w:rsidRDefault="008A6B19" w:rsidP="008A6B19">
      <w:pPr>
        <w:pStyle w:val="a6"/>
        <w:ind w:left="720"/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 xml:space="preserve">           </w:t>
      </w:r>
      <w:r w:rsidR="00D9049E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>движения защищает всех вас от опасностей на дороге</w:t>
      </w:r>
      <w:r w:rsidR="00DD5100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>.</w:t>
      </w:r>
    </w:p>
    <w:p w:rsidR="008A6B19" w:rsidRDefault="00D9049E" w:rsidP="008A6B19">
      <w:pPr>
        <w:tabs>
          <w:tab w:val="left" w:pos="351"/>
          <w:tab w:val="left" w:pos="426"/>
        </w:tabs>
        <w:ind w:firstLine="567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</w:t>
      </w:r>
    </w:p>
    <w:p w:rsidR="008A6B19" w:rsidRDefault="008A6B19" w:rsidP="008A6B19">
      <w:pPr>
        <w:tabs>
          <w:tab w:val="left" w:pos="351"/>
          <w:tab w:val="left" w:pos="426"/>
        </w:tabs>
        <w:ind w:right="992" w:firstLine="567"/>
        <w:rPr>
          <w:b/>
          <w:bCs/>
          <w:color w:val="FF0000"/>
          <w:sz w:val="56"/>
          <w:szCs w:val="56"/>
        </w:rPr>
      </w:pPr>
    </w:p>
    <w:p w:rsidR="001F093A" w:rsidRPr="004806E9" w:rsidRDefault="008A6B19" w:rsidP="008A6B19">
      <w:pPr>
        <w:tabs>
          <w:tab w:val="left" w:pos="351"/>
          <w:tab w:val="left" w:pos="426"/>
        </w:tabs>
        <w:ind w:firstLine="567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17145</wp:posOffset>
            </wp:positionV>
            <wp:extent cx="2114550" cy="2419350"/>
            <wp:effectExtent l="19050" t="0" r="0" b="0"/>
            <wp:wrapSquare wrapText="bothSides"/>
            <wp:docPr id="28" name="Рисунок 6" descr="RL1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Рисунок 11" descr="RL137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AA7" w:rsidRPr="004806E9">
        <w:rPr>
          <w:rFonts w:ascii="Times New Roman" w:hAnsi="Times New Roman" w:cs="Times New Roman"/>
          <w:b/>
          <w:bCs/>
          <w:color w:val="FF0000"/>
          <w:sz w:val="52"/>
          <w:szCs w:val="56"/>
        </w:rPr>
        <w:t>Памятка – обращение к детям</w:t>
      </w:r>
    </w:p>
    <w:p w:rsidR="001F093A" w:rsidRPr="001F093A" w:rsidRDefault="001F093A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b/>
          <w:bCs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Запомни свою фамилию, имя, как зовут твоих родителей, свой адрес, телефоны – домашний и на работу маме и папе</w:t>
      </w:r>
    </w:p>
    <w:p w:rsidR="003764B4" w:rsidRPr="001F093A" w:rsidRDefault="003764B4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открывай дверь людям, которых ты не знаешь.</w:t>
      </w:r>
    </w:p>
    <w:p w:rsidR="00DD5100" w:rsidRPr="001F093A" w:rsidRDefault="009E4AA7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уходи далеко от дома, двора.</w:t>
      </w:r>
      <w:r w:rsidR="004D4238" w:rsidRPr="001F093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AA7" w:rsidRPr="001F093A" w:rsidRDefault="009E4AA7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гуляй до темноты.</w:t>
      </w:r>
    </w:p>
    <w:p w:rsidR="00DD5100" w:rsidRPr="001F093A" w:rsidRDefault="009E4AA7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 xml:space="preserve">Избегай безлюдных мест, оврагов, пустырей, заброшенных домов, подвалов, чердаков, сараев. </w:t>
      </w:r>
    </w:p>
    <w:p w:rsidR="009E4AA7" w:rsidRDefault="001F093A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к тебе</w:t>
      </w:r>
      <w:r w:rsidR="009E4AA7" w:rsidRPr="001F093A">
        <w:rPr>
          <w:rFonts w:ascii="Times New Roman" w:hAnsi="Times New Roman" w:cs="Times New Roman"/>
          <w:sz w:val="36"/>
          <w:szCs w:val="36"/>
        </w:rPr>
        <w:t xml:space="preserve"> пристают и пытаются удержать силой – кричи, вырывайся, зови на помощь прохожих.</w:t>
      </w:r>
      <w:r w:rsidR="009E4AA7" w:rsidRPr="001F093A">
        <w:rPr>
          <w:rFonts w:ascii="Times New Roman" w:hAnsi="Times New Roman" w:cs="Times New Roman"/>
          <w:sz w:val="36"/>
          <w:szCs w:val="36"/>
        </w:rPr>
        <w:tab/>
      </w:r>
    </w:p>
    <w:p w:rsidR="003764B4" w:rsidRDefault="0008485E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104775</wp:posOffset>
            </wp:positionV>
            <wp:extent cx="2047875" cy="2009775"/>
            <wp:effectExtent l="19050" t="0" r="9525" b="0"/>
            <wp:wrapSquare wrapText="bothSides"/>
            <wp:docPr id="34" name="Рисунок 31" descr="0_6d478_cfd1b8c4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Рисунок 6" descr="0_6d478_cfd1b8c4_XL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4B4" w:rsidRPr="003764B4">
        <w:rPr>
          <w:rFonts w:ascii="Times New Roman" w:hAnsi="Times New Roman" w:cs="Times New Roman"/>
          <w:sz w:val="36"/>
          <w:szCs w:val="36"/>
        </w:rPr>
        <w:t>Не отправляйся один в дальние поездки</w:t>
      </w:r>
      <w:r w:rsidR="003764B4">
        <w:rPr>
          <w:rFonts w:ascii="Times New Roman" w:hAnsi="Times New Roman" w:cs="Times New Roman"/>
          <w:sz w:val="36"/>
          <w:szCs w:val="36"/>
        </w:rPr>
        <w:t>.</w:t>
      </w:r>
    </w:p>
    <w:p w:rsidR="003764B4" w:rsidRPr="001F093A" w:rsidRDefault="003764B4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садись в чужую машину.</w:t>
      </w:r>
    </w:p>
    <w:p w:rsidR="003764B4" w:rsidRPr="001F093A" w:rsidRDefault="003764B4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3764B4">
        <w:rPr>
          <w:rFonts w:ascii="Times New Roman" w:hAnsi="Times New Roman" w:cs="Times New Roman"/>
          <w:sz w:val="36"/>
          <w:szCs w:val="36"/>
        </w:rPr>
        <w:t>Управлять велосипедом разрешается с 14 лет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764B4" w:rsidRPr="003764B4" w:rsidRDefault="003764B4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отсутствии тротуара </w:t>
      </w:r>
      <w:r w:rsidRPr="003764B4">
        <w:rPr>
          <w:rFonts w:ascii="Times New Roman" w:hAnsi="Times New Roman" w:cs="Times New Roman"/>
          <w:sz w:val="36"/>
          <w:szCs w:val="36"/>
        </w:rPr>
        <w:t>пешеходы должны идти по обочине или краю проезжей части навстречу движению транспорта.</w:t>
      </w:r>
    </w:p>
    <w:p w:rsidR="001F093A" w:rsidRPr="003764B4" w:rsidRDefault="009E4AA7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На все предложен</w:t>
      </w:r>
      <w:r w:rsidR="004D4238" w:rsidRPr="001F093A">
        <w:rPr>
          <w:rFonts w:ascii="Times New Roman" w:hAnsi="Times New Roman" w:cs="Times New Roman"/>
          <w:sz w:val="36"/>
          <w:szCs w:val="36"/>
        </w:rPr>
        <w:t xml:space="preserve">ия </w:t>
      </w:r>
      <w:proofErr w:type="gramStart"/>
      <w:r w:rsidR="004D4238" w:rsidRPr="001F093A">
        <w:rPr>
          <w:rFonts w:ascii="Times New Roman" w:hAnsi="Times New Roman" w:cs="Times New Roman"/>
          <w:sz w:val="36"/>
          <w:szCs w:val="36"/>
        </w:rPr>
        <w:t>незнакомых</w:t>
      </w:r>
      <w:proofErr w:type="gramEnd"/>
      <w:r w:rsidR="004D4238" w:rsidRPr="001F093A">
        <w:rPr>
          <w:rFonts w:ascii="Times New Roman" w:hAnsi="Times New Roman" w:cs="Times New Roman"/>
          <w:sz w:val="36"/>
          <w:szCs w:val="36"/>
        </w:rPr>
        <w:t xml:space="preserve"> отвечай: «Нет!»</w:t>
      </w:r>
      <w:r w:rsidR="001F093A">
        <w:rPr>
          <w:rFonts w:ascii="Times New Roman" w:hAnsi="Times New Roman" w:cs="Times New Roman"/>
          <w:sz w:val="36"/>
          <w:szCs w:val="36"/>
        </w:rPr>
        <w:t xml:space="preserve"> </w:t>
      </w:r>
      <w:r w:rsidR="004D4238" w:rsidRPr="001F093A">
        <w:rPr>
          <w:rFonts w:ascii="Times New Roman" w:hAnsi="Times New Roman" w:cs="Times New Roman"/>
          <w:sz w:val="36"/>
          <w:szCs w:val="36"/>
        </w:rPr>
        <w:t>Н</w:t>
      </w:r>
      <w:r w:rsidRPr="001F093A">
        <w:rPr>
          <w:rFonts w:ascii="Times New Roman" w:hAnsi="Times New Roman" w:cs="Times New Roman"/>
          <w:sz w:val="36"/>
          <w:szCs w:val="36"/>
        </w:rPr>
        <w:t xml:space="preserve">емедленно уходи от них. </w:t>
      </w:r>
    </w:p>
    <w:p w:rsidR="0033646C" w:rsidRDefault="009E4AA7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  <w:r w:rsidRPr="004806E9">
        <w:rPr>
          <w:rFonts w:ascii="Times New Roman" w:hAnsi="Times New Roman" w:cs="Times New Roman"/>
          <w:b/>
          <w:color w:val="FF0000"/>
          <w:sz w:val="48"/>
          <w:szCs w:val="44"/>
        </w:rPr>
        <w:t>Расскажи об этом родителям.</w:t>
      </w:r>
    </w:p>
    <w:p w:rsidR="008A6B19" w:rsidRDefault="008A6B19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</w:p>
    <w:p w:rsidR="008A6B19" w:rsidRDefault="008A6B19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</w:p>
    <w:p w:rsidR="008A6B19" w:rsidRPr="008A6B19" w:rsidRDefault="008A6B19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44"/>
        </w:rPr>
      </w:pPr>
    </w:p>
    <w:p w:rsidR="00DB77F6" w:rsidRPr="0033646C" w:rsidRDefault="00FB47A1" w:rsidP="008A6B19">
      <w:pPr>
        <w:spacing w:line="240" w:lineRule="auto"/>
        <w:rPr>
          <w:rFonts w:ascii="Times New Roman" w:hAnsi="Times New Roman" w:cs="Times New Roman"/>
          <w:b/>
          <w:color w:val="FF0000"/>
          <w:sz w:val="48"/>
          <w:szCs w:val="4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165100</wp:posOffset>
            </wp:positionV>
            <wp:extent cx="2609850" cy="2447925"/>
            <wp:effectExtent l="19050" t="0" r="0" b="0"/>
            <wp:wrapSquare wrapText="bothSides"/>
            <wp:docPr id="1" name="Рисунок 34" descr="http://www.weblancer.net/files/portfolio/2141/214114/5869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ttp://www.weblancer.net/files/portfolio/2141/214114/586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49E" w:rsidRPr="004806E9">
        <w:rPr>
          <w:rFonts w:ascii="Times New Roman" w:hAnsi="Times New Roman" w:cs="Times New Roman"/>
          <w:b/>
          <w:bCs/>
          <w:color w:val="FF0000"/>
          <w:sz w:val="52"/>
          <w:szCs w:val="56"/>
        </w:rPr>
        <w:t>Памятка – обращение к детям</w:t>
      </w:r>
    </w:p>
    <w:p w:rsidR="003764B4" w:rsidRDefault="0033646C" w:rsidP="008A6B19">
      <w:pPr>
        <w:pStyle w:val="a6"/>
        <w:spacing w:line="276" w:lineRule="auto"/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764B4" w:rsidRPr="003764B4">
        <w:rPr>
          <w:rFonts w:ascii="Times New Roman" w:hAnsi="Times New Roman" w:cs="Times New Roman"/>
          <w:sz w:val="36"/>
          <w:szCs w:val="36"/>
        </w:rPr>
        <w:t>В случае возникновения пожара</w:t>
      </w:r>
      <w:r w:rsidR="003764B4" w:rsidRPr="003764B4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3764B4" w:rsidRPr="003764B4">
        <w:rPr>
          <w:rFonts w:ascii="Times New Roman" w:hAnsi="Times New Roman" w:cs="Times New Roman"/>
          <w:sz w:val="36"/>
          <w:szCs w:val="36"/>
        </w:rPr>
        <w:t xml:space="preserve"> нужно действовать следующим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764B4" w:rsidRPr="003764B4">
        <w:rPr>
          <w:rFonts w:ascii="Times New Roman" w:hAnsi="Times New Roman" w:cs="Times New Roman"/>
          <w:sz w:val="36"/>
          <w:szCs w:val="36"/>
        </w:rPr>
        <w:t>образом:</w:t>
      </w:r>
    </w:p>
    <w:p w:rsidR="0033646C" w:rsidRPr="0033646C" w:rsidRDefault="0033646C" w:rsidP="008A6B19">
      <w:pPr>
        <w:pStyle w:val="a6"/>
        <w:spacing w:line="276" w:lineRule="auto"/>
        <w:ind w:left="1134" w:right="992" w:firstLine="142"/>
        <w:rPr>
          <w:rFonts w:ascii="Times New Roman" w:hAnsi="Times New Roman" w:cs="Times New Roman"/>
          <w:sz w:val="18"/>
          <w:szCs w:val="36"/>
        </w:rPr>
      </w:pPr>
    </w:p>
    <w:p w:rsidR="004806E9" w:rsidRPr="004806E9" w:rsidRDefault="003764B4" w:rsidP="008A6B19">
      <w:pPr>
        <w:pStyle w:val="a6"/>
        <w:numPr>
          <w:ilvl w:val="0"/>
          <w:numId w:val="28"/>
        </w:numPr>
        <w:tabs>
          <w:tab w:val="left" w:pos="0"/>
        </w:tabs>
        <w:spacing w:line="276" w:lineRule="auto"/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3764B4">
        <w:rPr>
          <w:rFonts w:ascii="Times New Roman" w:hAnsi="Times New Roman" w:cs="Times New Roman"/>
          <w:bCs/>
          <w:sz w:val="36"/>
          <w:szCs w:val="36"/>
        </w:rPr>
        <w:t xml:space="preserve">Обнаружив пожар, позвони в пожарную службу </w:t>
      </w:r>
    </w:p>
    <w:p w:rsidR="003764B4" w:rsidRPr="004806E9" w:rsidRDefault="0033646C" w:rsidP="008A6B19">
      <w:pPr>
        <w:pStyle w:val="a6"/>
        <w:spacing w:line="276" w:lineRule="auto"/>
        <w:ind w:left="1134" w:right="992" w:firstLine="142"/>
        <w:rPr>
          <w:rFonts w:ascii="Times New Roman" w:hAnsi="Times New Roman" w:cs="Times New Roman"/>
          <w:sz w:val="5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="003764B4" w:rsidRPr="003764B4">
        <w:rPr>
          <w:rFonts w:ascii="Times New Roman" w:hAnsi="Times New Roman" w:cs="Times New Roman"/>
          <w:bCs/>
          <w:sz w:val="36"/>
          <w:szCs w:val="36"/>
        </w:rPr>
        <w:t xml:space="preserve">по номеру -    </w:t>
      </w:r>
      <w:r w:rsidR="003764B4" w:rsidRPr="008A6B19">
        <w:rPr>
          <w:rFonts w:ascii="Times New Roman" w:hAnsi="Times New Roman" w:cs="Times New Roman"/>
          <w:b/>
          <w:bCs/>
          <w:color w:val="FF0000"/>
          <w:sz w:val="56"/>
          <w:szCs w:val="36"/>
        </w:rPr>
        <w:t>01</w:t>
      </w:r>
    </w:p>
    <w:p w:rsidR="004806E9" w:rsidRPr="004806E9" w:rsidRDefault="004806E9" w:rsidP="008A6B19">
      <w:pPr>
        <w:pStyle w:val="a7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 xml:space="preserve">Позвонив пожарным, ты должен четко сказать свою фамилию и </w:t>
      </w:r>
      <w:r w:rsidR="0064030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4806E9">
        <w:rPr>
          <w:rFonts w:ascii="Times New Roman" w:hAnsi="Times New Roman" w:cs="Times New Roman"/>
          <w:bCs/>
          <w:sz w:val="36"/>
          <w:szCs w:val="36"/>
        </w:rPr>
        <w:t>адрес, а также  объяснить, что и где горит.</w:t>
      </w:r>
      <w:r w:rsidRPr="004806E9">
        <w:rPr>
          <w:rFonts w:ascii="Arial" w:eastAsia="+mn-ea" w:hAnsi="Arial" w:cs="Arial"/>
          <w:b/>
          <w:bCs/>
          <w:color w:val="FF3300"/>
          <w:kern w:val="24"/>
          <w:sz w:val="56"/>
          <w:szCs w:val="56"/>
        </w:rPr>
        <w:t xml:space="preserve"> </w:t>
      </w:r>
    </w:p>
    <w:p w:rsidR="004806E9" w:rsidRPr="004806E9" w:rsidRDefault="004806E9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>Предупреди о пожаре соседей, если необходимо, они помогут тебе вызвать   пожарных.</w:t>
      </w:r>
      <w:r w:rsidRPr="004806E9">
        <w:rPr>
          <w:rFonts w:ascii="Arial" w:eastAsia="+mn-ea" w:hAnsi="Arial" w:cs="Arial"/>
          <w:b/>
          <w:bCs/>
          <w:color w:val="FF3300"/>
          <w:kern w:val="24"/>
          <w:sz w:val="48"/>
          <w:szCs w:val="48"/>
        </w:rPr>
        <w:t xml:space="preserve"> </w:t>
      </w:r>
    </w:p>
    <w:p w:rsidR="004806E9" w:rsidRPr="004806E9" w:rsidRDefault="0008485E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7534910</wp:posOffset>
            </wp:positionH>
            <wp:positionV relativeFrom="paragraph">
              <wp:posOffset>492760</wp:posOffset>
            </wp:positionV>
            <wp:extent cx="2305050" cy="2209800"/>
            <wp:effectExtent l="19050" t="0" r="0" b="0"/>
            <wp:wrapTight wrapText="bothSides">
              <wp:wrapPolygon edited="0">
                <wp:start x="-179" y="0"/>
                <wp:lineTo x="-179" y="21414"/>
                <wp:lineTo x="21600" y="21414"/>
                <wp:lineTo x="21600" y="0"/>
                <wp:lineTo x="-179" y="0"/>
              </wp:wrapPolygon>
            </wp:wrapTight>
            <wp:docPr id="2" name="Рисунок 1" descr="http://www.valdosta.edu/~lcarroll/firefighter-gir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http://www.valdosta.edu/~lcarroll/firefighter-gir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6E9" w:rsidRPr="004806E9">
        <w:rPr>
          <w:rFonts w:ascii="Times New Roman" w:hAnsi="Times New Roman" w:cs="Times New Roman"/>
          <w:bCs/>
          <w:sz w:val="36"/>
          <w:szCs w:val="36"/>
        </w:rPr>
        <w:t>При пожаре нельзя прятаться под кровать, в шкаф, под ванну – лучше совсем убежать из квартиры или из дома.</w:t>
      </w:r>
    </w:p>
    <w:p w:rsidR="004806E9" w:rsidRPr="004806E9" w:rsidRDefault="004806E9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>Помни: дым гораздо опаснее огня. Если чувствуешь, что задыхаешься, закрой нос и рот мокрой тряпкой, ляг на пол и ползи к выходу – внизу дыма меньше.</w:t>
      </w:r>
      <w:r w:rsidRPr="004806E9">
        <w:rPr>
          <w:rFonts w:ascii="Arial" w:eastAsia="+mn-ea" w:hAnsi="Arial" w:cs="Arial"/>
          <w:b/>
          <w:bCs/>
          <w:color w:val="FF3300"/>
          <w:kern w:val="24"/>
          <w:sz w:val="48"/>
          <w:szCs w:val="48"/>
        </w:rPr>
        <w:t xml:space="preserve"> </w:t>
      </w:r>
    </w:p>
    <w:p w:rsidR="004806E9" w:rsidRPr="0033646C" w:rsidRDefault="004806E9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>Ожидая приезда пожарных, старайся сохранять спокойствие: тебя обязательно спасут.</w:t>
      </w:r>
    </w:p>
    <w:p w:rsidR="00DB77F6" w:rsidRPr="00697E39" w:rsidRDefault="0033646C" w:rsidP="0033646C">
      <w:pPr>
        <w:tabs>
          <w:tab w:val="left" w:pos="351"/>
          <w:tab w:val="left" w:pos="1390"/>
        </w:tabs>
        <w:jc w:val="center"/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</w:t>
      </w:r>
      <w:r w:rsidR="0008485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           </w:t>
      </w:r>
      <w:r w:rsidR="004806E9">
        <w:rPr>
          <w:rFonts w:ascii="Times New Roman" w:hAnsi="Times New Roman" w:cs="Times New Roman"/>
          <w:b/>
          <w:bCs/>
          <w:color w:val="FF0000"/>
          <w:sz w:val="48"/>
          <w:szCs w:val="48"/>
        </w:rPr>
        <w:t>Будь осторожен с огнём</w:t>
      </w:r>
      <w:r w:rsidR="004806E9" w:rsidRPr="004806E9">
        <w:rPr>
          <w:rFonts w:ascii="Times New Roman" w:hAnsi="Times New Roman" w:cs="Times New Roman"/>
          <w:b/>
          <w:bCs/>
          <w:color w:val="FF0000"/>
          <w:sz w:val="48"/>
          <w:szCs w:val="48"/>
        </w:rPr>
        <w:t>!</w:t>
      </w:r>
      <w:r>
        <w:t xml:space="preserve"> </w:t>
      </w:r>
    </w:p>
    <w:sectPr w:rsidR="00DB77F6" w:rsidRPr="00697E39" w:rsidSect="008A6B19">
      <w:pgSz w:w="16838" w:h="11906" w:orient="landscape"/>
      <w:pgMar w:top="142" w:right="111" w:bottom="142" w:left="28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63"/>
      </v:shape>
    </w:pict>
  </w:numPicBullet>
  <w:numPicBullet w:numPicBulletId="1">
    <w:pict>
      <v:shape id="_x0000_i1030" type="#_x0000_t75" style="width:9pt;height:9pt" o:bullet="t">
        <v:imagedata r:id="rId2" o:title="BD10265_"/>
      </v:shape>
    </w:pict>
  </w:numPicBullet>
  <w:numPicBullet w:numPicBulletId="2">
    <w:pict>
      <v:shape id="_x0000_i1031" type="#_x0000_t75" style="width:9pt;height:9pt" o:bullet="t">
        <v:imagedata r:id="rId3" o:title="BD14868_"/>
      </v:shape>
    </w:pict>
  </w:numPicBullet>
  <w:abstractNum w:abstractNumId="0">
    <w:nsid w:val="094D6D0A"/>
    <w:multiLevelType w:val="hybridMultilevel"/>
    <w:tmpl w:val="BA5833BE"/>
    <w:lvl w:ilvl="0" w:tplc="5218D1B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41AC"/>
    <w:multiLevelType w:val="hybridMultilevel"/>
    <w:tmpl w:val="5CC8B880"/>
    <w:lvl w:ilvl="0" w:tplc="64240FD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0BD0"/>
    <w:multiLevelType w:val="hybridMultilevel"/>
    <w:tmpl w:val="74EE58A6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377"/>
    <w:multiLevelType w:val="hybridMultilevel"/>
    <w:tmpl w:val="BD8E63BC"/>
    <w:lvl w:ilvl="0" w:tplc="64240FD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6F5"/>
    <w:multiLevelType w:val="hybridMultilevel"/>
    <w:tmpl w:val="9E245A72"/>
    <w:lvl w:ilvl="0" w:tplc="461E7E7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D97097"/>
    <w:multiLevelType w:val="multilevel"/>
    <w:tmpl w:val="3BC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271E9"/>
    <w:multiLevelType w:val="multilevel"/>
    <w:tmpl w:val="CE9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B1E2E"/>
    <w:multiLevelType w:val="hybridMultilevel"/>
    <w:tmpl w:val="A3A0AE50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02459"/>
    <w:multiLevelType w:val="hybridMultilevel"/>
    <w:tmpl w:val="6534E04A"/>
    <w:lvl w:ilvl="0" w:tplc="5218D1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68A"/>
    <w:multiLevelType w:val="multilevel"/>
    <w:tmpl w:val="6B2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076A2"/>
    <w:multiLevelType w:val="multilevel"/>
    <w:tmpl w:val="D8A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456EA"/>
    <w:multiLevelType w:val="hybridMultilevel"/>
    <w:tmpl w:val="1FC8A98E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26FE6"/>
    <w:multiLevelType w:val="hybridMultilevel"/>
    <w:tmpl w:val="4FBAF626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181E"/>
    <w:multiLevelType w:val="hybridMultilevel"/>
    <w:tmpl w:val="B3D6C432"/>
    <w:lvl w:ilvl="0" w:tplc="970633D6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AB07EC"/>
    <w:multiLevelType w:val="hybridMultilevel"/>
    <w:tmpl w:val="A42CCE72"/>
    <w:lvl w:ilvl="0" w:tplc="970633D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D1706E"/>
    <w:multiLevelType w:val="multilevel"/>
    <w:tmpl w:val="040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A51E4"/>
    <w:multiLevelType w:val="hybridMultilevel"/>
    <w:tmpl w:val="BA864BAC"/>
    <w:lvl w:ilvl="0" w:tplc="98E02E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4B71FD"/>
    <w:multiLevelType w:val="hybridMultilevel"/>
    <w:tmpl w:val="8CD8E6EE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05EFB"/>
    <w:multiLevelType w:val="multilevel"/>
    <w:tmpl w:val="3F4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236EA"/>
    <w:multiLevelType w:val="hybridMultilevel"/>
    <w:tmpl w:val="F4C274E4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368C"/>
    <w:multiLevelType w:val="hybridMultilevel"/>
    <w:tmpl w:val="B7CA3CBC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939"/>
    <w:multiLevelType w:val="hybridMultilevel"/>
    <w:tmpl w:val="1282598A"/>
    <w:lvl w:ilvl="0" w:tplc="970633D6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EF170D5"/>
    <w:multiLevelType w:val="hybridMultilevel"/>
    <w:tmpl w:val="D5EC4B18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12E0C"/>
    <w:multiLevelType w:val="hybridMultilevel"/>
    <w:tmpl w:val="9E4E8932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E493F"/>
    <w:multiLevelType w:val="multilevel"/>
    <w:tmpl w:val="57D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B6890"/>
    <w:multiLevelType w:val="hybridMultilevel"/>
    <w:tmpl w:val="63A89D58"/>
    <w:lvl w:ilvl="0" w:tplc="98E02E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1423D3"/>
    <w:multiLevelType w:val="multilevel"/>
    <w:tmpl w:val="1216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15862"/>
    <w:multiLevelType w:val="hybridMultilevel"/>
    <w:tmpl w:val="F77E55EE"/>
    <w:lvl w:ilvl="0" w:tplc="461E7E7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6"/>
  </w:num>
  <w:num w:numId="5">
    <w:abstractNumId w:val="18"/>
  </w:num>
  <w:num w:numId="6">
    <w:abstractNumId w:val="5"/>
  </w:num>
  <w:num w:numId="7">
    <w:abstractNumId w:val="24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  <w:num w:numId="18">
    <w:abstractNumId w:val="14"/>
  </w:num>
  <w:num w:numId="19">
    <w:abstractNumId w:val="21"/>
  </w:num>
  <w:num w:numId="20">
    <w:abstractNumId w:val="13"/>
  </w:num>
  <w:num w:numId="21">
    <w:abstractNumId w:val="27"/>
  </w:num>
  <w:num w:numId="22">
    <w:abstractNumId w:val="25"/>
  </w:num>
  <w:num w:numId="23">
    <w:abstractNumId w:val="2"/>
  </w:num>
  <w:num w:numId="24">
    <w:abstractNumId w:val="12"/>
  </w:num>
  <w:num w:numId="25">
    <w:abstractNumId w:val="22"/>
  </w:num>
  <w:num w:numId="26">
    <w:abstractNumId w:val="19"/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E39"/>
    <w:rsid w:val="0008485E"/>
    <w:rsid w:val="00155B81"/>
    <w:rsid w:val="001F093A"/>
    <w:rsid w:val="0033646C"/>
    <w:rsid w:val="003764B4"/>
    <w:rsid w:val="004806E9"/>
    <w:rsid w:val="004A69C4"/>
    <w:rsid w:val="004D4238"/>
    <w:rsid w:val="005D6CC1"/>
    <w:rsid w:val="00640301"/>
    <w:rsid w:val="00697E39"/>
    <w:rsid w:val="008A6B19"/>
    <w:rsid w:val="0093243D"/>
    <w:rsid w:val="009E4AA7"/>
    <w:rsid w:val="00C65F83"/>
    <w:rsid w:val="00D77C44"/>
    <w:rsid w:val="00D9049E"/>
    <w:rsid w:val="00DB77F6"/>
    <w:rsid w:val="00DD1E30"/>
    <w:rsid w:val="00DD5100"/>
    <w:rsid w:val="00FB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D51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fontTable" Target="fontTable.xml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1</cp:lastModifiedBy>
  <cp:revision>8</cp:revision>
  <cp:lastPrinted>2012-09-16T16:16:00Z</cp:lastPrinted>
  <dcterms:created xsi:type="dcterms:W3CDTF">2012-09-16T12:56:00Z</dcterms:created>
  <dcterms:modified xsi:type="dcterms:W3CDTF">2012-12-30T17:24:00Z</dcterms:modified>
</cp:coreProperties>
</file>