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F8" w:rsidRPr="00681CDF" w:rsidRDefault="00681CDF" w:rsidP="008E68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681CDF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3810</wp:posOffset>
            </wp:positionV>
            <wp:extent cx="1962150" cy="1228725"/>
            <wp:effectExtent l="19050" t="0" r="0" b="0"/>
            <wp:wrapSquare wrapText="bothSides"/>
            <wp:docPr id="7" name="Рисунок 7" descr="http://img1.liveinternet.ru/images/attach/c/7/94/72/94072623_large_detimalishidetioboirebenok6386319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7/94/72/94072623_large_detimalishidetioboirebenok63863192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8F8" w:rsidRPr="00681CD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КАК МЫ ДЕЛАЕМ НАШИХ ДЕТЕЙ НЕУДАЧНИКАМИ...</w:t>
      </w:r>
    </w:p>
    <w:p w:rsidR="00681CDF" w:rsidRDefault="00681CDF" w:rsidP="008E68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681CDF" w:rsidRPr="00681CDF" w:rsidRDefault="00681CDF" w:rsidP="008E68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8E68F8" w:rsidRP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«В твоем возрасте я умел это делать»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Не стоит делать акцент на вашем превосходстве, подчеркивать, что вам что-то легче давалось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Расскажите ребенку, как именно вы добились ваших успехов, с какими сложностями столкнулись, какие чувства испытывали.</w:t>
      </w:r>
      <w:r w:rsidRPr="008E68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очень сблизит вас, вселит в малыша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гордость за вас и веру в себя.</w:t>
      </w:r>
    </w:p>
    <w:p w:rsid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2. «Не бери игрушку в садик, потеряешь».</w:t>
      </w: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Используйте «</w:t>
      </w:r>
      <w:proofErr w:type="spellStart"/>
      <w:proofErr w:type="gramStart"/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Я-сообщения</w:t>
      </w:r>
      <w:proofErr w:type="spellEnd"/>
      <w:proofErr w:type="gramEnd"/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чтобы предупредить малыша о возможных рисках или последствиях его действий.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В такой форме они звучат не обидно для ребенка, </w:t>
      </w:r>
      <w:proofErr w:type="gramStart"/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</w:t>
      </w:r>
      <w:proofErr w:type="gramEnd"/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вы говорите о своих чувствах, а не о его недостатках.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Перефразируем: «Я предлагаю оставить игрушку 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дома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боюсь, что 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садике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она может потеря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ться. Что ты думаешь об этом?»</w:t>
      </w:r>
    </w:p>
    <w:p w:rsidR="008E68F8" w:rsidRPr="008E68F8" w:rsidRDefault="008E68F8" w:rsidP="008E68F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3. «У тебя нет к этому способностей»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E68F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«Он у нас немузыкальный»; «И в кого ты такой неспортивный?»;</w:t>
      </w:r>
      <w:r w:rsidRPr="008E68F8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8E68F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/>
        <w:t>«Да, художника из тебя не выйдет»…</w:t>
      </w:r>
    </w:p>
    <w:p w:rsid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Часто досада родителей объясняется желанием видеть ребенка первым, лучшим во всем.</w:t>
      </w:r>
      <w:r w:rsidRPr="008E68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ребенок не обладает, по мнению родителей, выдающимися способностями, то лучше вообще держать его подальше от тех видов деятельности, где он не будет «блистать». </w:t>
      </w: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между тем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детские кружки и клубы существуют не только для гениев и чемпионов!</w:t>
      </w:r>
      <w:r w:rsidRPr="008E68F8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малышу интересно 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заниматься, он получает удовольствие, не лишайте ребенка надежды, дайте ему шанс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пробовать свои силы еще и еще.</w:t>
      </w:r>
    </w:p>
    <w:p w:rsidR="008E68F8" w:rsidRPr="00681CDF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4.«Подрастешь – узнаешь».</w:t>
      </w:r>
    </w:p>
    <w:p w:rsidR="008E68F8" w:rsidRPr="00681CDF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ребенок слышит такой ответ постоянно, через некоторое время он действительно перестает донимать родителей расспросами.</w:t>
      </w:r>
    </w:p>
    <w:p w:rsidR="008E68F8" w:rsidRPr="00681CDF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Поддерживать любознательность, стимулировать интерес к миру необходимо. Если вы не знаете ответа на вопрос, честно скажите об этом. Пообещайте, что вместе найдете ответ в книгах или в Интернете – </w:t>
      </w:r>
      <w:r w:rsidRPr="00681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сдержите обещание</w:t>
      </w:r>
      <w:r w:rsidRPr="00681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E68F8" w:rsidRPr="00681CDF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5.«Ты меня с ума сведешь!»</w:t>
      </w:r>
    </w:p>
    <w:p w:rsidR="008E68F8" w:rsidRPr="00681CDF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Говоря так, вы, во-первых, расписываетесь в собственном бессилии и некомпетентности, а во-вторых, навязываете ребенку ответственность за ваше состояние. Вряд ли в вашей усталости и раздражении виноват только ребенок...</w:t>
      </w:r>
    </w:p>
    <w:p w:rsidR="008E68F8" w:rsidRP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81C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6.«Ты что, глухой?»</w:t>
      </w:r>
    </w:p>
    <w:p w:rsid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Сарказм, в отличие от юмора, как воспитательный прием очень опасен ‒ в первую очередь тем, что разрушает добрые отношения, создает барьер непонимания. Ребенок может и не выглядеть обиженным, но это не значит, что язвительное замечание его не задело.</w:t>
      </w:r>
      <w:r w:rsidRPr="008E68F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E68F8" w:rsidRP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E68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7.«Как ты мне надоел»</w:t>
      </w:r>
    </w:p>
    <w:p w:rsidR="00652C17" w:rsidRPr="008E68F8" w:rsidRDefault="008E68F8" w:rsidP="008E6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«Я страшно рассержена», «Я очень сильно испугалась!», «Мне очень обидно!» ‒ говоря о себе, о собственном состоянии, мы получаем шанс </w:t>
      </w:r>
      <w:proofErr w:type="gramStart"/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избежать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нежелательных последствий</w:t>
      </w:r>
      <w:r w:rsidRPr="008E68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652C17" w:rsidRPr="008E68F8" w:rsidSect="006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68F8"/>
    <w:rsid w:val="000F680C"/>
    <w:rsid w:val="00354116"/>
    <w:rsid w:val="00652C17"/>
    <w:rsid w:val="00681CDF"/>
    <w:rsid w:val="00794E37"/>
    <w:rsid w:val="008E68F8"/>
    <w:rsid w:val="009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8F8"/>
  </w:style>
  <w:style w:type="paragraph" w:styleId="a3">
    <w:name w:val="Balloon Text"/>
    <w:basedOn w:val="a"/>
    <w:link w:val="a4"/>
    <w:uiPriority w:val="99"/>
    <w:semiHidden/>
    <w:unhideWhenUsed/>
    <w:rsid w:val="008E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совмещение апрель10</cp:lastModifiedBy>
  <cp:revision>2</cp:revision>
  <cp:lastPrinted>2014-05-28T05:31:00Z</cp:lastPrinted>
  <dcterms:created xsi:type="dcterms:W3CDTF">2016-01-28T15:12:00Z</dcterms:created>
  <dcterms:modified xsi:type="dcterms:W3CDTF">2016-01-28T15:12:00Z</dcterms:modified>
</cp:coreProperties>
</file>