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BD" w:rsidRDefault="00F475BD" w:rsidP="004D675B">
      <w:pPr>
        <w:pStyle w:val="NoSpacing"/>
        <w:rPr>
          <w:b/>
          <w:sz w:val="32"/>
          <w:szCs w:val="32"/>
        </w:rPr>
      </w:pPr>
      <w:r w:rsidRPr="004D675B">
        <w:rPr>
          <w:b/>
          <w:sz w:val="32"/>
          <w:szCs w:val="32"/>
        </w:rPr>
        <w:t>Тема: Путешествие  в 19 век. И.А.Крылов «Слон и Моська»</w:t>
      </w:r>
    </w:p>
    <w:p w:rsidR="00F475BD" w:rsidRPr="004D675B" w:rsidRDefault="00F475BD" w:rsidP="004D675B">
      <w:pPr>
        <w:pStyle w:val="NoSpacing"/>
        <w:rPr>
          <w:b/>
          <w:sz w:val="32"/>
          <w:szCs w:val="32"/>
        </w:rPr>
      </w:pP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Тип урока: Урок усвоения новых знаний</w:t>
      </w:r>
    </w:p>
    <w:p w:rsidR="00F475BD" w:rsidRDefault="00F475BD" w:rsidP="004D675B">
      <w:pPr>
        <w:pStyle w:val="NoSpacing"/>
        <w:rPr>
          <w:sz w:val="28"/>
          <w:szCs w:val="28"/>
        </w:rPr>
      </w:pPr>
    </w:p>
    <w:p w:rsidR="00F475BD" w:rsidRPr="009821CF" w:rsidRDefault="00F475BD" w:rsidP="004D675B">
      <w:pPr>
        <w:pStyle w:val="NoSpacing"/>
        <w:rPr>
          <w:i/>
          <w:sz w:val="28"/>
          <w:szCs w:val="28"/>
        </w:rPr>
      </w:pPr>
      <w:r w:rsidRPr="009821CF">
        <w:rPr>
          <w:i/>
          <w:sz w:val="28"/>
          <w:szCs w:val="28"/>
        </w:rPr>
        <w:t>1. Содержание урока по этапам в соответствии с типом урока: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а) организационный этап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б) постановка цели и задач урока. Мотивация учебной деятельности учащихся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в) актуализация знаний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г) первичное усвоение новых знаний 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д) первичная проверка понимания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е) первичное закрепление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ж) домашнее задание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з) рефлексия</w:t>
      </w:r>
    </w:p>
    <w:p w:rsidR="00F475BD" w:rsidRPr="009821CF" w:rsidRDefault="00F475BD" w:rsidP="004D675B">
      <w:pPr>
        <w:pStyle w:val="NoSpacing"/>
        <w:rPr>
          <w:i/>
          <w:sz w:val="28"/>
          <w:szCs w:val="28"/>
        </w:rPr>
      </w:pPr>
    </w:p>
    <w:p w:rsidR="00F475BD" w:rsidRPr="009821CF" w:rsidRDefault="00F475BD" w:rsidP="004D675B">
      <w:pPr>
        <w:pStyle w:val="NoSpacing"/>
        <w:rPr>
          <w:i/>
          <w:sz w:val="28"/>
          <w:szCs w:val="28"/>
        </w:rPr>
      </w:pPr>
      <w:r w:rsidRPr="009821CF">
        <w:rPr>
          <w:i/>
          <w:sz w:val="28"/>
          <w:szCs w:val="28"/>
        </w:rPr>
        <w:t xml:space="preserve"> 2. Основные предметные умения и предметные цели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21CF">
        <w:rPr>
          <w:b/>
          <w:sz w:val="28"/>
          <w:szCs w:val="28"/>
        </w:rPr>
        <w:t>предметное умение</w:t>
      </w:r>
      <w:r>
        <w:rPr>
          <w:sz w:val="28"/>
          <w:szCs w:val="28"/>
        </w:rPr>
        <w:t xml:space="preserve">: творчески добывать и использовать знания для принятия решений в различных жизненных ситуациях </w:t>
      </w:r>
    </w:p>
    <w:p w:rsidR="00F475BD" w:rsidRDefault="00F475BD" w:rsidP="004D675B">
      <w:pPr>
        <w:pStyle w:val="NoSpacing"/>
        <w:rPr>
          <w:sz w:val="28"/>
          <w:szCs w:val="28"/>
        </w:rPr>
      </w:pPr>
      <w:r w:rsidRPr="009821CF">
        <w:rPr>
          <w:b/>
          <w:sz w:val="28"/>
          <w:szCs w:val="28"/>
        </w:rPr>
        <w:t>предметные цели</w:t>
      </w:r>
      <w:r>
        <w:rPr>
          <w:sz w:val="28"/>
          <w:szCs w:val="28"/>
        </w:rPr>
        <w:t>: ознакомление с особенностями художественного слова, обогащение и уточнение словарного запаса, введение в образный мир отечественной литературы</w:t>
      </w:r>
    </w:p>
    <w:p w:rsidR="00F475BD" w:rsidRPr="009821CF" w:rsidRDefault="00F475BD" w:rsidP="004D675B">
      <w:pPr>
        <w:pStyle w:val="NoSpacing"/>
        <w:rPr>
          <w:i/>
          <w:sz w:val="28"/>
          <w:szCs w:val="28"/>
        </w:rPr>
      </w:pPr>
    </w:p>
    <w:p w:rsidR="00F475BD" w:rsidRPr="009821CF" w:rsidRDefault="00F475BD" w:rsidP="004D675B">
      <w:pPr>
        <w:pStyle w:val="NoSpacing"/>
        <w:rPr>
          <w:i/>
          <w:sz w:val="28"/>
          <w:szCs w:val="28"/>
        </w:rPr>
      </w:pPr>
      <w:r w:rsidRPr="009821CF">
        <w:rPr>
          <w:i/>
          <w:sz w:val="28"/>
          <w:szCs w:val="28"/>
        </w:rPr>
        <w:t>3. Общеучебные умения и основные общеучебные цели:</w:t>
      </w:r>
    </w:p>
    <w:p w:rsidR="00F475BD" w:rsidRDefault="00F475BD" w:rsidP="004D675B">
      <w:pPr>
        <w:pStyle w:val="NoSpacing"/>
        <w:rPr>
          <w:sz w:val="28"/>
          <w:szCs w:val="28"/>
        </w:rPr>
      </w:pPr>
      <w:r w:rsidRPr="009821CF">
        <w:rPr>
          <w:b/>
          <w:sz w:val="28"/>
          <w:szCs w:val="28"/>
        </w:rPr>
        <w:t>Общеучебные умения</w:t>
      </w:r>
      <w:r>
        <w:rPr>
          <w:sz w:val="28"/>
          <w:szCs w:val="28"/>
        </w:rPr>
        <w:t>: организационные;</w:t>
      </w:r>
    </w:p>
    <w:p w:rsidR="00F475BD" w:rsidRDefault="00F475BD" w:rsidP="004D675B">
      <w:pPr>
        <w:pStyle w:val="NoSpacing"/>
        <w:rPr>
          <w:sz w:val="28"/>
          <w:szCs w:val="28"/>
        </w:rPr>
      </w:pPr>
      <w:r w:rsidRPr="00A944B5">
        <w:rPr>
          <w:b/>
          <w:sz w:val="28"/>
          <w:szCs w:val="28"/>
        </w:rPr>
        <w:t>Общеучебные цели</w:t>
      </w:r>
      <w:r>
        <w:rPr>
          <w:sz w:val="28"/>
          <w:szCs w:val="28"/>
        </w:rPr>
        <w:t>: читать и анализировать литературные тексты, представленные различными жанрами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а). учиться намечать цель работы (предметную)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б). учиться выстраивать план работы (предметный алгоритм)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в) продолжать учиться оценивать результат своих действий</w:t>
      </w:r>
    </w:p>
    <w:p w:rsidR="00F475BD" w:rsidRDefault="00F475BD" w:rsidP="004D675B">
      <w:pPr>
        <w:pStyle w:val="NoSpacing"/>
        <w:rPr>
          <w:sz w:val="28"/>
          <w:szCs w:val="28"/>
        </w:rPr>
      </w:pPr>
    </w:p>
    <w:p w:rsidR="00F475BD" w:rsidRPr="009821CF" w:rsidRDefault="00F475BD" w:rsidP="004D675B">
      <w:pPr>
        <w:pStyle w:val="NoSpacing"/>
        <w:rPr>
          <w:i/>
          <w:sz w:val="28"/>
          <w:szCs w:val="28"/>
        </w:rPr>
      </w:pPr>
      <w:r w:rsidRPr="009821CF">
        <w:rPr>
          <w:i/>
          <w:sz w:val="28"/>
          <w:szCs w:val="28"/>
        </w:rPr>
        <w:t>4. Цели урока, которые должны быть названы детьми в конце урока</w:t>
      </w:r>
    </w:p>
    <w:p w:rsidR="00F475BD" w:rsidRDefault="00F475BD" w:rsidP="004D675B">
      <w:pPr>
        <w:pStyle w:val="NoSpacing"/>
        <w:rPr>
          <w:sz w:val="28"/>
          <w:szCs w:val="28"/>
        </w:rPr>
      </w:pPr>
      <w:r w:rsidRPr="00A944B5">
        <w:rPr>
          <w:b/>
          <w:sz w:val="28"/>
          <w:szCs w:val="28"/>
        </w:rPr>
        <w:t>Предметные</w:t>
      </w:r>
      <w:r>
        <w:rPr>
          <w:sz w:val="28"/>
          <w:szCs w:val="28"/>
        </w:rPr>
        <w:t>: вспомнили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Первых баснописцев Эзопа, Лафонтена, Александра Шишкова.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Особенные возможности басен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Пригодность басен для детского чтения, чтения по ролям и инсценирования</w:t>
      </w:r>
    </w:p>
    <w:p w:rsidR="00F475BD" w:rsidRDefault="00F475BD" w:rsidP="004D675B">
      <w:pPr>
        <w:pStyle w:val="NoSpacing"/>
        <w:rPr>
          <w:sz w:val="28"/>
          <w:szCs w:val="28"/>
        </w:rPr>
      </w:pPr>
      <w:r w:rsidRPr="00A944B5">
        <w:rPr>
          <w:b/>
          <w:sz w:val="28"/>
          <w:szCs w:val="28"/>
        </w:rPr>
        <w:t>Общеучебные</w:t>
      </w:r>
      <w:r>
        <w:rPr>
          <w:sz w:val="28"/>
          <w:szCs w:val="28"/>
        </w:rPr>
        <w:t>: учились</w:t>
      </w:r>
    </w:p>
    <w:p w:rsidR="00F475BD" w:rsidRDefault="00F475BD" w:rsidP="004D67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Оценивать полученные результаты, грамотно формулировать и отстаивать свою точку зрения</w:t>
      </w:r>
    </w:p>
    <w:p w:rsidR="00F475BD" w:rsidRDefault="00F475BD" w:rsidP="004D675B">
      <w:pPr>
        <w:pStyle w:val="NoSpacing"/>
        <w:rPr>
          <w:sz w:val="28"/>
          <w:szCs w:val="28"/>
        </w:rPr>
      </w:pPr>
    </w:p>
    <w:p w:rsidR="00F475BD" w:rsidRDefault="00F475BD" w:rsidP="004D675B">
      <w:pPr>
        <w:pStyle w:val="NoSpacing"/>
        <w:rPr>
          <w:sz w:val="28"/>
          <w:szCs w:val="28"/>
        </w:rPr>
      </w:pPr>
    </w:p>
    <w:p w:rsidR="00F475BD" w:rsidRDefault="00F475BD" w:rsidP="004D675B">
      <w:pPr>
        <w:pStyle w:val="NoSpacing"/>
        <w:rPr>
          <w:sz w:val="28"/>
          <w:szCs w:val="28"/>
        </w:rPr>
      </w:pPr>
    </w:p>
    <w:p w:rsidR="00F475BD" w:rsidRDefault="00F475BD" w:rsidP="004D675B">
      <w:pPr>
        <w:pStyle w:val="NoSpacing"/>
        <w:rPr>
          <w:sz w:val="28"/>
          <w:szCs w:val="28"/>
        </w:rPr>
      </w:pPr>
    </w:p>
    <w:p w:rsidR="00F475BD" w:rsidRDefault="00F475BD" w:rsidP="004D675B">
      <w:pPr>
        <w:pStyle w:val="NoSpacing"/>
        <w:rPr>
          <w:sz w:val="28"/>
          <w:szCs w:val="28"/>
        </w:rPr>
      </w:pPr>
    </w:p>
    <w:p w:rsidR="00F475BD" w:rsidRDefault="00F475BD" w:rsidP="00A944B5">
      <w:pPr>
        <w:pStyle w:val="NoSpacing"/>
        <w:jc w:val="center"/>
        <w:rPr>
          <w:b/>
          <w:sz w:val="32"/>
          <w:szCs w:val="32"/>
        </w:rPr>
      </w:pPr>
      <w:r w:rsidRPr="00736CDE">
        <w:rPr>
          <w:b/>
          <w:sz w:val="32"/>
          <w:szCs w:val="32"/>
        </w:rPr>
        <w:t>Ход урока</w:t>
      </w:r>
    </w:p>
    <w:p w:rsidR="00F475BD" w:rsidRPr="00736CDE" w:rsidRDefault="00F475BD" w:rsidP="00A944B5">
      <w:pPr>
        <w:pStyle w:val="NoSpacing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4"/>
        <w:gridCol w:w="5308"/>
        <w:gridCol w:w="2479"/>
      </w:tblGrid>
      <w:tr w:rsidR="00F475BD" w:rsidRPr="009A152A" w:rsidTr="009A152A">
        <w:tc>
          <w:tcPr>
            <w:tcW w:w="1809" w:type="dxa"/>
          </w:tcPr>
          <w:p w:rsidR="00F475BD" w:rsidRPr="009A152A" w:rsidRDefault="00F475BD" w:rsidP="009A152A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9A152A">
              <w:rPr>
                <w:i/>
                <w:sz w:val="28"/>
                <w:szCs w:val="28"/>
              </w:rPr>
              <w:t>Этапы урока</w:t>
            </w:r>
          </w:p>
        </w:tc>
        <w:tc>
          <w:tcPr>
            <w:tcW w:w="6946" w:type="dxa"/>
          </w:tcPr>
          <w:p w:rsidR="00F475BD" w:rsidRPr="009A152A" w:rsidRDefault="00F475BD" w:rsidP="009A152A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9A152A">
              <w:rPr>
                <w:i/>
                <w:sz w:val="28"/>
                <w:szCs w:val="28"/>
              </w:rPr>
              <w:t>Выполняемые задания</w:t>
            </w:r>
          </w:p>
        </w:tc>
        <w:tc>
          <w:tcPr>
            <w:tcW w:w="1666" w:type="dxa"/>
          </w:tcPr>
          <w:p w:rsidR="00F475BD" w:rsidRPr="009A152A" w:rsidRDefault="00F475BD" w:rsidP="009A152A">
            <w:pPr>
              <w:pStyle w:val="NoSpacing"/>
              <w:jc w:val="center"/>
              <w:rPr>
                <w:i/>
                <w:sz w:val="28"/>
                <w:szCs w:val="28"/>
              </w:rPr>
            </w:pPr>
            <w:r w:rsidRPr="009A152A">
              <w:rPr>
                <w:i/>
                <w:sz w:val="28"/>
                <w:szCs w:val="28"/>
              </w:rPr>
              <w:t>Комментарии</w:t>
            </w:r>
          </w:p>
        </w:tc>
      </w:tr>
      <w:tr w:rsidR="00F475BD" w:rsidRPr="009A152A" w:rsidTr="009A152A">
        <w:tc>
          <w:tcPr>
            <w:tcW w:w="1809" w:type="dxa"/>
          </w:tcPr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1.Организационный момент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2.Постановка цели и задач урока. Мотивация учебной деятельности учащихся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9A152A">
            <w:pPr>
              <w:pStyle w:val="NoSpacing"/>
              <w:jc w:val="right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слайд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3.Актуализация знаний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4.Пернвичное усвоение новых знаний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2726D2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9A152A">
            <w:pPr>
              <w:pStyle w:val="NoSpacing"/>
              <w:jc w:val="right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слайд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5.Первичная проверка понимания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6.Первичное закрепление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7.Домашнее задание</w:t>
            </w: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8.Рефлексия</w:t>
            </w: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4F7FE7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9A152A">
            <w:pPr>
              <w:pStyle w:val="NoSpacing"/>
              <w:jc w:val="right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слайд</w:t>
            </w:r>
          </w:p>
        </w:tc>
        <w:tc>
          <w:tcPr>
            <w:tcW w:w="6946" w:type="dxa"/>
          </w:tcPr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1.</w:t>
            </w:r>
            <w:r w:rsidRPr="009A152A">
              <w:rPr>
                <w:sz w:val="28"/>
                <w:szCs w:val="28"/>
              </w:rPr>
              <w:t>Цель: проверить готовность детей к уроку.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Вместе с главными героями Олей и Игорем мы отправляемся в путешествие по литературной стране. Давайте вспомним куда мы путешествовали раньше?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С кем встречались?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Кого запомнили?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(Работа с доской – 1 и 2 путешествие)</w:t>
            </w:r>
          </w:p>
          <w:p w:rsidR="00F475BD" w:rsidRPr="009A152A" w:rsidRDefault="00F475BD" w:rsidP="00A944B5">
            <w:pPr>
              <w:pStyle w:val="NoSpacing"/>
              <w:rPr>
                <w:b/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2.</w:t>
            </w:r>
            <w:r w:rsidRPr="009A152A">
              <w:rPr>
                <w:sz w:val="28"/>
                <w:szCs w:val="28"/>
              </w:rPr>
              <w:t>Цель: учить детей самостоятельно формулировать тему и предметные и общеучебные цели урока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- Отправляемся в Москву 19 века.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Итак: Москва, «Книжная лавка».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(входит ученик в старинной одежде, в руках томик Эзопа)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Здравствуйте!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Здравствуйте!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Интересуетесь баснями Эзопа?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Да, и весьма. А каковы ваши интересы, позвольте узнать?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Наш класс интересуется детским чтением. С кем имеем честь общаться?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Крылов Иван Андреевич.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Мы знакомы с Вашими баснями и пьесами, жаль только, что они не всегда пригодны для детского чтения, хотя и поучительны.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Отнюдь нет. Я так не считаю. Ведь через сатиру и юмор гораздо легче и проще показать человеческие недостатки и пороки. Донести до читателя замысел писателя. Так то!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- Итак, ребята, вы уже поняли, что мы встретились с великим баснописцем 19 века И.А.Крыловым.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3.</w:t>
            </w:r>
            <w:r w:rsidRPr="009A152A">
              <w:rPr>
                <w:sz w:val="28"/>
                <w:szCs w:val="28"/>
              </w:rPr>
              <w:t>Цель: установить преемственность связей новых и прежних знаний.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Работа с «Толковым словарём» С.И.Ожегова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А что же такое «басня»?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Точное определение можно прочитать в «Толковом словаре» С.И.Ожегова (стр. 14)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(читает ученик)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Несмотря на долгую историю жанра басни, басенных сюжетов не так уж много. Они переходят от одного автора к другому.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Кто являлся родоначальником басни? Кого вы можете назвать? (древнегреческий поэт Эзоп и французский писатель Лафонтен)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Почему так происходит? Сюжеты не устаревают, а басни всегда интересны. (Человеческие пороки неизменные и трудно исправимы, поэтому  не меняется сюжет, а сами басни актуальны).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4.</w:t>
            </w:r>
            <w:r w:rsidRPr="009A152A">
              <w:rPr>
                <w:sz w:val="28"/>
                <w:szCs w:val="28"/>
              </w:rPr>
              <w:t>Цель: обеспечить восприятие, осмысление первичного запоминания знаний и способов действий, связей и отношений в объекте изучения.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а) обсуждение выставки рисунков к басням И.А.Крылова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- Какие басни вы читали?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Что запомнилось?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Поняли ли вы что такое басни из монолога писателя?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Сохраняет ли поучительность литература для детей 19 века?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О какой особенной возможности басни поучать говорил И.А.Крылов? (басни смешны, через смех легко довести до детского ума мысль о вреде плохих привычек и свойств человеческого характера)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Физминутка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б) переход к анализу басни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О чём может быть эта басня?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Какова её тема?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Оправдались ли ваши предположения?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Докажите, пользуясь определением из «Толкового словаря», что это басня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Где происходят события?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Какая история описывается?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Кто герои басни? Опишите каждого (что делает? Что говорит? Как выглядит?)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Над кем из них смеётся автор?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Где особенно сильно звучит ирония? (зачитайте)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- Есть ли здесь прямо сформулированное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поучение, т.е. мораль?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Что чему противопоставляется?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в) работа в тетради стр. 39 № 6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Сформулируйте и запишите поучение.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Можно ли с подобными Моськами встретиться в реальной жизни?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Что осуждает Иван Андреевич Крылов в этой басне (глупость, нахальство, завышенное самомнение)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b/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5.</w:t>
            </w:r>
            <w:r w:rsidRPr="009A152A">
              <w:rPr>
                <w:sz w:val="28"/>
                <w:szCs w:val="28"/>
              </w:rPr>
              <w:t>Цель: Установить правильность и осознанность усвоения нового учебного материала, выявить пробелы, неверное представление и корректировать их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Фронтальная работа.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Работа с текстом, словарём. Подготовка к выразительному чтению, чтению по ролям (отметить роли карандашом)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На доске: напоказ, отколе, духу придаёт, диковинка, метаться на него, зеваки и забияки.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Чтение басни по ролям, оценивание, аргументирование.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Прослушивание запись басни «Слон и Моська» в исполнении Игоря Владимировича Ильинского.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6.</w:t>
            </w:r>
            <w:r w:rsidRPr="009A152A">
              <w:rPr>
                <w:sz w:val="28"/>
                <w:szCs w:val="28"/>
              </w:rPr>
              <w:t>Цель: обеспечить усвоение новых знаний и способов действий на уровне применения знакомой и изменённой ситуации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Работа в паре.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Выполнение задания в рабочей тетради стр. 37 № 1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а) Басня – это </w:t>
            </w:r>
            <w:r w:rsidRPr="009A152A">
              <w:rPr>
                <w:b/>
                <w:sz w:val="28"/>
                <w:szCs w:val="28"/>
              </w:rPr>
              <w:t xml:space="preserve">короткий </w:t>
            </w:r>
            <w:r w:rsidRPr="009A152A">
              <w:rPr>
                <w:sz w:val="28"/>
                <w:szCs w:val="28"/>
              </w:rPr>
              <w:t xml:space="preserve">рассказ, </w:t>
            </w:r>
            <w:r w:rsidRPr="009A152A">
              <w:rPr>
                <w:b/>
                <w:sz w:val="28"/>
                <w:szCs w:val="28"/>
              </w:rPr>
              <w:t>чаще в</w:t>
            </w:r>
            <w:r w:rsidRPr="009A152A">
              <w:rPr>
                <w:sz w:val="28"/>
                <w:szCs w:val="28"/>
              </w:rPr>
              <w:t xml:space="preserve"> </w:t>
            </w:r>
            <w:r w:rsidRPr="009A152A">
              <w:rPr>
                <w:b/>
                <w:sz w:val="28"/>
                <w:szCs w:val="28"/>
              </w:rPr>
              <w:t>стихах</w:t>
            </w:r>
            <w:r w:rsidRPr="009A152A">
              <w:rPr>
                <w:sz w:val="28"/>
                <w:szCs w:val="28"/>
              </w:rPr>
              <w:t xml:space="preserve">. Герои – </w:t>
            </w:r>
            <w:r w:rsidRPr="009A152A">
              <w:rPr>
                <w:b/>
                <w:sz w:val="28"/>
                <w:szCs w:val="28"/>
              </w:rPr>
              <w:t>животные</w:t>
            </w:r>
            <w:r w:rsidRPr="009A152A">
              <w:rPr>
                <w:sz w:val="28"/>
                <w:szCs w:val="28"/>
              </w:rPr>
              <w:t xml:space="preserve">, как сформулирован вывод – </w:t>
            </w:r>
            <w:r w:rsidRPr="009A152A">
              <w:rPr>
                <w:b/>
                <w:sz w:val="28"/>
                <w:szCs w:val="28"/>
              </w:rPr>
              <w:t>мораль в</w:t>
            </w:r>
            <w:r w:rsidRPr="009A152A">
              <w:rPr>
                <w:sz w:val="28"/>
                <w:szCs w:val="28"/>
              </w:rPr>
              <w:t xml:space="preserve"> </w:t>
            </w:r>
            <w:r w:rsidRPr="009A152A">
              <w:rPr>
                <w:b/>
                <w:sz w:val="28"/>
                <w:szCs w:val="28"/>
              </w:rPr>
              <w:t>несколько строк</w:t>
            </w:r>
            <w:r w:rsidRPr="009A152A">
              <w:rPr>
                <w:sz w:val="28"/>
                <w:szCs w:val="28"/>
              </w:rPr>
              <w:t xml:space="preserve">, авторская позиция – </w:t>
            </w:r>
            <w:r w:rsidRPr="009A152A">
              <w:rPr>
                <w:b/>
                <w:sz w:val="28"/>
                <w:szCs w:val="28"/>
              </w:rPr>
              <w:t>скрыта</w:t>
            </w:r>
            <w:r w:rsidRPr="009A152A">
              <w:rPr>
                <w:sz w:val="28"/>
                <w:szCs w:val="28"/>
              </w:rPr>
              <w:t xml:space="preserve">, какой смысл – </w:t>
            </w:r>
            <w:r w:rsidRPr="009A152A">
              <w:rPr>
                <w:b/>
                <w:sz w:val="28"/>
                <w:szCs w:val="28"/>
              </w:rPr>
              <w:t>иносказательный</w:t>
            </w:r>
            <w:r w:rsidRPr="009A152A">
              <w:rPr>
                <w:sz w:val="28"/>
                <w:szCs w:val="28"/>
              </w:rPr>
              <w:t>, предлагает читателю оценить самостоятельно.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б) Выберите подходящую пословицу, которая могла бы заключать в себе мораль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«Молодец среди овец, а на молодца и сам овца»,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«По себе не судят»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«Где родился, там и сгодился»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«Как аукнется, так и откликнется»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«Не пори, когда шить не умеешь»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«Не рой другому яму, сам в неё попадёшь»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7.</w:t>
            </w:r>
            <w:r w:rsidRPr="009A152A">
              <w:rPr>
                <w:sz w:val="28"/>
                <w:szCs w:val="28"/>
              </w:rPr>
              <w:t>Цель: обеспечить понимание цели, содержания и способов выполнения домашнего задания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а) выполнить задание в рабочей тетради стр. 38,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б) басню «Слон и Моська» выучить наизусть,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в) подготовить рассказ о жизни и творчестве И.А.Крылова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Оценки за урок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b/>
                <w:sz w:val="28"/>
                <w:szCs w:val="28"/>
              </w:rPr>
              <w:t>8.</w:t>
            </w:r>
            <w:r w:rsidRPr="009A152A">
              <w:rPr>
                <w:sz w:val="28"/>
                <w:szCs w:val="28"/>
              </w:rPr>
              <w:t>Цель: дать оценку успешности достижений цели и наметить перспективу последующей работы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Подведение итогов урока</w:t>
            </w:r>
          </w:p>
          <w:p w:rsidR="00F475BD" w:rsidRPr="009A152A" w:rsidRDefault="00F475BD" w:rsidP="0084625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Так пригодны ли басни для детского чтения?</w:t>
            </w:r>
          </w:p>
          <w:p w:rsidR="00F475BD" w:rsidRPr="009A152A" w:rsidRDefault="00F475BD" w:rsidP="0084625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Можно ли сыграть басню?</w:t>
            </w:r>
          </w:p>
          <w:p w:rsidR="00F475BD" w:rsidRPr="009A152A" w:rsidRDefault="00F475BD" w:rsidP="0084625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Зазвучит ли она по новому при инсценировке?</w:t>
            </w:r>
          </w:p>
          <w:p w:rsidR="00F475BD" w:rsidRPr="009A152A" w:rsidRDefault="00F475BD" w:rsidP="0084625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- А что нового узнали об И. А. Крылове?</w:t>
            </w:r>
          </w:p>
          <w:p w:rsidR="00F475BD" w:rsidRPr="009A152A" w:rsidRDefault="00F475BD" w:rsidP="0084625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Благодарные потомки поставили памятник великому баснописцу в Санкт-Петербурге в Летнем саду. И все герои его басен рядом с ним; рядом с дедушкой Крыловым, который оставил богатейшее наследие и все мы до сих пор наслаждаемся его творчеством.</w:t>
            </w:r>
          </w:p>
          <w:p w:rsidR="00F475BD" w:rsidRPr="009A152A" w:rsidRDefault="00F475BD" w:rsidP="0084625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Вы хорошо работали на уроке. Молодцы!</w:t>
            </w:r>
          </w:p>
        </w:tc>
        <w:tc>
          <w:tcPr>
            <w:tcW w:w="1666" w:type="dxa"/>
          </w:tcPr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Создание мотивации к уроку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Формирование общенаучных организационных умений; учились называть цель работы.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Строить цепочки логических рассуждений, используя сведения, взятые из литературного произведения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Предметная линия развития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1.Читать и давать объяснения устаревшим словам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2.Пробовать себя в качестве артиста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 xml:space="preserve">Формирование коммуникативных умений </w:t>
            </w: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</w:p>
          <w:p w:rsidR="00F475BD" w:rsidRPr="009A152A" w:rsidRDefault="00F475BD" w:rsidP="00A944B5">
            <w:pPr>
              <w:pStyle w:val="NoSpacing"/>
              <w:rPr>
                <w:sz w:val="28"/>
                <w:szCs w:val="28"/>
              </w:rPr>
            </w:pPr>
            <w:r w:rsidRPr="009A152A">
              <w:rPr>
                <w:sz w:val="28"/>
                <w:szCs w:val="28"/>
              </w:rPr>
              <w:t>Организационные, общеучебные умения; учимся оценивать и планировать свою деятельность</w:t>
            </w:r>
          </w:p>
        </w:tc>
      </w:tr>
    </w:tbl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846255">
      <w:pPr>
        <w:pStyle w:val="NoSpacing"/>
        <w:rPr>
          <w:sz w:val="28"/>
          <w:szCs w:val="28"/>
        </w:rPr>
      </w:pPr>
    </w:p>
    <w:p w:rsidR="00F475BD" w:rsidRDefault="00F475BD" w:rsidP="00785BE5">
      <w:pPr>
        <w:pStyle w:val="NoSpacing"/>
        <w:jc w:val="center"/>
        <w:rPr>
          <w:b/>
          <w:sz w:val="32"/>
          <w:szCs w:val="32"/>
        </w:rPr>
      </w:pPr>
      <w:r w:rsidRPr="00D43BCC">
        <w:rPr>
          <w:b/>
          <w:sz w:val="32"/>
          <w:szCs w:val="32"/>
        </w:rPr>
        <w:t>Приложение</w:t>
      </w:r>
    </w:p>
    <w:p w:rsidR="00F475BD" w:rsidRDefault="00F475BD" w:rsidP="00785BE5">
      <w:pPr>
        <w:pStyle w:val="NoSpacing"/>
        <w:jc w:val="center"/>
        <w:rPr>
          <w:b/>
          <w:sz w:val="32"/>
          <w:szCs w:val="32"/>
        </w:rPr>
      </w:pPr>
    </w:p>
    <w:p w:rsidR="00F475BD" w:rsidRPr="00D43BCC" w:rsidRDefault="00F475BD" w:rsidP="00785BE5">
      <w:pPr>
        <w:pStyle w:val="NoSpacing"/>
        <w:jc w:val="center"/>
        <w:rPr>
          <w:b/>
          <w:sz w:val="32"/>
          <w:szCs w:val="32"/>
        </w:rPr>
      </w:pPr>
    </w:p>
    <w:p w:rsidR="00F475BD" w:rsidRDefault="00F475BD" w:rsidP="00785BE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Карта литературной страны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250.05pt;margin-top:13.7pt;width:86.25pt;height:51.4pt;z-index:251656704"/>
        </w:pict>
      </w:r>
      <w:r>
        <w:rPr>
          <w:noProof/>
          <w:lang w:eastAsia="ru-RU"/>
        </w:rPr>
        <w:pict>
          <v:shape id="_x0000_s1027" type="#_x0000_t96" style="position:absolute;left:0;text-align:left;margin-left:162.3pt;margin-top:8.85pt;width:1in;height:56.25pt;z-index:251655680"/>
        </w:pic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6.3pt;margin-top:8.3pt;width:63.75pt;height:21pt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83.55pt;margin-top:8.3pt;width:78.75pt;height:26.25pt;flip:x;z-index:251657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234.3pt;margin-top:.35pt;width:3.75pt;height:51.75pt;flip:x;z-index:251659776" o:connectortype="straight">
            <v:stroke endarrow="block"/>
          </v:shape>
        </w:pic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17 век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 век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 век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путешествие</w:t>
      </w:r>
      <w:r w:rsidRPr="00D43BCC">
        <w:rPr>
          <w:sz w:val="28"/>
          <w:szCs w:val="28"/>
        </w:rPr>
        <w:tab/>
      </w:r>
      <w:r w:rsidRPr="00D43BCC">
        <w:rPr>
          <w:sz w:val="28"/>
          <w:szCs w:val="28"/>
        </w:rPr>
        <w:tab/>
      </w:r>
      <w:r w:rsidRPr="00D43BCC"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 w:rsidRPr="00D43BCC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III</w:t>
      </w:r>
      <w:r w:rsidRPr="00D43BCC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путешествие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Справщик Савватий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Сергей Аксаков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И.А.Крылов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первый детский поэт.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Андрей Болотов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3BCC">
        <w:rPr>
          <w:b/>
          <w:i/>
          <w:sz w:val="28"/>
          <w:szCs w:val="28"/>
        </w:rPr>
        <w:t>басни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Готовил к изданию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Николай Новиков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 w:rsidRPr="00D43BCC">
        <w:rPr>
          <w:b/>
          <w:i/>
          <w:sz w:val="28"/>
          <w:szCs w:val="28"/>
        </w:rPr>
        <w:t>басни</w:t>
      </w:r>
      <w:r>
        <w:rPr>
          <w:sz w:val="28"/>
          <w:szCs w:val="28"/>
        </w:rPr>
        <w:t xml:space="preserve"> Эзопа.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Александр Шишков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Симеон Полоцкий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его </w:t>
      </w:r>
      <w:r w:rsidRPr="00D43BCC">
        <w:rPr>
          <w:b/>
          <w:i/>
          <w:sz w:val="28"/>
          <w:szCs w:val="28"/>
        </w:rPr>
        <w:t>басни</w:t>
      </w:r>
      <w:r>
        <w:rPr>
          <w:sz w:val="28"/>
          <w:szCs w:val="28"/>
        </w:rPr>
        <w:t>.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Карион Истомин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Журнал «Детское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чтение для сердца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разума»</w:t>
      </w: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785BE5">
      <w:pPr>
        <w:pStyle w:val="NoSpacing"/>
        <w:ind w:left="720"/>
        <w:rPr>
          <w:sz w:val="28"/>
          <w:szCs w:val="28"/>
        </w:rPr>
      </w:pPr>
    </w:p>
    <w:p w:rsidR="00F475BD" w:rsidRDefault="00F475BD" w:rsidP="008C66D0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5768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25pt">
            <v:imagedata r:id="rId5" o:title=""/>
          </v:shape>
        </w:pict>
      </w: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8C66D0">
        <w:rPr>
          <w:sz w:val="28"/>
          <w:szCs w:val="28"/>
        </w:rPr>
        <w:pict>
          <v:shape id="_x0000_i1026" type="#_x0000_t75" style="width:375pt;height:468pt">
            <v:imagedata r:id="rId6" o:title=""/>
          </v:shape>
        </w:pict>
      </w: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</w:p>
    <w:p w:rsidR="00F475BD" w:rsidRDefault="00F475BD" w:rsidP="008C66D0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8C66D0">
        <w:rPr>
          <w:sz w:val="28"/>
          <w:szCs w:val="28"/>
        </w:rPr>
        <w:pict>
          <v:shape id="_x0000_i1027" type="#_x0000_t75" style="width:507pt;height:380.25pt">
            <v:imagedata r:id="rId7" o:title=""/>
          </v:shape>
        </w:pict>
      </w:r>
    </w:p>
    <w:p w:rsidR="00F475BD" w:rsidRPr="0045768A" w:rsidRDefault="00F475BD" w:rsidP="008C66D0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Pr="008C66D0">
        <w:rPr>
          <w:sz w:val="28"/>
          <w:szCs w:val="28"/>
        </w:rPr>
        <w:pict>
          <v:shape id="_x0000_i1028" type="#_x0000_t75" style="width:507pt;height:380.25pt">
            <v:imagedata r:id="rId8" o:title=""/>
          </v:shape>
        </w:pict>
      </w:r>
    </w:p>
    <w:sectPr w:rsidR="00F475BD" w:rsidRPr="0045768A" w:rsidSect="00B453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5253"/>
    <w:multiLevelType w:val="hybridMultilevel"/>
    <w:tmpl w:val="935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C23BAD"/>
    <w:multiLevelType w:val="hybridMultilevel"/>
    <w:tmpl w:val="0F14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C65902"/>
    <w:multiLevelType w:val="hybridMultilevel"/>
    <w:tmpl w:val="CE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3FF"/>
    <w:rsid w:val="00054350"/>
    <w:rsid w:val="000D52F4"/>
    <w:rsid w:val="00232A7C"/>
    <w:rsid w:val="002726D2"/>
    <w:rsid w:val="00276D3B"/>
    <w:rsid w:val="00372CCD"/>
    <w:rsid w:val="004417A8"/>
    <w:rsid w:val="0045768A"/>
    <w:rsid w:val="004D675B"/>
    <w:rsid w:val="004F4E7D"/>
    <w:rsid w:val="004F7FE7"/>
    <w:rsid w:val="00736CDE"/>
    <w:rsid w:val="00785BE5"/>
    <w:rsid w:val="00811FE7"/>
    <w:rsid w:val="00846255"/>
    <w:rsid w:val="008C66D0"/>
    <w:rsid w:val="009643F5"/>
    <w:rsid w:val="009821CF"/>
    <w:rsid w:val="009A152A"/>
    <w:rsid w:val="009F190E"/>
    <w:rsid w:val="00A944B5"/>
    <w:rsid w:val="00AC787E"/>
    <w:rsid w:val="00B453FF"/>
    <w:rsid w:val="00B665E1"/>
    <w:rsid w:val="00BC6067"/>
    <w:rsid w:val="00BF3FF8"/>
    <w:rsid w:val="00C967BA"/>
    <w:rsid w:val="00D26BF4"/>
    <w:rsid w:val="00D43BCC"/>
    <w:rsid w:val="00F475BD"/>
    <w:rsid w:val="00F510E5"/>
    <w:rsid w:val="00F9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53FF"/>
    <w:pPr>
      <w:ind w:left="720"/>
      <w:contextualSpacing/>
    </w:pPr>
  </w:style>
  <w:style w:type="paragraph" w:styleId="NoSpacing">
    <w:name w:val="No Spacing"/>
    <w:uiPriority w:val="99"/>
    <w:qFormat/>
    <w:rsid w:val="004D675B"/>
    <w:rPr>
      <w:lang w:eastAsia="en-US"/>
    </w:rPr>
  </w:style>
  <w:style w:type="table" w:styleId="TableGrid">
    <w:name w:val="Table Grid"/>
    <w:basedOn w:val="TableNormal"/>
    <w:uiPriority w:val="99"/>
    <w:rsid w:val="00A94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10</Pages>
  <Words>1177</Words>
  <Characters>6710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El_na</dc:creator>
  <cp:keywords/>
  <dc:description/>
  <cp:lastModifiedBy>кузнецова</cp:lastModifiedBy>
  <cp:revision>10</cp:revision>
  <cp:lastPrinted>2012-07-12T08:53:00Z</cp:lastPrinted>
  <dcterms:created xsi:type="dcterms:W3CDTF">2012-07-10T17:07:00Z</dcterms:created>
  <dcterms:modified xsi:type="dcterms:W3CDTF">2012-07-12T09:54:00Z</dcterms:modified>
</cp:coreProperties>
</file>