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58" w:rsidRDefault="00306858" w:rsidP="00D97D0C">
      <w:pPr>
        <w:spacing w:after="0" w:line="240" w:lineRule="auto"/>
        <w:jc w:val="center"/>
        <w:rPr>
          <w:rFonts w:ascii="Georgia" w:eastAsia="Times New Roman" w:hAnsi="Georgia" w:cs="Arial"/>
          <w:bCs/>
          <w:sz w:val="24"/>
          <w:szCs w:val="24"/>
          <w:lang w:eastAsia="ru-RU"/>
        </w:rPr>
      </w:pPr>
      <w:bookmarkStart w:id="0" w:name="bookmark0"/>
      <w:r>
        <w:rPr>
          <w:rFonts w:ascii="Georgia" w:eastAsia="Times New Roman" w:hAnsi="Georgia" w:cs="Arial"/>
          <w:bCs/>
          <w:sz w:val="24"/>
          <w:szCs w:val="24"/>
          <w:lang w:eastAsia="ru-RU"/>
        </w:rPr>
        <w:t>Контрольная работа №2 по теме «Предложение»</w:t>
      </w:r>
    </w:p>
    <w:p w:rsidR="00BB7F98" w:rsidRDefault="00BB7F98" w:rsidP="00D97D0C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D97D0C">
        <w:rPr>
          <w:rFonts w:ascii="Georgia" w:eastAsia="Times New Roman" w:hAnsi="Georgia" w:cs="Arial"/>
          <w:bCs/>
          <w:sz w:val="24"/>
          <w:szCs w:val="24"/>
          <w:lang w:eastAsia="ru-RU"/>
        </w:rPr>
        <w:t>Дата _________________      Фамилия Имя</w:t>
      </w:r>
      <w:r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_______________</w:t>
      </w:r>
    </w:p>
    <w:p w:rsidR="00BB7F98" w:rsidRDefault="00BB7F98" w:rsidP="00D97D0C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6659AF" w:rsidRDefault="006659AF" w:rsidP="00D97D0C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659AF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ВАРИАНТ № 1</w:t>
      </w:r>
      <w:bookmarkEnd w:id="0"/>
    </w:p>
    <w:p w:rsidR="00BB7F98" w:rsidRPr="006659AF" w:rsidRDefault="00BB7F98" w:rsidP="00D97D0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u w:val="single"/>
        </w:rPr>
        <w:t>1.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Укажи верное утверждение.</w:t>
      </w:r>
    </w:p>
    <w:p w:rsidR="006659AF" w:rsidRPr="006659AF" w:rsidRDefault="006659AF" w:rsidP="00D97D0C">
      <w:pPr>
        <w:numPr>
          <w:ilvl w:val="0"/>
          <w:numId w:val="1"/>
        </w:numPr>
        <w:tabs>
          <w:tab w:val="left" w:pos="579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 — это группа слов.</w:t>
      </w:r>
    </w:p>
    <w:p w:rsidR="006659AF" w:rsidRPr="006659AF" w:rsidRDefault="006659AF" w:rsidP="00D97D0C">
      <w:pPr>
        <w:numPr>
          <w:ilvl w:val="0"/>
          <w:numId w:val="1"/>
        </w:numPr>
        <w:tabs>
          <w:tab w:val="left" w:pos="589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 — это группа слов самостоятельных частей речи.</w:t>
      </w:r>
    </w:p>
    <w:p w:rsidR="006659AF" w:rsidRPr="006659AF" w:rsidRDefault="006659AF" w:rsidP="00D97D0C">
      <w:pPr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 — это группа слов, выражающих законченную мысль.</w:t>
      </w:r>
    </w:p>
    <w:p w:rsidR="006659AF" w:rsidRDefault="006659AF" w:rsidP="00D97D0C">
      <w:pPr>
        <w:numPr>
          <w:ilvl w:val="0"/>
          <w:numId w:val="1"/>
        </w:numPr>
        <w:tabs>
          <w:tab w:val="left" w:pos="594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 — это группа слов самостоятельных и служебных частей речи.</w:t>
      </w:r>
    </w:p>
    <w:p w:rsidR="00BB7F98" w:rsidRPr="006659AF" w:rsidRDefault="00BB7F98" w:rsidP="00D97D0C">
      <w:pPr>
        <w:tabs>
          <w:tab w:val="left" w:pos="594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2.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Выбери верное утверждение.</w:t>
      </w:r>
    </w:p>
    <w:p w:rsidR="006659AF" w:rsidRPr="006659AF" w:rsidRDefault="006659AF" w:rsidP="00D97D0C">
      <w:pPr>
        <w:numPr>
          <w:ilvl w:val="1"/>
          <w:numId w:val="1"/>
        </w:numPr>
        <w:tabs>
          <w:tab w:val="left" w:pos="579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Главные члены предложения чаще всего бывают выражены именем существительным и именем прилагательным.</w:t>
      </w:r>
    </w:p>
    <w:p w:rsidR="006659AF" w:rsidRPr="006659AF" w:rsidRDefault="006659AF" w:rsidP="00D97D0C">
      <w:pPr>
        <w:numPr>
          <w:ilvl w:val="1"/>
          <w:numId w:val="1"/>
        </w:numPr>
        <w:tabs>
          <w:tab w:val="left" w:pos="589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Главные члены предложения чаще всего бывают выражены наречием и глаголом.</w:t>
      </w:r>
    </w:p>
    <w:p w:rsidR="006659AF" w:rsidRPr="00BB7F98" w:rsidRDefault="006659AF" w:rsidP="00D97D0C">
      <w:pPr>
        <w:numPr>
          <w:ilvl w:val="1"/>
          <w:numId w:val="1"/>
        </w:numPr>
        <w:tabs>
          <w:tab w:val="left" w:pos="594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Главные члены предложения чаще всего бывают выражены местоимением и наречием.</w:t>
      </w:r>
    </w:p>
    <w:p w:rsidR="00F80E7E" w:rsidRDefault="006659AF" w:rsidP="00D97D0C">
      <w:pPr>
        <w:numPr>
          <w:ilvl w:val="1"/>
          <w:numId w:val="1"/>
        </w:numPr>
        <w:tabs>
          <w:tab w:val="left" w:pos="594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Главные члены предложения чаще всего бывают выражены именем существительным и глаголом.</w:t>
      </w:r>
    </w:p>
    <w:p w:rsidR="00BB7F98" w:rsidRPr="00BB7F98" w:rsidRDefault="00BB7F98" w:rsidP="00D97D0C">
      <w:pPr>
        <w:tabs>
          <w:tab w:val="left" w:pos="594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3.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Отметь группу слов, которая является предложе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нием.</w:t>
      </w:r>
    </w:p>
    <w:p w:rsidR="006659AF" w:rsidRPr="006659AF" w:rsidRDefault="006659AF" w:rsidP="00D97D0C">
      <w:pPr>
        <w:numPr>
          <w:ilvl w:val="2"/>
          <w:numId w:val="1"/>
        </w:numPr>
        <w:tabs>
          <w:tab w:val="left" w:pos="64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Осиновый листочек спустился землю тонкой пау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тинке.</w:t>
      </w:r>
    </w:p>
    <w:p w:rsidR="006659AF" w:rsidRPr="006659AF" w:rsidRDefault="006659AF" w:rsidP="00D97D0C">
      <w:pPr>
        <w:numPr>
          <w:ilvl w:val="2"/>
          <w:numId w:val="1"/>
        </w:numPr>
        <w:tabs>
          <w:tab w:val="left" w:pos="65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Деревья слегка ветра покачнулись.</w:t>
      </w:r>
    </w:p>
    <w:p w:rsidR="006659AF" w:rsidRPr="006659AF" w:rsidRDefault="006659AF" w:rsidP="00D97D0C">
      <w:pPr>
        <w:numPr>
          <w:ilvl w:val="2"/>
          <w:numId w:val="1"/>
        </w:numPr>
        <w:tabs>
          <w:tab w:val="left" w:pos="65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proofErr w:type="gramStart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Под</w:t>
      </w:r>
      <w:proofErr w:type="gramEnd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сидел грач у пальто девочки.</w:t>
      </w:r>
    </w:p>
    <w:p w:rsidR="006659AF" w:rsidRDefault="006659AF" w:rsidP="00D97D0C">
      <w:pPr>
        <w:numPr>
          <w:ilvl w:val="2"/>
          <w:numId w:val="1"/>
        </w:numPr>
        <w:tabs>
          <w:tab w:val="left" w:pos="65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Земля вокруг солнца ходит по особому расписа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нию.</w:t>
      </w:r>
    </w:p>
    <w:p w:rsidR="00BB7F98" w:rsidRPr="006659AF" w:rsidRDefault="00BB7F98" w:rsidP="00D97D0C">
      <w:pPr>
        <w:tabs>
          <w:tab w:val="left" w:pos="65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4.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Отметь предложение, в котором глагол использован правильно.</w:t>
      </w:r>
    </w:p>
    <w:p w:rsidR="006659AF" w:rsidRPr="006659AF" w:rsidRDefault="006659AF" w:rsidP="00D97D0C">
      <w:pPr>
        <w:numPr>
          <w:ilvl w:val="3"/>
          <w:numId w:val="1"/>
        </w:numPr>
        <w:tabs>
          <w:tab w:val="left" w:pos="64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Мама одевает Наденьку в пальто.</w:t>
      </w:r>
    </w:p>
    <w:p w:rsidR="006659AF" w:rsidRPr="006659AF" w:rsidRDefault="006659AF" w:rsidP="00D97D0C">
      <w:pPr>
        <w:numPr>
          <w:ilvl w:val="3"/>
          <w:numId w:val="1"/>
        </w:numPr>
        <w:tabs>
          <w:tab w:val="left" w:pos="65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Тётя Тамара одевает на Дениса тёплый комбине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зон.</w:t>
      </w:r>
    </w:p>
    <w:p w:rsidR="006659AF" w:rsidRPr="006659AF" w:rsidRDefault="006659AF" w:rsidP="00D97D0C">
      <w:pPr>
        <w:numPr>
          <w:ilvl w:val="3"/>
          <w:numId w:val="1"/>
        </w:numPr>
        <w:tabs>
          <w:tab w:val="left" w:pos="65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Маша, одень на Диму шапочку.</w:t>
      </w:r>
    </w:p>
    <w:p w:rsidR="006659AF" w:rsidRDefault="006659AF" w:rsidP="00D97D0C">
      <w:pPr>
        <w:numPr>
          <w:ilvl w:val="3"/>
          <w:numId w:val="1"/>
        </w:numPr>
        <w:tabs>
          <w:tab w:val="left" w:pos="66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Володя надевает дочь в маскарадный костюм.</w:t>
      </w:r>
    </w:p>
    <w:p w:rsidR="00BB7F98" w:rsidRPr="006659AF" w:rsidRDefault="00BB7F98" w:rsidP="00D97D0C">
      <w:pPr>
        <w:tabs>
          <w:tab w:val="left" w:pos="66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5.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Укажи верную характеристику предложения</w:t>
      </w:r>
      <w:proofErr w:type="gramStart"/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К</w:t>
      </w:r>
      <w:proofErr w:type="gramEnd"/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>ак ярко осень украсила всё вокруг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(знак препинания в конце предложения не стоит).</w:t>
      </w:r>
    </w:p>
    <w:p w:rsidR="006659AF" w:rsidRPr="006659AF" w:rsidRDefault="006659AF" w:rsidP="00D97D0C">
      <w:pPr>
        <w:numPr>
          <w:ilvl w:val="4"/>
          <w:numId w:val="1"/>
        </w:numPr>
        <w:tabs>
          <w:tab w:val="left" w:pos="63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побудительное, восклицательное</w:t>
      </w:r>
    </w:p>
    <w:p w:rsidR="006659AF" w:rsidRPr="006659AF" w:rsidRDefault="006659AF" w:rsidP="00D97D0C">
      <w:pPr>
        <w:numPr>
          <w:ilvl w:val="4"/>
          <w:numId w:val="1"/>
        </w:numPr>
        <w:tabs>
          <w:tab w:val="left" w:pos="64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повествовательное, невосклицательное</w:t>
      </w:r>
    </w:p>
    <w:p w:rsidR="006659AF" w:rsidRPr="006659AF" w:rsidRDefault="006659AF" w:rsidP="00D97D0C">
      <w:pPr>
        <w:numPr>
          <w:ilvl w:val="4"/>
          <w:numId w:val="1"/>
        </w:numPr>
        <w:tabs>
          <w:tab w:val="left" w:pos="64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вопросительное, невосклицательное</w:t>
      </w:r>
    </w:p>
    <w:p w:rsidR="006659AF" w:rsidRDefault="006659AF" w:rsidP="00D97D0C">
      <w:pPr>
        <w:numPr>
          <w:ilvl w:val="4"/>
          <w:numId w:val="1"/>
        </w:numPr>
        <w:tabs>
          <w:tab w:val="left" w:pos="65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повествовательное, восклицательное</w:t>
      </w:r>
    </w:p>
    <w:p w:rsidR="00BB7F98" w:rsidRPr="006659AF" w:rsidRDefault="00BB7F98" w:rsidP="00D97D0C">
      <w:pPr>
        <w:tabs>
          <w:tab w:val="left" w:pos="65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6.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Укажи побудительное предложение (знаки препи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нания не расставлены).</w:t>
      </w:r>
    </w:p>
    <w:p w:rsidR="006659AF" w:rsidRPr="006659AF" w:rsidRDefault="006659AF" w:rsidP="00D97D0C">
      <w:pPr>
        <w:numPr>
          <w:ilvl w:val="5"/>
          <w:numId w:val="1"/>
        </w:numPr>
        <w:tabs>
          <w:tab w:val="left" w:pos="64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Как узнать падеж имени существительного</w:t>
      </w:r>
    </w:p>
    <w:p w:rsidR="006659AF" w:rsidRPr="006659AF" w:rsidRDefault="006659AF" w:rsidP="00D97D0C">
      <w:pPr>
        <w:numPr>
          <w:ilvl w:val="5"/>
          <w:numId w:val="1"/>
        </w:numPr>
        <w:tabs>
          <w:tab w:val="left" w:pos="64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Поставь от главного слова к </w:t>
      </w:r>
      <w:proofErr w:type="gramStart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зависимому</w:t>
      </w:r>
      <w:proofErr w:type="gramEnd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падеж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ный вопрос</w:t>
      </w:r>
    </w:p>
    <w:p w:rsidR="006659AF" w:rsidRPr="006659AF" w:rsidRDefault="006659AF" w:rsidP="00D97D0C">
      <w:pPr>
        <w:numPr>
          <w:ilvl w:val="5"/>
          <w:numId w:val="1"/>
        </w:numPr>
        <w:tabs>
          <w:tab w:val="left" w:pos="62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Петя начал собирать почтовые марки</w:t>
      </w:r>
    </w:p>
    <w:p w:rsidR="006659AF" w:rsidRDefault="006659AF" w:rsidP="00D97D0C">
      <w:pPr>
        <w:numPr>
          <w:ilvl w:val="5"/>
          <w:numId w:val="1"/>
        </w:numPr>
        <w:tabs>
          <w:tab w:val="left" w:pos="62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Как красив русский лес зимой</w:t>
      </w:r>
    </w:p>
    <w:p w:rsidR="00BB7F98" w:rsidRPr="006659AF" w:rsidRDefault="00BB7F98" w:rsidP="00D97D0C">
      <w:pPr>
        <w:tabs>
          <w:tab w:val="left" w:pos="62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7</w:t>
      </w:r>
      <w:proofErr w:type="gramStart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В</w:t>
      </w:r>
      <w:proofErr w:type="gramEnd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предложении</w:t>
      </w:r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Жёлтый листик клёна медленно поплыл в воздухе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грамматической основой являет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ся</w:t>
      </w:r>
    </w:p>
    <w:p w:rsidR="006659AF" w:rsidRPr="006659AF" w:rsidRDefault="006659AF" w:rsidP="00D97D0C">
      <w:pPr>
        <w:numPr>
          <w:ilvl w:val="6"/>
          <w:numId w:val="1"/>
        </w:numPr>
        <w:tabs>
          <w:tab w:val="left" w:pos="61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поплыл медленно</w:t>
      </w:r>
    </w:p>
    <w:p w:rsidR="006659AF" w:rsidRPr="006659AF" w:rsidRDefault="006659AF" w:rsidP="00D97D0C">
      <w:pPr>
        <w:numPr>
          <w:ilvl w:val="6"/>
          <w:numId w:val="1"/>
        </w:numPr>
        <w:tabs>
          <w:tab w:val="left" w:pos="62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жёлтый листик</w:t>
      </w:r>
    </w:p>
    <w:p w:rsidR="006659AF" w:rsidRPr="006659AF" w:rsidRDefault="006659AF" w:rsidP="00D97D0C">
      <w:pPr>
        <w:numPr>
          <w:ilvl w:val="6"/>
          <w:numId w:val="1"/>
        </w:numPr>
        <w:tabs>
          <w:tab w:val="left" w:pos="62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листик поплыл</w:t>
      </w:r>
    </w:p>
    <w:p w:rsidR="006659AF" w:rsidRDefault="006659AF" w:rsidP="00D97D0C">
      <w:pPr>
        <w:numPr>
          <w:ilvl w:val="6"/>
          <w:numId w:val="1"/>
        </w:numPr>
        <w:tabs>
          <w:tab w:val="left" w:pos="63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листик клёна</w:t>
      </w:r>
    </w:p>
    <w:p w:rsidR="00BB7F98" w:rsidRPr="006659AF" w:rsidRDefault="00BB7F98" w:rsidP="00D97D0C">
      <w:pPr>
        <w:tabs>
          <w:tab w:val="left" w:pos="63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BB7F98" w:rsidRDefault="006659AF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u w:val="single"/>
          <w:lang w:eastAsia="ru-RU"/>
        </w:rPr>
        <w:lastRenderedPageBreak/>
        <w:t>8</w:t>
      </w:r>
      <w:proofErr w:type="gramStart"/>
      <w:r w:rsidR="00BB7F98"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 Р</w:t>
      </w:r>
      <w:proofErr w:type="gramEnd"/>
      <w:r w:rsidR="00BB7F98"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асставь знаки препинания в предложении с прямой речью.</w:t>
      </w: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А вы уже покормили его?   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спросил Костя.</w:t>
      </w: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Что ты, что ты!  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ответил Мишка. </w:t>
      </w: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</w:t>
      </w:r>
    </w:p>
    <w:p w:rsid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Его ещё рано кормить. Цыплят начинают кормить только на следующий день.</w:t>
      </w: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А вы так и не спали всю ночь?   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спросил нас Женя.</w:t>
      </w: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Нет. Куда уж тут спать, когда такие дела пошли!</w:t>
      </w: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  возразил Мишка.</w:t>
      </w:r>
    </w:p>
    <w:p w:rsidR="00BB7F98" w:rsidRPr="00BB7F98" w:rsidRDefault="00BB7F98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u w:val="single"/>
          <w:lang w:eastAsia="ru-RU"/>
        </w:rPr>
        <w:t>9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Слово</w:t>
      </w:r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приветливый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в предложении</w:t>
      </w:r>
      <w:proofErr w:type="gramStart"/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квартире нас встретил приветливый хозяин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является</w:t>
      </w:r>
    </w:p>
    <w:p w:rsidR="006659AF" w:rsidRPr="006659AF" w:rsidRDefault="006659AF" w:rsidP="00D97D0C">
      <w:pPr>
        <w:numPr>
          <w:ilvl w:val="8"/>
          <w:numId w:val="1"/>
        </w:numPr>
        <w:tabs>
          <w:tab w:val="left" w:pos="61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подлежащим</w:t>
      </w:r>
    </w:p>
    <w:p w:rsidR="006659AF" w:rsidRPr="006659AF" w:rsidRDefault="006659AF" w:rsidP="00D97D0C">
      <w:pPr>
        <w:numPr>
          <w:ilvl w:val="8"/>
          <w:numId w:val="1"/>
        </w:numPr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дополнением</w:t>
      </w:r>
    </w:p>
    <w:p w:rsidR="006659AF" w:rsidRPr="006659AF" w:rsidRDefault="006659AF" w:rsidP="00D97D0C">
      <w:pPr>
        <w:numPr>
          <w:ilvl w:val="8"/>
          <w:numId w:val="1"/>
        </w:numPr>
        <w:tabs>
          <w:tab w:val="left" w:pos="63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обстоятельством</w:t>
      </w:r>
    </w:p>
    <w:p w:rsidR="006659AF" w:rsidRDefault="006659AF" w:rsidP="00D97D0C">
      <w:pPr>
        <w:numPr>
          <w:ilvl w:val="8"/>
          <w:numId w:val="1"/>
        </w:numPr>
        <w:tabs>
          <w:tab w:val="left" w:pos="63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определением</w:t>
      </w:r>
    </w:p>
    <w:p w:rsidR="00BB7F98" w:rsidRPr="006659AF" w:rsidRDefault="00BB7F98" w:rsidP="00D97D0C">
      <w:pPr>
        <w:tabs>
          <w:tab w:val="left" w:pos="63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10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Отметь простое предложение с однородными чле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нами.</w:t>
      </w:r>
    </w:p>
    <w:p w:rsidR="006659AF" w:rsidRPr="006659AF" w:rsidRDefault="006659AF" w:rsidP="00D97D0C">
      <w:pPr>
        <w:tabs>
          <w:tab w:val="left" w:pos="61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1) 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В ручье отражается прозрачное небо с прозрачны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ми облаками.</w:t>
      </w:r>
    </w:p>
    <w:p w:rsidR="006659AF" w:rsidRPr="006659AF" w:rsidRDefault="006659AF" w:rsidP="00D97D0C">
      <w:pPr>
        <w:tabs>
          <w:tab w:val="left" w:pos="62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2) 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Я внимательно выслушал объяснение и пошёл вперёд.</w:t>
      </w:r>
    </w:p>
    <w:p w:rsidR="006659AF" w:rsidRPr="006659AF" w:rsidRDefault="00BB7F98" w:rsidP="00D97D0C">
      <w:pPr>
        <w:tabs>
          <w:tab w:val="left" w:pos="478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</w:t>
      </w:r>
      <w:r w:rsidR="006659AF"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3) 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Зима уже хозяйничает над землёй.</w:t>
      </w:r>
    </w:p>
    <w:p w:rsidR="006659AF" w:rsidRDefault="006659AF" w:rsidP="00D97D0C">
      <w:pPr>
        <w:tabs>
          <w:tab w:val="left" w:pos="478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4) 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Тронул лисёнок мышку, она пустилась бежать.</w:t>
      </w:r>
    </w:p>
    <w:p w:rsidR="00BB7F98" w:rsidRPr="006659AF" w:rsidRDefault="00BB7F98" w:rsidP="00D97D0C">
      <w:pPr>
        <w:tabs>
          <w:tab w:val="left" w:pos="478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u w:val="single"/>
          <w:lang w:eastAsia="ru-RU"/>
        </w:rPr>
        <w:t>11</w:t>
      </w:r>
      <w:proofErr w:type="gramStart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У</w:t>
      </w:r>
      <w:proofErr w:type="gramEnd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кажи сложное предложение.</w:t>
      </w:r>
    </w:p>
    <w:p w:rsidR="006659AF" w:rsidRPr="00BB7F98" w:rsidRDefault="006659AF" w:rsidP="00D97D0C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Медведь заметил людей и быстро умчался.</w:t>
      </w:r>
    </w:p>
    <w:p w:rsidR="006659AF" w:rsidRPr="00BB7F98" w:rsidRDefault="006659AF" w:rsidP="00D97D0C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Листва с деревьев, кустов совсем облетела.</w:t>
      </w:r>
    </w:p>
    <w:p w:rsidR="006659AF" w:rsidRPr="00BB7F98" w:rsidRDefault="006659AF" w:rsidP="00D97D0C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Вдруг набежала туча, хлынул дождь.</w:t>
      </w:r>
    </w:p>
    <w:p w:rsidR="006659AF" w:rsidRDefault="006659AF" w:rsidP="00D97D0C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Летнее солнце плывёт над полями, дорогой.</w:t>
      </w:r>
    </w:p>
    <w:p w:rsidR="00BB7F98" w:rsidRPr="00BB7F98" w:rsidRDefault="00BB7F98" w:rsidP="00D97D0C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D97D0C" w:rsidP="00D97D0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12. 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В каком варианте ответа правильно указаны все цифры, на месте которых ставится запятая?</w:t>
      </w: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>На мху (1) на траве уже лежали следы осени. Ос</w:t>
      </w:r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softHyphen/>
        <w:t>тро пахло сырой землёй (2) и прелыми листьями. Из вороха старых листьев (3)из валежника (4) выг</w:t>
      </w:r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softHyphen/>
        <w:t>лядывают грибы.</w:t>
      </w:r>
    </w:p>
    <w:p w:rsidR="006659AF" w:rsidRPr="00BB7F98" w:rsidRDefault="006659AF" w:rsidP="00D97D0C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1,2,3</w:t>
      </w:r>
    </w:p>
    <w:p w:rsidR="006659AF" w:rsidRPr="00BB7F98" w:rsidRDefault="006659AF" w:rsidP="00D97D0C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bookmarkStart w:id="1" w:name="bookmark1"/>
      <w:r w:rsidRPr="00BB7F98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2,3</w:t>
      </w:r>
      <w:bookmarkEnd w:id="1"/>
    </w:p>
    <w:p w:rsidR="006659AF" w:rsidRPr="00BB7F98" w:rsidRDefault="006659AF" w:rsidP="00D97D0C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bookmarkStart w:id="2" w:name="bookmark2"/>
      <w:r w:rsidRPr="00BB7F98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1,2,3,4</w:t>
      </w:r>
      <w:bookmarkEnd w:id="2"/>
    </w:p>
    <w:p w:rsidR="006659AF" w:rsidRDefault="006659AF" w:rsidP="00D97D0C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bookmarkStart w:id="3" w:name="bookmark3"/>
      <w:r w:rsidRPr="00BB7F98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1,3</w:t>
      </w:r>
      <w:bookmarkEnd w:id="3"/>
    </w:p>
    <w:p w:rsidR="00D97D0C" w:rsidRDefault="00D97D0C" w:rsidP="00D97D0C">
      <w:pPr>
        <w:pStyle w:val="a3"/>
        <w:keepNext/>
        <w:keepLines/>
        <w:spacing w:after="0" w:line="240" w:lineRule="auto"/>
        <w:ind w:left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D97D0C">
      <w:pPr>
        <w:pStyle w:val="a3"/>
        <w:keepNext/>
        <w:keepLines/>
        <w:spacing w:after="0" w:line="240" w:lineRule="auto"/>
        <w:ind w:left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13.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Выдели в предложениях обращения запятыми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.</w:t>
      </w:r>
    </w:p>
    <w:p w:rsidR="00D97D0C" w:rsidRDefault="00D97D0C" w:rsidP="00D97D0C">
      <w:pPr>
        <w:pStyle w:val="a3"/>
        <w:keepNext/>
        <w:keepLines/>
        <w:spacing w:after="0" w:line="240" w:lineRule="auto"/>
        <w:ind w:left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D97D0C">
      <w:pPr>
        <w:keepNext/>
        <w:keepLines/>
        <w:spacing w:after="0" w:line="240" w:lineRule="auto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Друзья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вперёд нас жизнь зовёт.</w:t>
      </w:r>
    </w:p>
    <w:p w:rsidR="00D97D0C" w:rsidRPr="00D97D0C" w:rsidRDefault="00D97D0C" w:rsidP="00D97D0C">
      <w:pPr>
        <w:keepNext/>
        <w:keepLines/>
        <w:spacing w:after="0" w:line="240" w:lineRule="auto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D97D0C">
      <w:pPr>
        <w:keepNext/>
        <w:keepLines/>
        <w:spacing w:after="0" w:line="240" w:lineRule="auto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Ой</w:t>
      </w:r>
      <w:proofErr w:type="gramEnd"/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Миша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ты испачкался.</w:t>
      </w:r>
    </w:p>
    <w:p w:rsidR="00D97D0C" w:rsidRPr="00D97D0C" w:rsidRDefault="00D97D0C" w:rsidP="00D97D0C">
      <w:pPr>
        <w:keepNext/>
        <w:keepLines/>
        <w:spacing w:after="0" w:line="240" w:lineRule="auto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D97D0C">
      <w:pPr>
        <w:pStyle w:val="a3"/>
        <w:keepNext/>
        <w:keepLines/>
        <w:spacing w:after="0" w:line="240" w:lineRule="auto"/>
        <w:ind w:left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Ты сегодня прекрасно отвечала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Юля.</w:t>
      </w:r>
    </w:p>
    <w:p w:rsidR="00D97D0C" w:rsidRDefault="00D97D0C" w:rsidP="00D97D0C">
      <w:pPr>
        <w:pStyle w:val="a3"/>
        <w:keepNext/>
        <w:keepLines/>
        <w:spacing w:after="0" w:line="240" w:lineRule="auto"/>
        <w:ind w:left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Pr="00BB7F98" w:rsidRDefault="00D97D0C" w:rsidP="00D97D0C">
      <w:pPr>
        <w:pStyle w:val="a3"/>
        <w:keepNext/>
        <w:keepLines/>
        <w:spacing w:after="0" w:line="240" w:lineRule="auto"/>
        <w:ind w:left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Друзья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я радуюсь вашим успехам.</w:t>
      </w:r>
    </w:p>
    <w:p w:rsidR="006659AF" w:rsidRPr="00BB7F98" w:rsidRDefault="006659AF" w:rsidP="00D97D0C">
      <w:pPr>
        <w:pStyle w:val="a3"/>
        <w:keepNext/>
        <w:keepLines/>
        <w:spacing w:after="0" w:line="240" w:lineRule="auto"/>
        <w:ind w:left="0"/>
        <w:jc w:val="both"/>
        <w:outlineLvl w:val="3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6659AF" w:rsidRDefault="006659AF" w:rsidP="00D97D0C">
      <w:pPr>
        <w:pStyle w:val="a3"/>
        <w:spacing w:after="0" w:line="240" w:lineRule="auto"/>
        <w:ind w:left="0"/>
        <w:jc w:val="both"/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</w:pPr>
    </w:p>
    <w:p w:rsidR="00D97D0C" w:rsidRPr="00BB7F98" w:rsidRDefault="00D97D0C" w:rsidP="00D97D0C">
      <w:pPr>
        <w:pStyle w:val="a3"/>
        <w:spacing w:after="0" w:line="240" w:lineRule="auto"/>
        <w:ind w:left="0"/>
        <w:jc w:val="both"/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</w:pPr>
    </w:p>
    <w:p w:rsidR="00306858" w:rsidRDefault="00306858" w:rsidP="00306858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0685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Контрольная работа №2 по теме «</w:t>
      </w:r>
      <w:proofErr w:type="spellStart"/>
      <w:r w:rsidRPr="00306858">
        <w:rPr>
          <w:rFonts w:ascii="Georgia" w:eastAsia="Times New Roman" w:hAnsi="Georgia" w:cs="Times New Roman"/>
          <w:sz w:val="24"/>
          <w:szCs w:val="24"/>
          <w:lang w:eastAsia="ru-RU"/>
        </w:rPr>
        <w:t>Предложение»</w:t>
      </w:r>
      <w:proofErr w:type="spellEnd"/>
    </w:p>
    <w:p w:rsidR="006659AF" w:rsidRDefault="00D97D0C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97D0C">
        <w:rPr>
          <w:rFonts w:ascii="Georgia" w:eastAsia="Times New Roman" w:hAnsi="Georgia" w:cs="Times New Roman"/>
          <w:sz w:val="24"/>
          <w:szCs w:val="24"/>
          <w:lang w:eastAsia="ru-RU"/>
        </w:rPr>
        <w:t>Дата _________________      Фамилия Имя _______________</w:t>
      </w:r>
    </w:p>
    <w:p w:rsidR="00D97D0C" w:rsidRPr="006659AF" w:rsidRDefault="00D97D0C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659AF" w:rsidRDefault="006659AF" w:rsidP="00D97D0C">
      <w:pPr>
        <w:spacing w:after="0" w:line="240" w:lineRule="auto"/>
        <w:jc w:val="center"/>
        <w:rPr>
          <w:rFonts w:ascii="Georgia" w:eastAsia="Times New Roman" w:hAnsi="Georgia" w:cs="Segoe UI"/>
          <w:b/>
          <w:bCs/>
          <w:sz w:val="24"/>
          <w:szCs w:val="24"/>
          <w:lang w:eastAsia="ru-RU"/>
        </w:rPr>
      </w:pPr>
      <w:r w:rsidRPr="006659AF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ВАРИАНТ №2</w:t>
      </w:r>
    </w:p>
    <w:p w:rsidR="00D97D0C" w:rsidRPr="006659AF" w:rsidRDefault="00D97D0C" w:rsidP="00D97D0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659AF" w:rsidRPr="00BB7F98" w:rsidRDefault="006659AF" w:rsidP="00D97D0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Выбери наиболее подходящую концовку предложе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ния.</w:t>
      </w: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>Предложение с однородными членами — это</w:t>
      </w:r>
    </w:p>
    <w:p w:rsidR="006659AF" w:rsidRPr="00BB7F98" w:rsidRDefault="006659AF" w:rsidP="00D97D0C">
      <w:pPr>
        <w:pStyle w:val="a3"/>
        <w:numPr>
          <w:ilvl w:val="0"/>
          <w:numId w:val="6"/>
        </w:numPr>
        <w:tabs>
          <w:tab w:val="left" w:pos="474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 с несколькими основами.</w:t>
      </w:r>
    </w:p>
    <w:p w:rsidR="006659AF" w:rsidRPr="00BB7F98" w:rsidRDefault="006659AF" w:rsidP="00D97D0C">
      <w:pPr>
        <w:pStyle w:val="a3"/>
        <w:numPr>
          <w:ilvl w:val="0"/>
          <w:numId w:val="6"/>
        </w:numPr>
        <w:tabs>
          <w:tab w:val="left" w:pos="474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 с несколькими сказуемыми при од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ном подлежащем.</w:t>
      </w:r>
    </w:p>
    <w:p w:rsidR="006659AF" w:rsidRPr="00BB7F98" w:rsidRDefault="006659AF" w:rsidP="00D97D0C">
      <w:pPr>
        <w:pStyle w:val="a3"/>
        <w:numPr>
          <w:ilvl w:val="0"/>
          <w:numId w:val="6"/>
        </w:numPr>
        <w:tabs>
          <w:tab w:val="left" w:pos="474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предложение, которое содержит слова-антонимы.</w:t>
      </w:r>
    </w:p>
    <w:p w:rsidR="006659AF" w:rsidRDefault="006659AF" w:rsidP="00D97D0C">
      <w:pPr>
        <w:pStyle w:val="a3"/>
        <w:numPr>
          <w:ilvl w:val="0"/>
          <w:numId w:val="6"/>
        </w:numPr>
        <w:tabs>
          <w:tab w:val="left" w:pos="474"/>
        </w:tabs>
        <w:spacing w:after="0" w:line="240" w:lineRule="auto"/>
        <w:ind w:left="0" w:firstLine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предложение, которое содержит слова-синонимы.</w:t>
      </w:r>
    </w:p>
    <w:p w:rsidR="00D97D0C" w:rsidRPr="00BB7F98" w:rsidRDefault="00D97D0C" w:rsidP="00D97D0C">
      <w:pPr>
        <w:pStyle w:val="a3"/>
        <w:tabs>
          <w:tab w:val="left" w:pos="474"/>
        </w:tabs>
        <w:spacing w:after="0" w:line="240" w:lineRule="auto"/>
        <w:ind w:left="0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BB7F98" w:rsidRDefault="006659AF" w:rsidP="00D97D0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Выбери верный ответ на вопрос</w:t>
      </w:r>
      <w:proofErr w:type="gramStart"/>
      <w:r w:rsidRPr="00BB7F98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К</w:t>
      </w:r>
      <w:proofErr w:type="gramEnd"/>
      <w:r w:rsidRPr="00BB7F98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>акими бывают предложения по цели высказывания?</w:t>
      </w:r>
    </w:p>
    <w:p w:rsidR="006659AF" w:rsidRPr="00BB7F98" w:rsidRDefault="006659AF" w:rsidP="00D97D0C">
      <w:pPr>
        <w:pStyle w:val="a3"/>
        <w:numPr>
          <w:ilvl w:val="0"/>
          <w:numId w:val="7"/>
        </w:numPr>
        <w:tabs>
          <w:tab w:val="left" w:pos="584"/>
        </w:tabs>
        <w:spacing w:after="0" w:line="240" w:lineRule="auto"/>
        <w:ind w:left="0" w:firstLine="0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побудительными, повествовательными и воскли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цательными</w:t>
      </w:r>
    </w:p>
    <w:p w:rsidR="006659AF" w:rsidRPr="00BB7F98" w:rsidRDefault="006659AF" w:rsidP="00D97D0C">
      <w:pPr>
        <w:pStyle w:val="a3"/>
        <w:numPr>
          <w:ilvl w:val="0"/>
          <w:numId w:val="7"/>
        </w:numPr>
        <w:tabs>
          <w:tab w:val="left" w:pos="584"/>
        </w:tabs>
        <w:spacing w:after="0" w:line="240" w:lineRule="auto"/>
        <w:ind w:left="0" w:firstLine="0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вопросительными, повествовательными и невос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клицательными</w:t>
      </w:r>
    </w:p>
    <w:p w:rsidR="006659AF" w:rsidRPr="00BB7F98" w:rsidRDefault="006659AF" w:rsidP="00D97D0C">
      <w:pPr>
        <w:pStyle w:val="a3"/>
        <w:numPr>
          <w:ilvl w:val="0"/>
          <w:numId w:val="7"/>
        </w:numPr>
        <w:tabs>
          <w:tab w:val="left" w:pos="584"/>
        </w:tabs>
        <w:spacing w:after="0" w:line="240" w:lineRule="auto"/>
        <w:ind w:left="0" w:firstLine="0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восклицательными, побудительными и невоскли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цательными</w:t>
      </w:r>
    </w:p>
    <w:p w:rsidR="006659AF" w:rsidRDefault="006659AF" w:rsidP="00D97D0C">
      <w:pPr>
        <w:pStyle w:val="a3"/>
        <w:numPr>
          <w:ilvl w:val="0"/>
          <w:numId w:val="7"/>
        </w:numPr>
        <w:tabs>
          <w:tab w:val="left" w:pos="584"/>
        </w:tabs>
        <w:spacing w:after="0" w:line="240" w:lineRule="auto"/>
        <w:ind w:left="0" w:firstLine="0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повествовательными, вопросительными и побуди</w:t>
      </w: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тельными</w:t>
      </w:r>
    </w:p>
    <w:p w:rsidR="00D97D0C" w:rsidRPr="00BB7F98" w:rsidRDefault="00D97D0C" w:rsidP="00D97D0C">
      <w:pPr>
        <w:pStyle w:val="a3"/>
        <w:tabs>
          <w:tab w:val="left" w:pos="584"/>
        </w:tabs>
        <w:spacing w:after="0" w:line="240" w:lineRule="auto"/>
        <w:ind w:left="0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3</w:t>
      </w:r>
      <w:proofErr w:type="gramStart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В</w:t>
      </w:r>
      <w:proofErr w:type="gramEnd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какой строке группа слов является предложением?</w:t>
      </w:r>
    </w:p>
    <w:p w:rsidR="006659AF" w:rsidRPr="006659AF" w:rsidRDefault="001B6F99" w:rsidP="00D97D0C">
      <w:pPr>
        <w:tabs>
          <w:tab w:val="left" w:pos="58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proofErr w:type="gramStart"/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Одном листке маленькая птичка.</w:t>
      </w:r>
      <w:proofErr w:type="gramEnd"/>
    </w:p>
    <w:p w:rsidR="006659AF" w:rsidRPr="006659AF" w:rsidRDefault="001B6F99" w:rsidP="00D97D0C">
      <w:pPr>
        <w:tabs>
          <w:tab w:val="left" w:pos="5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Принёс класс этот Вася в букет.</w:t>
      </w:r>
    </w:p>
    <w:p w:rsidR="006659AF" w:rsidRPr="006659AF" w:rsidRDefault="001B6F99" w:rsidP="00D97D0C">
      <w:pPr>
        <w:tabs>
          <w:tab w:val="left" w:pos="5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Путешественница доплыла до изгиба ручья.</w:t>
      </w:r>
    </w:p>
    <w:p w:rsidR="006659AF" w:rsidRDefault="001B6F99" w:rsidP="00D97D0C">
      <w:pPr>
        <w:tabs>
          <w:tab w:val="left" w:pos="5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Утка вывела дикая осоки утят своих.</w:t>
      </w:r>
    </w:p>
    <w:p w:rsidR="00D97D0C" w:rsidRPr="006659AF" w:rsidRDefault="00D97D0C" w:rsidP="00D97D0C">
      <w:pPr>
        <w:tabs>
          <w:tab w:val="left" w:pos="5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1B6F99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u w:val="single"/>
          <w:lang w:eastAsia="ru-RU"/>
        </w:rPr>
        <w:t>4</w:t>
      </w:r>
      <w:proofErr w:type="gramStart"/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О</w:t>
      </w:r>
      <w:proofErr w:type="gramEnd"/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тметь предложение, в котором слово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зелёный 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употреблено в переносном значении.</w:t>
      </w:r>
    </w:p>
    <w:p w:rsidR="006659AF" w:rsidRPr="006659AF" w:rsidRDefault="001B6F99" w:rsidP="00D97D0C">
      <w:pPr>
        <w:tabs>
          <w:tab w:val="left" w:pos="58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Спелую ягодку возьмёт, а зелёную на кусте оста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вит.</w:t>
      </w:r>
    </w:p>
    <w:p w:rsidR="006659AF" w:rsidRPr="006659AF" w:rsidRDefault="001B6F99" w:rsidP="00D97D0C">
      <w:pPr>
        <w:tabs>
          <w:tab w:val="left" w:pos="58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Пассажирскому поезду открыли зелёную улицу.</w:t>
      </w:r>
    </w:p>
    <w:p w:rsidR="006659AF" w:rsidRPr="006659AF" w:rsidRDefault="001B6F99" w:rsidP="00D97D0C">
      <w:pPr>
        <w:tabs>
          <w:tab w:val="left" w:pos="5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Раскрываются шоколадные почки с зелёными клейкими листочками.</w:t>
      </w:r>
    </w:p>
    <w:p w:rsidR="006659AF" w:rsidRDefault="001B6F99" w:rsidP="00D97D0C">
      <w:pPr>
        <w:tabs>
          <w:tab w:val="left" w:pos="60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Маки похожи на красные фонарики, зажжённые в зелёной траве.</w:t>
      </w:r>
    </w:p>
    <w:p w:rsidR="00D97D0C" w:rsidRPr="006659AF" w:rsidRDefault="00D97D0C" w:rsidP="00D97D0C">
      <w:pPr>
        <w:tabs>
          <w:tab w:val="left" w:pos="60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5</w:t>
      </w:r>
      <w:r w:rsidR="001B6F99"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Выбери верную характеристику предложения</w:t>
      </w:r>
      <w:proofErr w:type="gramStart"/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П</w:t>
      </w:r>
      <w:proofErr w:type="gramEnd"/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>о</w:t>
      </w:r>
      <w:r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softHyphen/>
        <w:t>чему гремит гром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(знак препинания к конце пред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ложения отсутствует).</w:t>
      </w:r>
    </w:p>
    <w:p w:rsidR="006659AF" w:rsidRPr="006659AF" w:rsidRDefault="001B6F99" w:rsidP="00D97D0C">
      <w:pPr>
        <w:tabs>
          <w:tab w:val="left" w:pos="58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повествовательное, невосклицательное</w:t>
      </w:r>
    </w:p>
    <w:p w:rsidR="006659AF" w:rsidRPr="006659AF" w:rsidRDefault="001B6F99" w:rsidP="00D97D0C">
      <w:pPr>
        <w:tabs>
          <w:tab w:val="left" w:pos="5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побудительное, восклицательное</w:t>
      </w:r>
    </w:p>
    <w:p w:rsidR="006659AF" w:rsidRPr="006659AF" w:rsidRDefault="001B6F99" w:rsidP="00D97D0C">
      <w:pPr>
        <w:tabs>
          <w:tab w:val="left" w:pos="62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вопросительное, невосклицательное</w:t>
      </w:r>
    </w:p>
    <w:p w:rsidR="006659AF" w:rsidRDefault="001B6F99" w:rsidP="00D97D0C">
      <w:pPr>
        <w:tabs>
          <w:tab w:val="left" w:pos="62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побудительное, невосклицательное</w:t>
      </w:r>
    </w:p>
    <w:p w:rsidR="00D97D0C" w:rsidRPr="006659AF" w:rsidRDefault="00D97D0C" w:rsidP="00D97D0C">
      <w:pPr>
        <w:tabs>
          <w:tab w:val="left" w:pos="62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1B6F99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6.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Укажи повествовательное предложение (знаки пре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пинания в предложениях не расставлены).</w:t>
      </w:r>
    </w:p>
    <w:p w:rsidR="006659AF" w:rsidRPr="006659AF" w:rsidRDefault="00D97D0C" w:rsidP="00D97D0C">
      <w:pPr>
        <w:tabs>
          <w:tab w:val="left" w:pos="60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Хорош русский лес ранней весной</w:t>
      </w:r>
    </w:p>
    <w:p w:rsidR="006659AF" w:rsidRPr="006659AF" w:rsidRDefault="00D97D0C" w:rsidP="00D97D0C">
      <w:pPr>
        <w:tabs>
          <w:tab w:val="left" w:pos="61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Защитите деревья от вредителей</w:t>
      </w:r>
    </w:p>
    <w:p w:rsidR="006659AF" w:rsidRPr="006659AF" w:rsidRDefault="00D97D0C" w:rsidP="00D97D0C">
      <w:pPr>
        <w:tabs>
          <w:tab w:val="left" w:pos="61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Посадите возле дома рябинку</w:t>
      </w:r>
    </w:p>
    <w:p w:rsidR="006659AF" w:rsidRDefault="00D97D0C" w:rsidP="00D97D0C">
      <w:pPr>
        <w:tabs>
          <w:tab w:val="left" w:pos="62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Почему же наши птицы в Африке не поют</w:t>
      </w:r>
    </w:p>
    <w:p w:rsidR="00D97D0C" w:rsidRPr="006659AF" w:rsidRDefault="00D97D0C" w:rsidP="00D97D0C">
      <w:pPr>
        <w:tabs>
          <w:tab w:val="left" w:pos="62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1B6F99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z w:val="24"/>
          <w:szCs w:val="24"/>
          <w:u w:val="single"/>
          <w:lang w:eastAsia="ru-RU"/>
        </w:rPr>
        <w:t>7</w:t>
      </w:r>
      <w:proofErr w:type="gramStart"/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У</w:t>
      </w:r>
      <w:proofErr w:type="gramEnd"/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кажи грамматическую основу предложения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Вес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softHyphen/>
        <w:t>ной крапивница появляется раньше других бабо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softHyphen/>
        <w:t>чек.</w:t>
      </w:r>
    </w:p>
    <w:p w:rsidR="006659AF" w:rsidRPr="006659AF" w:rsidRDefault="00D97D0C" w:rsidP="00D97D0C">
      <w:pPr>
        <w:tabs>
          <w:tab w:val="left" w:pos="60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появляется весной</w:t>
      </w:r>
    </w:p>
    <w:p w:rsidR="006659AF" w:rsidRPr="006659AF" w:rsidRDefault="00D97D0C" w:rsidP="00D97D0C">
      <w:pPr>
        <w:tabs>
          <w:tab w:val="left" w:pos="61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раньше бабочек</w:t>
      </w:r>
    </w:p>
    <w:p w:rsidR="006659AF" w:rsidRPr="006659AF" w:rsidRDefault="00D97D0C" w:rsidP="00D97D0C">
      <w:pPr>
        <w:tabs>
          <w:tab w:val="left" w:pos="61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крапивница появляется</w:t>
      </w:r>
    </w:p>
    <w:p w:rsidR="006659AF" w:rsidRDefault="00D97D0C" w:rsidP="00D97D0C">
      <w:pPr>
        <w:tabs>
          <w:tab w:val="left" w:pos="61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появляется раньше</w:t>
      </w:r>
    </w:p>
    <w:p w:rsidR="00D97D0C" w:rsidRPr="006659AF" w:rsidRDefault="00D97D0C" w:rsidP="00D97D0C">
      <w:pPr>
        <w:tabs>
          <w:tab w:val="left" w:pos="61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bookmarkStart w:id="4" w:name="_GoBack"/>
      <w:bookmarkEnd w:id="4"/>
    </w:p>
    <w:p w:rsidR="00D97D0C" w:rsidRDefault="006659AF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lastRenderedPageBreak/>
        <w:t>8</w:t>
      </w:r>
      <w:r w:rsidR="001B6F99"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</w:t>
      </w:r>
      <w:r w:rsidR="00D97D0C"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Расставь знаки препинания в предложении с прямой речью.</w:t>
      </w:r>
    </w:p>
    <w:p w:rsid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А какой номер вылупился?   </w:t>
      </w:r>
      <w:r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спросил Мишка.</w:t>
      </w: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Как - какой номер?   </w:t>
      </w:r>
      <w:r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не поняли ребята.</w:t>
      </w: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Ну, у нас все яйца ведь пр</w:t>
      </w: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онумерованы,   </w:t>
      </w:r>
      <w:r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объяснил Мишка.</w:t>
      </w: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А мы и не посмотрел</w:t>
      </w: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и, из какого он номера вылез,  </w:t>
      </w:r>
      <w:r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ответил Костя.</w:t>
      </w:r>
    </w:p>
    <w:p w:rsidR="00D97D0C" w:rsidRPr="00D97D0C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Можно проверить по скорлупе,  сказал я.  </w:t>
      </w:r>
      <w:r w:rsidRPr="00D97D0C">
        <w:rPr>
          <w:rFonts w:ascii="Georgia" w:eastAsia="Times New Roman" w:hAnsi="Georgia" w:cs="Century Schoolbook"/>
          <w:sz w:val="24"/>
          <w:szCs w:val="24"/>
          <w:lang w:eastAsia="ru-RU"/>
        </w:rPr>
        <w:t>Там ведь скорлупа осталась.</w:t>
      </w:r>
    </w:p>
    <w:p w:rsidR="00D97D0C" w:rsidRPr="006659AF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1B6F99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B7F98">
        <w:rPr>
          <w:rFonts w:ascii="Georgia" w:eastAsia="Times New Roman" w:hAnsi="Georgia" w:cs="Century Schoolbook"/>
          <w:spacing w:val="-20"/>
          <w:sz w:val="24"/>
          <w:szCs w:val="24"/>
          <w:u w:val="single"/>
          <w:lang w:eastAsia="ru-RU"/>
        </w:rPr>
        <w:t>9</w:t>
      </w:r>
      <w:proofErr w:type="gramStart"/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В</w:t>
      </w:r>
      <w:proofErr w:type="gramEnd"/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предложении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В горных 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u w:val="single"/>
          <w:lang w:eastAsia="ru-RU"/>
        </w:rPr>
        <w:t>лесах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t xml:space="preserve"> Азии живёт гима</w:t>
      </w:r>
      <w:r w:rsidR="006659AF" w:rsidRPr="006659AF">
        <w:rPr>
          <w:rFonts w:ascii="Georgia" w:eastAsia="Times New Roman" w:hAnsi="Georgia" w:cs="Century Schoolbook"/>
          <w:b/>
          <w:bCs/>
          <w:i/>
          <w:iCs/>
          <w:sz w:val="24"/>
          <w:szCs w:val="24"/>
          <w:lang w:eastAsia="ru-RU"/>
        </w:rPr>
        <w:softHyphen/>
        <w:t>лайский медведь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подчёркнутые слова являются</w:t>
      </w:r>
    </w:p>
    <w:p w:rsidR="006659AF" w:rsidRPr="006659AF" w:rsidRDefault="00306858" w:rsidP="00306858">
      <w:pPr>
        <w:tabs>
          <w:tab w:val="left" w:pos="60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определением</w:t>
      </w:r>
    </w:p>
    <w:p w:rsidR="006659AF" w:rsidRPr="006659AF" w:rsidRDefault="00306858" w:rsidP="00306858">
      <w:pPr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дополнением</w:t>
      </w:r>
    </w:p>
    <w:p w:rsidR="006659AF" w:rsidRPr="006659AF" w:rsidRDefault="00306858" w:rsidP="00306858">
      <w:pPr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обстоятельством</w:t>
      </w:r>
    </w:p>
    <w:p w:rsidR="006659AF" w:rsidRDefault="00306858" w:rsidP="00306858">
      <w:pPr>
        <w:tabs>
          <w:tab w:val="left" w:pos="61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подлежащим</w:t>
      </w:r>
    </w:p>
    <w:p w:rsidR="00306858" w:rsidRPr="006659AF" w:rsidRDefault="00306858" w:rsidP="00306858">
      <w:pPr>
        <w:tabs>
          <w:tab w:val="left" w:pos="61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bCs/>
          <w:sz w:val="24"/>
          <w:szCs w:val="24"/>
          <w:lang w:eastAsia="ru-RU"/>
        </w:rPr>
        <w:t>10</w:t>
      </w:r>
      <w:r w:rsidR="001B6F99" w:rsidRPr="00BB7F98">
        <w:rPr>
          <w:rFonts w:ascii="Georgia" w:eastAsia="Times New Roman" w:hAnsi="Georgia" w:cs="Century Schoolbook"/>
          <w:sz w:val="24"/>
          <w:szCs w:val="24"/>
          <w:lang w:eastAsia="ru-RU"/>
        </w:rPr>
        <w:t>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Отметь простое предложение с однородными чле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нами.</w:t>
      </w:r>
    </w:p>
    <w:p w:rsidR="006659AF" w:rsidRPr="006659AF" w:rsidRDefault="00306858" w:rsidP="00306858">
      <w:pPr>
        <w:tabs>
          <w:tab w:val="left" w:pos="489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Газета сообщает новости одного дня, а журнал живёт событиями недели, месяца, года.</w:t>
      </w:r>
    </w:p>
    <w:p w:rsidR="006659AF" w:rsidRPr="006659AF" w:rsidRDefault="00306858" w:rsidP="00306858">
      <w:pPr>
        <w:tabs>
          <w:tab w:val="left" w:pos="498"/>
        </w:tabs>
        <w:spacing w:after="0" w:line="240" w:lineRule="auto"/>
        <w:jc w:val="both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Наступает напряжённая пора и для овощеводов.</w:t>
      </w:r>
    </w:p>
    <w:p w:rsidR="006659AF" w:rsidRPr="006659AF" w:rsidRDefault="00306858" w:rsidP="00306858">
      <w:pPr>
        <w:tabs>
          <w:tab w:val="left" w:pos="4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Гудят на полях трактора и тащат за собой тяжё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лые плуги.</w:t>
      </w:r>
    </w:p>
    <w:p w:rsidR="006659AF" w:rsidRDefault="00306858" w:rsidP="00306858">
      <w:pPr>
        <w:tabs>
          <w:tab w:val="left" w:pos="4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Запах весны ты узнаешь и в городе среди других запахов.</w:t>
      </w:r>
    </w:p>
    <w:p w:rsidR="00306858" w:rsidRPr="006659AF" w:rsidRDefault="00306858" w:rsidP="00306858">
      <w:pPr>
        <w:tabs>
          <w:tab w:val="left" w:pos="4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bCs/>
          <w:sz w:val="24"/>
          <w:szCs w:val="24"/>
          <w:lang w:eastAsia="ru-RU"/>
        </w:rPr>
        <w:t>11</w:t>
      </w:r>
      <w:r w:rsidR="001B6F99" w:rsidRPr="00BB7F98">
        <w:rPr>
          <w:rFonts w:ascii="Georgia" w:eastAsia="Times New Roman" w:hAnsi="Georgia" w:cs="Century Schoolbook"/>
          <w:bCs/>
          <w:sz w:val="24"/>
          <w:szCs w:val="24"/>
          <w:lang w:eastAsia="ru-RU"/>
        </w:rPr>
        <w:t>.</w:t>
      </w: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Какое предложение является сложным?</w:t>
      </w:r>
    </w:p>
    <w:p w:rsidR="006659AF" w:rsidRPr="006659AF" w:rsidRDefault="00306858" w:rsidP="00306858">
      <w:pPr>
        <w:tabs>
          <w:tab w:val="left" w:pos="48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С детства мы любим осинки, берёзовые рощи, со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сновые боры.</w:t>
      </w:r>
    </w:p>
    <w:p w:rsidR="006659AF" w:rsidRPr="006659AF" w:rsidRDefault="00306858" w:rsidP="00306858">
      <w:pPr>
        <w:tabs>
          <w:tab w:val="left" w:pos="494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2)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Увидела ежиха людей, свернулась в большой ко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лючий мяч.</w:t>
      </w:r>
    </w:p>
    <w:p w:rsidR="006659AF" w:rsidRPr="006659AF" w:rsidRDefault="00306858" w:rsidP="00306858">
      <w:pPr>
        <w:tabs>
          <w:tab w:val="left" w:pos="498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Закачались ветки лещины, посыпалась из орехо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вых серёжек жёлтая пыльца.</w:t>
      </w:r>
    </w:p>
    <w:p w:rsidR="006659AF" w:rsidRDefault="00306858" w:rsidP="00306858">
      <w:pPr>
        <w:tabs>
          <w:tab w:val="left" w:pos="50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На лесных лужайках цветут, кланяются вам зна</w:t>
      </w:r>
      <w:r w:rsidR="006659AF" w:rsidRPr="006659AF">
        <w:rPr>
          <w:rFonts w:ascii="Georgia" w:eastAsia="Times New Roman" w:hAnsi="Georgia" w:cs="Century Schoolbook"/>
          <w:sz w:val="24"/>
          <w:szCs w:val="24"/>
          <w:lang w:eastAsia="ru-RU"/>
        </w:rPr>
        <w:softHyphen/>
        <w:t>комые весёлые ромашки.</w:t>
      </w:r>
    </w:p>
    <w:p w:rsidR="00306858" w:rsidRPr="006659AF" w:rsidRDefault="00306858" w:rsidP="00306858">
      <w:pPr>
        <w:tabs>
          <w:tab w:val="left" w:pos="503"/>
        </w:tabs>
        <w:spacing w:after="0" w:line="240" w:lineRule="auto"/>
        <w:rPr>
          <w:rFonts w:ascii="Georgia" w:eastAsia="Times New Roman" w:hAnsi="Georgia" w:cs="Century Schoolbook"/>
          <w:sz w:val="24"/>
          <w:szCs w:val="24"/>
          <w:lang w:eastAsia="ru-RU"/>
        </w:rPr>
      </w:pPr>
    </w:p>
    <w:p w:rsidR="006659AF" w:rsidRPr="006659AF" w:rsidRDefault="006659AF" w:rsidP="00D97D0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>12</w:t>
      </w:r>
      <w:proofErr w:type="gramStart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В</w:t>
      </w:r>
      <w:proofErr w:type="gramEnd"/>
      <w:r w:rsidRPr="006659AF">
        <w:rPr>
          <w:rFonts w:ascii="Georgia" w:eastAsia="Times New Roman" w:hAnsi="Georgia" w:cs="Century Schoolbook"/>
          <w:sz w:val="24"/>
          <w:szCs w:val="24"/>
          <w:lang w:eastAsia="ru-RU"/>
        </w:rPr>
        <w:t xml:space="preserve"> каком варианте ответа правильно указаны все цифры, на месте которых ставится запятая?</w:t>
      </w:r>
    </w:p>
    <w:p w:rsidR="006659AF" w:rsidRPr="006659AF" w:rsidRDefault="006659AF" w:rsidP="00D97D0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659AF">
        <w:rPr>
          <w:rFonts w:ascii="Georgia" w:eastAsia="Times New Roman" w:hAnsi="Georgia" w:cs="Century Schoolbook"/>
          <w:i/>
          <w:iCs/>
          <w:sz w:val="24"/>
          <w:szCs w:val="24"/>
          <w:lang w:eastAsia="ru-RU"/>
        </w:rPr>
        <w:t>Скворцы подлетели к реке (1) облепили прибреж</w:t>
      </w:r>
      <w:r w:rsidRPr="006659AF">
        <w:rPr>
          <w:rFonts w:ascii="Georgia" w:eastAsia="Times New Roman" w:hAnsi="Georgia" w:cs="Century Schoolbook"/>
          <w:i/>
          <w:iCs/>
          <w:sz w:val="24"/>
          <w:szCs w:val="24"/>
          <w:lang w:eastAsia="ru-RU"/>
        </w:rPr>
        <w:softHyphen/>
        <w:t xml:space="preserve">ные кусты (2) и расселись на ветках. </w:t>
      </w:r>
      <w:proofErr w:type="gramStart"/>
      <w:r w:rsidRPr="006659AF">
        <w:rPr>
          <w:rFonts w:ascii="Georgia" w:eastAsia="Times New Roman" w:hAnsi="Georgia" w:cs="Century Schoolbook"/>
          <w:i/>
          <w:iCs/>
          <w:sz w:val="24"/>
          <w:szCs w:val="24"/>
          <w:lang w:eastAsia="ru-RU"/>
        </w:rPr>
        <w:t>Крикливые</w:t>
      </w:r>
      <w:proofErr w:type="gramEnd"/>
      <w:r w:rsidRPr="006659AF">
        <w:rPr>
          <w:rFonts w:ascii="Georgia" w:eastAsia="Times New Roman" w:hAnsi="Georgia" w:cs="Century Schoolbook"/>
          <w:i/>
          <w:iCs/>
          <w:sz w:val="24"/>
          <w:szCs w:val="24"/>
          <w:lang w:eastAsia="ru-RU"/>
        </w:rPr>
        <w:t xml:space="preserve"> дрозды носятся по лесным опушкам (3) полянам. Заметят человека (4) и улетают в лес.</w:t>
      </w:r>
    </w:p>
    <w:p w:rsidR="006659AF" w:rsidRPr="006659AF" w:rsidRDefault="00306858" w:rsidP="00306858">
      <w:pPr>
        <w:spacing w:after="0" w:line="240" w:lineRule="auto"/>
        <w:jc w:val="both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1)</w:t>
      </w:r>
      <w:r w:rsidR="006659AF" w:rsidRPr="006659AF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1,2,3</w:t>
      </w:r>
    </w:p>
    <w:p w:rsidR="006659AF" w:rsidRPr="006659AF" w:rsidRDefault="00306858" w:rsidP="00306858">
      <w:pPr>
        <w:tabs>
          <w:tab w:val="left" w:pos="777"/>
        </w:tabs>
        <w:spacing w:after="0" w:line="240" w:lineRule="auto"/>
        <w:jc w:val="both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2)</w:t>
      </w:r>
      <w:r w:rsidR="001B6F99" w:rsidRPr="00BB7F98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2,3,</w:t>
      </w:r>
      <w:r w:rsidR="006659AF" w:rsidRPr="006659AF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4</w:t>
      </w:r>
    </w:p>
    <w:p w:rsidR="006659AF" w:rsidRPr="006659AF" w:rsidRDefault="00306858" w:rsidP="00306858">
      <w:pPr>
        <w:spacing w:after="0" w:line="240" w:lineRule="auto"/>
        <w:jc w:val="both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3)</w:t>
      </w:r>
      <w:r w:rsidR="006659AF" w:rsidRPr="006659AF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1,4</w:t>
      </w:r>
    </w:p>
    <w:p w:rsidR="006659AF" w:rsidRDefault="00306858" w:rsidP="00306858">
      <w:pPr>
        <w:spacing w:after="0" w:line="240" w:lineRule="auto"/>
        <w:jc w:val="both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4)</w:t>
      </w:r>
      <w:r w:rsidR="006659AF" w:rsidRPr="006659AF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1,3</w:t>
      </w:r>
    </w:p>
    <w:p w:rsidR="00306858" w:rsidRDefault="00306858" w:rsidP="00306858">
      <w:pPr>
        <w:spacing w:after="0" w:line="240" w:lineRule="auto"/>
        <w:jc w:val="both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13.Выдели в предложениях обращения запятыми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.</w:t>
      </w:r>
    </w:p>
    <w:p w:rsidR="00306858" w:rsidRDefault="00306858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Разбуди эту землю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весна.</w:t>
      </w:r>
    </w:p>
    <w:p w:rsidR="00306858" w:rsidRPr="00D97D0C" w:rsidRDefault="00306858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Куда ты ручеёк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течёшь?</w:t>
      </w:r>
    </w:p>
    <w:p w:rsidR="00306858" w:rsidRPr="00D97D0C" w:rsidRDefault="00306858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Но ведь тебе мышка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всюду ходить нельзя.</w:t>
      </w:r>
    </w:p>
    <w:p w:rsidR="00306858" w:rsidRPr="00D97D0C" w:rsidRDefault="00306858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p w:rsidR="00D97D0C" w:rsidRDefault="00D97D0C" w:rsidP="00306858">
      <w:pPr>
        <w:spacing w:after="0" w:line="240" w:lineRule="auto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  <w:r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>Главное ребята</w:t>
      </w:r>
      <w:r w:rsidRPr="00D97D0C"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  <w:t xml:space="preserve"> сердцем не стареть.</w:t>
      </w:r>
    </w:p>
    <w:p w:rsidR="00D97D0C" w:rsidRPr="006659AF" w:rsidRDefault="00D97D0C" w:rsidP="00D97D0C">
      <w:pPr>
        <w:spacing w:after="0" w:line="240" w:lineRule="auto"/>
        <w:jc w:val="both"/>
        <w:rPr>
          <w:rFonts w:ascii="Georgia" w:eastAsia="Times New Roman" w:hAnsi="Georgia" w:cs="Century Schoolbook"/>
          <w:spacing w:val="30"/>
          <w:sz w:val="24"/>
          <w:szCs w:val="24"/>
          <w:lang w:eastAsia="ru-RU"/>
        </w:rPr>
      </w:pPr>
    </w:p>
    <w:sectPr w:rsidR="00D97D0C" w:rsidRPr="0066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0FA13673"/>
    <w:multiLevelType w:val="hybridMultilevel"/>
    <w:tmpl w:val="9D50B418"/>
    <w:lvl w:ilvl="0" w:tplc="31A04334">
      <w:start w:val="1"/>
      <w:numFmt w:val="decimal"/>
      <w:lvlText w:val="%1."/>
      <w:lvlJc w:val="left"/>
      <w:pPr>
        <w:ind w:left="580" w:hanging="360"/>
      </w:pPr>
      <w:rPr>
        <w:rFonts w:ascii="Century Schoolbook" w:hAnsi="Century Schoolbook" w:cs="Century Schoolbook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19353572"/>
    <w:multiLevelType w:val="hybridMultilevel"/>
    <w:tmpl w:val="844E3B34"/>
    <w:lvl w:ilvl="0" w:tplc="DDA45DA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A3E7249"/>
    <w:multiLevelType w:val="hybridMultilevel"/>
    <w:tmpl w:val="FDE6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1DB5"/>
    <w:multiLevelType w:val="hybridMultilevel"/>
    <w:tmpl w:val="FE964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15FF"/>
    <w:multiLevelType w:val="hybridMultilevel"/>
    <w:tmpl w:val="1318F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42ED7"/>
    <w:multiLevelType w:val="hybridMultilevel"/>
    <w:tmpl w:val="050AC6D0"/>
    <w:lvl w:ilvl="0" w:tplc="7E089A8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F"/>
    <w:rsid w:val="001B6F99"/>
    <w:rsid w:val="00306858"/>
    <w:rsid w:val="006659AF"/>
    <w:rsid w:val="00BB7F98"/>
    <w:rsid w:val="00D97D0C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AF"/>
    <w:pPr>
      <w:ind w:left="720"/>
      <w:contextualSpacing/>
    </w:pPr>
  </w:style>
  <w:style w:type="table" w:styleId="a4">
    <w:name w:val="Table Grid"/>
    <w:basedOn w:val="a1"/>
    <w:uiPriority w:val="59"/>
    <w:rsid w:val="0066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AF"/>
    <w:pPr>
      <w:ind w:left="720"/>
      <w:contextualSpacing/>
    </w:pPr>
  </w:style>
  <w:style w:type="table" w:styleId="a4">
    <w:name w:val="Table Grid"/>
    <w:basedOn w:val="a1"/>
    <w:uiPriority w:val="59"/>
    <w:rsid w:val="0066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2013-10-11T16:08:00Z</dcterms:created>
  <dcterms:modified xsi:type="dcterms:W3CDTF">2013-10-11T17:02:00Z</dcterms:modified>
</cp:coreProperties>
</file>