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92" w:rsidRPr="003E3980" w:rsidRDefault="005E1A76" w:rsidP="00486492">
      <w:pPr>
        <w:spacing w:after="0" w:line="240" w:lineRule="auto"/>
        <w:ind w:firstLine="709"/>
        <w:jc w:val="center"/>
        <w:outlineLvl w:val="2"/>
        <w:rPr>
          <w:rFonts w:ascii="Comic Sans MS" w:eastAsia="Times New Roman" w:hAnsi="Comic Sans MS" w:cs="Arial"/>
          <w:b/>
          <w:color w:val="76923C" w:themeColor="accent3" w:themeShade="BF"/>
          <w:sz w:val="32"/>
          <w:szCs w:val="32"/>
          <w:lang w:eastAsia="ru-RU"/>
        </w:rPr>
      </w:pPr>
      <w:r w:rsidRPr="003E3980">
        <w:rPr>
          <w:rFonts w:ascii="Comic Sans MS" w:eastAsia="Times New Roman" w:hAnsi="Comic Sans MS" w:cs="Arial"/>
          <w:b/>
          <w:color w:val="76923C" w:themeColor="accent3" w:themeShade="BF"/>
          <w:sz w:val="32"/>
          <w:szCs w:val="32"/>
          <w:lang w:eastAsia="ru-RU"/>
        </w:rPr>
        <w:t xml:space="preserve">Консультация </w:t>
      </w:r>
      <w:r w:rsidR="00347ABD">
        <w:rPr>
          <w:rFonts w:ascii="Comic Sans MS" w:eastAsia="Times New Roman" w:hAnsi="Comic Sans MS" w:cs="Arial"/>
          <w:b/>
          <w:color w:val="76923C" w:themeColor="accent3" w:themeShade="BF"/>
          <w:sz w:val="32"/>
          <w:szCs w:val="32"/>
          <w:lang w:eastAsia="ru-RU"/>
        </w:rPr>
        <w:t>для педагогов</w:t>
      </w:r>
    </w:p>
    <w:p w:rsidR="00FC34EF" w:rsidRPr="005E1A76" w:rsidRDefault="00FC34EF" w:rsidP="00486492">
      <w:pPr>
        <w:spacing w:after="0" w:line="240" w:lineRule="auto"/>
        <w:ind w:firstLine="709"/>
        <w:jc w:val="center"/>
        <w:outlineLvl w:val="2"/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</w:pPr>
      <w:r w:rsidRPr="005E1A76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>«Ребёнок и книга»</w:t>
      </w:r>
    </w:p>
    <w:p w:rsidR="005E1A76" w:rsidRPr="00486492" w:rsidRDefault="005E1A76" w:rsidP="00486492">
      <w:pPr>
        <w:spacing w:after="0" w:line="240" w:lineRule="auto"/>
        <w:ind w:firstLine="709"/>
        <w:jc w:val="center"/>
        <w:outlineLvl w:val="2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  <w:bookmarkStart w:id="0" w:name="_GoBack"/>
      <w:bookmarkEnd w:id="0"/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(видит, слышит, обоняет и осязает)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 прочитанное так ярко, что чувствует себя участником событий. Книга вводит ребёнка в самое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</w:t>
      </w:r>
      <w:r w:rsid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дереза»,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</w:t>
      </w:r>
      <w:proofErr w:type="spellStart"/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Заюшкина</w:t>
      </w:r>
      <w:proofErr w:type="spellEnd"/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 избушка» на туже тему.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Приведу ещё один пример привлечения ребёнком своего читательского опыта - при пересказе сказки «</w:t>
      </w:r>
      <w:proofErr w:type="spellStart"/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Снегурушка</w:t>
      </w:r>
      <w:proofErr w:type="spellEnd"/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Пересказ ребёнка свидетельствует о том, что при восприятии сказки, в которой волк</w:t>
      </w:r>
      <w:r w:rsid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персонаж положительный, у малыша возникают ассоциации со сказкой «Красная Шапочка», где волк жестокий и коварный.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рассказывают младшим дошкольникам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(«Теремок», «Волк и козлята», «Колобок», «Пых» и другие)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формировать у детей интерес к книге, приучать вниманию, слушать литературные произведения;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обогащать жизненный опыт малышей занятиями и впечатлениями, необходимыми для понимания книг;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учитывать при отборе книг для детей тяготения ребёнка к фольклорным и поэтическим произведениями;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помогать детям, устанавливать простейшие связи в произведении;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помогать детям, выделять наиболее яркие поступки героев и оценивать их;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Средний дошкольный возраст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(4-5лет)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продолжать формировать у детей интерес к книге;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учить внимательно, слушать и слышать произведение;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видеть поступки персонажей и правильно их оценивать;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развивать воображение, умение мысленно представлять себе события и героев произведения;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поддерживать внимание и интерес детей к слову в литературном произведении;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поддерживать сопереживание детей героям произведения и формировать личностное отношение к прочитанному.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(коварство, чудесная помощь, противодействие злых и добрых сил и многое другое)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, с яркими сильными характерами героев. Русские народные сказки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(«Морозко», «Сивка</w:t>
      </w:r>
      <w:r w:rsid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 xml:space="preserve"> 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бурка», «Царевна - лягушка», «Сестрица Алёнушка и братец Иванушка», и другие).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 Открывают простор для чувств и мыслей ребенка о сложном мире, где сталкиваются в непримиримой борьбе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закрепить и развивать устойчивый интерес к книге, воспринимать любовь к художественному слову;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(рассказ, сказка, ба</w:t>
      </w:r>
      <w:r w:rsid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 xml:space="preserve">сня, загадка, пословица, </w:t>
      </w:r>
      <w:proofErr w:type="spellStart"/>
      <w:r w:rsid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потешка</w:t>
      </w:r>
      <w:proofErr w:type="spellEnd"/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 xml:space="preserve"> и другие)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развивать и воспитывать воссоздающие воображение;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учить устанавливать многообразные связи в произведении, проникать в авторский замысел;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FC34EF" w:rsidRPr="005E1A76" w:rsidRDefault="005E1A76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- </w:t>
      </w:r>
      <w:r w:rsidR="00FC34EF"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помогать ребёнку, осознавать его собственное эмоциональное отношение к героям произведений;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обращать внимание детей на язык литературного произведения, авторские приёмы изображения.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подготовка воспитателя к чтению художественного произведения;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постановка задач чтения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(рассказывания)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 в зависимости от характера литературного произведения;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отбор методов работы с книгой.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Следующий этап - беседа о прочитанном. Дети легко с удовольствием включаются в такую беседу, потому что она отвечает их потребности поговорить о прочитанном, поделиться своими впечатлениями, выразить переполняющие их чувства.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Воспитатель задаёт детям вопросы после прослушивания литературного произведения.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1. Воп</w:t>
      </w:r>
      <w:r w:rsid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росы, позволяющие узнать, какое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 эмоциональное отношение детей к явлениям, событиям, героям.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что больше всего понравилось в произведении?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кто больше всех понравился?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- нравится или не нравится тот или иной герой?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3. Вопросы проблемно</w:t>
      </w:r>
      <w:r w:rsid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следственного характера, обращающие внимание детей на мотивы поступков персонажей, </w:t>
      </w:r>
      <w:r w:rsid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например,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 почему Маша не разрешала медведю отдыхать и говорила: «Не садись на пенёк, не ешь пирожок»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(русская народная сказка «Маша и медведь»)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? Почему все засмеялись, а Ваня заплакал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(рассказ Л. Н. Толстого «Косточка»)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5. Вопросы, направленные на воспроизведение содержания. Отвечая на эти вопросы, ребенок припоминает отдельные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эпизоды, а факты, логически выстраивая их. Использование вопросов зависит от возрастных возможностей детей.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6. Вопросы, побуждающие детей к элементарным обобщениям и выводам. Обычно ими заканчивают беседу. Назначение таких вопросов -вызвать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(сказку)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? Почему писатель так назвал произведение?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скрытое в художественном содержании. Целесообразно заканчивать занятие повторном чтении произведения, если оно невелико по объёму, или читать понравившееся детям эпизоды.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Именно книги, волнуя ум, сердце и воображение детей, помогают им разобраться в сложных жизненных ситуациях,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обостряют чуткость к плохому и хорошему, побуждают самостоятельно находить правильные ответы на сложные вопросы.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Воспитатель всегда должен быть готовым отыскать, прочесть и обсудить нужную детям сегодня, сейчас книгу. Прочесть </w:t>
      </w:r>
      <w:r w:rsidR="005E1A76"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вовремя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, сразу же после какого-то конкретного случая - значит помочь найти нужный ответ.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с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</w:t>
      </w:r>
      <w:proofErr w:type="spellStart"/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инсценирование</w:t>
      </w:r>
      <w:proofErr w:type="spellEnd"/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отведённом для чтения.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 </w:t>
      </w:r>
      <w:r w:rsidRPr="005E1A76">
        <w:rPr>
          <w:rFonts w:ascii="Comic Sans MS" w:eastAsia="Times New Roman" w:hAnsi="Comic Sans MS" w:cs="Times New Roman"/>
          <w:b/>
          <w:i/>
          <w:iCs/>
          <w:color w:val="632423" w:themeColor="accent2" w:themeShade="80"/>
          <w:sz w:val="28"/>
          <w:szCs w:val="28"/>
          <w:lang w:eastAsia="ru-RU"/>
        </w:rPr>
        <w:t>(«Игрушки», «Домашние животные», и другие)</w:t>
      </w:r>
      <w:r w:rsidRPr="005E1A7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совестного и изобразительных искусств.</w:t>
      </w: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Arial"/>
          <w:b/>
          <w:color w:val="632423" w:themeColor="accent2" w:themeShade="80"/>
          <w:sz w:val="28"/>
          <w:szCs w:val="28"/>
          <w:lang w:eastAsia="ru-RU"/>
        </w:rPr>
      </w:pP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</w:p>
    <w:p w:rsidR="00FC34EF" w:rsidRPr="005E1A76" w:rsidRDefault="00FC34EF" w:rsidP="005E1A76">
      <w:pPr>
        <w:spacing w:after="0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</w:p>
    <w:p w:rsidR="00C85234" w:rsidRPr="005E1A76" w:rsidRDefault="00347ABD" w:rsidP="005E1A76">
      <w:pPr>
        <w:spacing w:after="0"/>
        <w:ind w:left="-284" w:right="284" w:firstLine="709"/>
        <w:jc w:val="both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</w:p>
    <w:sectPr w:rsidR="00C85234" w:rsidRPr="005E1A76" w:rsidSect="005E1A76">
      <w:pgSz w:w="11906" w:h="16838"/>
      <w:pgMar w:top="1134" w:right="850" w:bottom="1134" w:left="1701" w:header="708" w:footer="708" w:gutter="0"/>
      <w:pgBorders w:offsetFrom="page">
        <w:top w:val="moons" w:sz="10" w:space="24" w:color="71BE38"/>
        <w:left w:val="moons" w:sz="10" w:space="24" w:color="71BE38"/>
        <w:bottom w:val="moons" w:sz="10" w:space="24" w:color="71BE38"/>
        <w:right w:val="moons" w:sz="10" w:space="24" w:color="71BE3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55A7"/>
    <w:multiLevelType w:val="multilevel"/>
    <w:tmpl w:val="8C9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4EF"/>
    <w:rsid w:val="002B2711"/>
    <w:rsid w:val="0033698C"/>
    <w:rsid w:val="00347ABD"/>
    <w:rsid w:val="003E3980"/>
    <w:rsid w:val="00486492"/>
    <w:rsid w:val="005B6145"/>
    <w:rsid w:val="005E1A76"/>
    <w:rsid w:val="00730D20"/>
    <w:rsid w:val="008C4CFE"/>
    <w:rsid w:val="00C401C6"/>
    <w:rsid w:val="00DD0EF1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866AA-A026-4684-9ED2-2102FCA8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20"/>
  </w:style>
  <w:style w:type="paragraph" w:styleId="3">
    <w:name w:val="heading 3"/>
    <w:basedOn w:val="a"/>
    <w:link w:val="30"/>
    <w:uiPriority w:val="9"/>
    <w:qFormat/>
    <w:rsid w:val="00FC3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3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mall2">
    <w:name w:val="small2"/>
    <w:basedOn w:val="a"/>
    <w:rsid w:val="00FC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4EF"/>
  </w:style>
  <w:style w:type="character" w:styleId="a4">
    <w:name w:val="Hyperlink"/>
    <w:basedOn w:val="a0"/>
    <w:uiPriority w:val="99"/>
    <w:unhideWhenUsed/>
    <w:rsid w:val="00FC34EF"/>
    <w:rPr>
      <w:color w:val="0000FF" w:themeColor="hyperlink"/>
      <w:u w:val="single"/>
    </w:rPr>
  </w:style>
  <w:style w:type="paragraph" w:customStyle="1" w:styleId="dlg">
    <w:name w:val="dlg"/>
    <w:basedOn w:val="a"/>
    <w:rsid w:val="00FC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89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0770">
              <w:marLeft w:val="68"/>
              <w:marRight w:val="68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19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9092">
              <w:marLeft w:val="68"/>
              <w:marRight w:val="68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790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386">
              <w:marLeft w:val="68"/>
              <w:marRight w:val="68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2015-09-09T19:43:00Z</dcterms:created>
  <dcterms:modified xsi:type="dcterms:W3CDTF">2016-01-24T17:34:00Z</dcterms:modified>
</cp:coreProperties>
</file>