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54" w:rsidRDefault="00841E17">
      <w:pPr>
        <w:rPr>
          <w:rFonts w:ascii="Tahoma" w:eastAsia="Times New Roman" w:hAnsi="Tahoma" w:cs="Tahoma"/>
          <w:caps/>
          <w:color w:val="555555"/>
          <w:sz w:val="21"/>
          <w:szCs w:val="21"/>
        </w:rPr>
      </w:pPr>
      <w:r w:rsidRPr="00841E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-26.1pt;width:467.8pt;height:76.5pt;z-index:251659264;visibility:visible;mso-wrap-style:none;mso-position-horizontal:center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" filled="f" stroked="f">
            <v:fill o:detectmouseclick="t"/>
            <v:textbox>
              <w:txbxContent>
                <w:p w:rsidR="00D82339" w:rsidRPr="00477E54" w:rsidRDefault="00D82339" w:rsidP="00151154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i/>
                      <w:color w:val="92D050"/>
                      <w:sz w:val="48"/>
                      <w:szCs w:val="48"/>
                    </w:rPr>
                  </w:pPr>
                  <w:r w:rsidRPr="00477E54">
                    <w:rPr>
                      <w:rFonts w:ascii="Comic Sans MS" w:eastAsia="Times New Roman" w:hAnsi="Comic Sans MS" w:cs="Times New Roman"/>
                      <w:b/>
                      <w:i/>
                      <w:color w:val="92D050"/>
                      <w:sz w:val="48"/>
                      <w:szCs w:val="48"/>
                    </w:rPr>
                    <w:t>Роль художественной литературы в развитии речи детей</w:t>
                  </w:r>
                </w:p>
                <w:p w:rsidR="00D82339" w:rsidRPr="00A73259" w:rsidRDefault="00D82339" w:rsidP="001511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</w:pPr>
                </w:p>
                <w:p w:rsidR="00D82339" w:rsidRPr="00A73259" w:rsidRDefault="00D82339" w:rsidP="001511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</w:pPr>
                </w:p>
                <w:p w:rsidR="00D82339" w:rsidRPr="00A73259" w:rsidRDefault="00D82339" w:rsidP="001511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</w:pPr>
                </w:p>
              </w:txbxContent>
            </v:textbox>
            <w10:wrap anchorx="page"/>
          </v:shape>
        </w:pict>
      </w:r>
    </w:p>
    <w:p w:rsidR="00151154" w:rsidRDefault="00151154">
      <w:pPr>
        <w:rPr>
          <w:rFonts w:ascii="Tahoma" w:eastAsia="Times New Roman" w:hAnsi="Tahoma" w:cs="Tahoma"/>
          <w:caps/>
          <w:color w:val="555555"/>
          <w:sz w:val="21"/>
          <w:szCs w:val="21"/>
        </w:rPr>
      </w:pPr>
    </w:p>
    <w:p w:rsidR="00151154" w:rsidRDefault="00151154">
      <w:pPr>
        <w:rPr>
          <w:rFonts w:ascii="Tahoma" w:eastAsia="Times New Roman" w:hAnsi="Tahoma" w:cs="Tahoma"/>
          <w:caps/>
          <w:color w:val="555555"/>
          <w:sz w:val="21"/>
          <w:szCs w:val="21"/>
        </w:rPr>
      </w:pPr>
    </w:p>
    <w:p w:rsidR="00151154" w:rsidRDefault="00736894">
      <w:pPr>
        <w:rPr>
          <w:rFonts w:ascii="Tahoma" w:eastAsia="Times New Roman" w:hAnsi="Tahoma" w:cs="Tahoma"/>
          <w:caps/>
          <w:color w:val="555555"/>
          <w:sz w:val="21"/>
          <w:szCs w:val="21"/>
        </w:rPr>
      </w:pPr>
      <w:r>
        <w:rPr>
          <w:rFonts w:ascii="Tahoma" w:eastAsia="Times New Roman" w:hAnsi="Tahoma" w:cs="Tahoma"/>
          <w:caps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206375</wp:posOffset>
            </wp:positionV>
            <wp:extent cx="2266950" cy="2228850"/>
            <wp:effectExtent l="19050" t="0" r="0" b="0"/>
            <wp:wrapTight wrapText="bothSides">
              <wp:wrapPolygon edited="0">
                <wp:start x="-182" y="0"/>
                <wp:lineTo x="-182" y="21415"/>
                <wp:lineTo x="21600" y="21415"/>
                <wp:lineTo x="21600" y="0"/>
                <wp:lineTo x="-182" y="0"/>
              </wp:wrapPolygon>
            </wp:wrapTight>
            <wp:docPr id="2" name="Рисунок 2" descr="Рубрика: Новости Самар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брика: Новости Самара Сегод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894" w:rsidRPr="00736894" w:rsidRDefault="00477E54" w:rsidP="00736894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3333FF"/>
          <w:sz w:val="28"/>
          <w:szCs w:val="28"/>
        </w:rPr>
      </w:pPr>
      <w:r w:rsidRPr="00736894">
        <w:rPr>
          <w:rFonts w:ascii="Times New Roman" w:eastAsia="Times New Roman" w:hAnsi="Times New Roman" w:cs="Times New Roman"/>
          <w:caps/>
          <w:color w:val="3333FF"/>
          <w:sz w:val="28"/>
          <w:szCs w:val="28"/>
        </w:rPr>
        <w:t>Подготовила:</w:t>
      </w:r>
    </w:p>
    <w:p w:rsidR="00151154" w:rsidRPr="00736894" w:rsidRDefault="00477E54" w:rsidP="007368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28"/>
          <w:szCs w:val="28"/>
        </w:rPr>
      </w:pPr>
      <w:r w:rsidRPr="00736894">
        <w:rPr>
          <w:rFonts w:ascii="Times New Roman" w:eastAsia="Times New Roman" w:hAnsi="Times New Roman" w:cs="Times New Roman"/>
          <w:caps/>
          <w:color w:val="3333FF"/>
          <w:sz w:val="28"/>
          <w:szCs w:val="28"/>
        </w:rPr>
        <w:t xml:space="preserve"> </w:t>
      </w:r>
      <w:r w:rsidRPr="00736894">
        <w:rPr>
          <w:rFonts w:ascii="Times New Roman" w:eastAsia="Times New Roman" w:hAnsi="Times New Roman" w:cs="Times New Roman"/>
          <w:color w:val="3333FF"/>
          <w:sz w:val="28"/>
          <w:szCs w:val="28"/>
        </w:rPr>
        <w:t>воспитатель МАДОУ МО г.Нягань</w:t>
      </w:r>
    </w:p>
    <w:p w:rsidR="00477E54" w:rsidRPr="00736894" w:rsidRDefault="00477E54" w:rsidP="007368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28"/>
          <w:szCs w:val="28"/>
        </w:rPr>
      </w:pPr>
      <w:r w:rsidRPr="00736894">
        <w:rPr>
          <w:rFonts w:ascii="Times New Roman" w:eastAsia="Times New Roman" w:hAnsi="Times New Roman" w:cs="Times New Roman"/>
          <w:color w:val="3333FF"/>
          <w:sz w:val="28"/>
          <w:szCs w:val="28"/>
        </w:rPr>
        <w:t>«</w:t>
      </w:r>
      <w:r w:rsidR="00736894" w:rsidRPr="00736894">
        <w:rPr>
          <w:rFonts w:ascii="Times New Roman" w:eastAsia="Times New Roman" w:hAnsi="Times New Roman" w:cs="Times New Roman"/>
          <w:color w:val="3333FF"/>
          <w:sz w:val="28"/>
          <w:szCs w:val="28"/>
        </w:rPr>
        <w:t>Д</w:t>
      </w:r>
      <w:r w:rsidRPr="00736894">
        <w:rPr>
          <w:rFonts w:ascii="Times New Roman" w:eastAsia="Times New Roman" w:hAnsi="Times New Roman" w:cs="Times New Roman"/>
          <w:color w:val="3333FF"/>
          <w:sz w:val="28"/>
          <w:szCs w:val="28"/>
        </w:rPr>
        <w:t>етский сад №10 «Дубравушка»</w:t>
      </w:r>
    </w:p>
    <w:p w:rsidR="00736894" w:rsidRPr="00736894" w:rsidRDefault="00736894" w:rsidP="00736894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3333FF"/>
          <w:sz w:val="28"/>
          <w:szCs w:val="28"/>
        </w:rPr>
      </w:pPr>
      <w:r w:rsidRPr="00736894">
        <w:rPr>
          <w:rFonts w:ascii="Times New Roman" w:eastAsia="Times New Roman" w:hAnsi="Times New Roman" w:cs="Times New Roman"/>
          <w:color w:val="3333FF"/>
          <w:sz w:val="28"/>
          <w:szCs w:val="28"/>
        </w:rPr>
        <w:t>Миронова Е.А.</w:t>
      </w:r>
    </w:p>
    <w:p w:rsidR="00151154" w:rsidRPr="00736894" w:rsidRDefault="00151154" w:rsidP="0073689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73259" w:rsidRDefault="00D30E37">
      <w:pPr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 w:rsidRPr="0087190E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   </w:t>
      </w:r>
    </w:p>
    <w:p w:rsidR="00A73259" w:rsidRDefault="00A73259">
      <w:pPr>
        <w:rPr>
          <w:rFonts w:ascii="Times New Roman" w:eastAsia="Times New Roman" w:hAnsi="Times New Roman" w:cs="Times New Roman"/>
          <w:color w:val="0000CD"/>
          <w:sz w:val="24"/>
          <w:szCs w:val="24"/>
        </w:rPr>
      </w:pPr>
    </w:p>
    <w:p w:rsidR="00E458FD" w:rsidRDefault="00D30E37" w:rsidP="00736894">
      <w:pPr>
        <w:ind w:firstLine="708"/>
        <w:jc w:val="both"/>
      </w:pP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—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тот и не понял и не узнал ее»,— писал В. Г. Белинский. 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br/>
        <w:t xml:space="preserve">   Чувства ребенка развиваются в процессе усвоения им языка тех произведений, с которыми знакомит его взрослый.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 Знакомство ребенка с художественной литературой начинается с миниатюр народного творчества —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потешек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lastRenderedPageBreak/>
        <w:t xml:space="preserve">произведений-миниатюр. Наконец, малышу читают авторские сказки, стихи, рассказы, доступные ему. Народ — непревзойденный учитель речи детей. </w:t>
      </w:r>
      <w:proofErr w:type="gram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proofErr w:type="gram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 Например: «Был бык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тупогуб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,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тупогубенький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 бычок, у быка бела губа была тупа»; «Сшит колпак не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по-колпаковски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, надо его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переколпаковать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, кто его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переколпакует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, тому полколпака гороху». </w:t>
      </w:r>
      <w:proofErr w:type="gram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А доброжелательные подтрунивания, тонкий юмор </w:t>
      </w:r>
      <w:proofErr w:type="spell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потешек</w:t>
      </w:r>
      <w:proofErr w:type="spell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, дразнилок, считалок —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 </w:t>
      </w:r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br/>
        <w:t xml:space="preserve">   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справедливыми</w:t>
      </w:r>
      <w:proofErr w:type="gram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, защищая обиженных и слабых и наказывая злых. И эстетические, и особенно нравственные (этические) представления дети должны вынести именно из художественных произведений, а не из нравоучительных рассуждений взрослых по поводу прочитанных произведений, подготовленных выспрашиваний по вопросам. Родитель должен помнить: излишнее </w:t>
      </w:r>
      <w:proofErr w:type="gramStart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>морализирование</w:t>
      </w:r>
      <w:proofErr w:type="gramEnd"/>
      <w:r w:rsidRPr="00A73259">
        <w:rPr>
          <w:rFonts w:ascii="Comic Sans MS" w:eastAsia="Times New Roman" w:hAnsi="Comic Sans MS" w:cs="Times New Roman"/>
          <w:color w:val="0000CD"/>
          <w:sz w:val="32"/>
          <w:szCs w:val="32"/>
        </w:rPr>
        <w:t xml:space="preserve"> по поводу прочитанного приносит большой, часто непоправимый вред; «разобранное» с помощью множества мелких вопросов</w:t>
      </w:r>
      <w:r w:rsidR="00477E54">
        <w:rPr>
          <w:rFonts w:ascii="Comic Sans MS" w:eastAsia="Times New Roman" w:hAnsi="Comic Sans MS" w:cs="Times New Roman"/>
          <w:color w:val="0000CD"/>
          <w:sz w:val="32"/>
          <w:szCs w:val="32"/>
        </w:rPr>
        <w:t>.</w:t>
      </w:r>
    </w:p>
    <w:sectPr w:rsidR="00E458FD" w:rsidSect="0045723C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C1" w:rsidRDefault="003F72C1" w:rsidP="00B269BA">
      <w:pPr>
        <w:spacing w:after="0" w:line="240" w:lineRule="auto"/>
      </w:pPr>
      <w:r>
        <w:separator/>
      </w:r>
    </w:p>
  </w:endnote>
  <w:endnote w:type="continuationSeparator" w:id="1">
    <w:p w:rsidR="003F72C1" w:rsidRDefault="003F72C1" w:rsidP="00B2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C1" w:rsidRDefault="003F72C1" w:rsidP="00B269BA">
      <w:pPr>
        <w:spacing w:after="0" w:line="240" w:lineRule="auto"/>
      </w:pPr>
      <w:r>
        <w:separator/>
      </w:r>
    </w:p>
  </w:footnote>
  <w:footnote w:type="continuationSeparator" w:id="1">
    <w:p w:rsidR="003F72C1" w:rsidRDefault="003F72C1" w:rsidP="00B2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3720"/>
    <w:multiLevelType w:val="multilevel"/>
    <w:tmpl w:val="FD2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42433"/>
    <w:multiLevelType w:val="multilevel"/>
    <w:tmpl w:val="E18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63"/>
    <w:rsid w:val="000F6D3F"/>
    <w:rsid w:val="00151154"/>
    <w:rsid w:val="002B4EAD"/>
    <w:rsid w:val="002D44AD"/>
    <w:rsid w:val="003F72C1"/>
    <w:rsid w:val="0045723C"/>
    <w:rsid w:val="00477E54"/>
    <w:rsid w:val="00526663"/>
    <w:rsid w:val="00736894"/>
    <w:rsid w:val="00754E39"/>
    <w:rsid w:val="00841E17"/>
    <w:rsid w:val="008A165A"/>
    <w:rsid w:val="009B7ADD"/>
    <w:rsid w:val="00A215A3"/>
    <w:rsid w:val="00A73259"/>
    <w:rsid w:val="00AA5C3A"/>
    <w:rsid w:val="00B269BA"/>
    <w:rsid w:val="00B6513C"/>
    <w:rsid w:val="00CF304B"/>
    <w:rsid w:val="00D20BB5"/>
    <w:rsid w:val="00D30E37"/>
    <w:rsid w:val="00D82339"/>
    <w:rsid w:val="00E428DC"/>
    <w:rsid w:val="00E458FD"/>
    <w:rsid w:val="00F5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1154"/>
  </w:style>
  <w:style w:type="paragraph" w:customStyle="1" w:styleId="c8">
    <w:name w:val="c8"/>
    <w:basedOn w:val="a"/>
    <w:rsid w:val="001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1154"/>
    <w:rPr>
      <w:color w:val="0000FF"/>
      <w:u w:val="single"/>
    </w:rPr>
  </w:style>
  <w:style w:type="character" w:customStyle="1" w:styleId="c10">
    <w:name w:val="c10"/>
    <w:basedOn w:val="a0"/>
    <w:rsid w:val="00151154"/>
  </w:style>
  <w:style w:type="character" w:customStyle="1" w:styleId="c6">
    <w:name w:val="c6"/>
    <w:basedOn w:val="a0"/>
    <w:rsid w:val="00151154"/>
  </w:style>
  <w:style w:type="character" w:customStyle="1" w:styleId="20">
    <w:name w:val="Заголовок 2 Знак"/>
    <w:basedOn w:val="a0"/>
    <w:link w:val="2"/>
    <w:uiPriority w:val="9"/>
    <w:semiHidden/>
    <w:rsid w:val="00151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2">
    <w:name w:val="c12"/>
    <w:basedOn w:val="a0"/>
    <w:rsid w:val="00151154"/>
  </w:style>
  <w:style w:type="paragraph" w:customStyle="1" w:styleId="c5">
    <w:name w:val="c5"/>
    <w:basedOn w:val="a"/>
    <w:rsid w:val="001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1154"/>
  </w:style>
  <w:style w:type="paragraph" w:styleId="a4">
    <w:name w:val="List Paragraph"/>
    <w:basedOn w:val="a"/>
    <w:uiPriority w:val="34"/>
    <w:qFormat/>
    <w:rsid w:val="00151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69BA"/>
  </w:style>
  <w:style w:type="paragraph" w:styleId="a9">
    <w:name w:val="footer"/>
    <w:basedOn w:val="a"/>
    <w:link w:val="aa"/>
    <w:uiPriority w:val="99"/>
    <w:semiHidden/>
    <w:unhideWhenUsed/>
    <w:rsid w:val="00B2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687F-309C-4C1C-8722-C829D37F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7</cp:revision>
  <cp:lastPrinted>2014-11-05T12:07:00Z</cp:lastPrinted>
  <dcterms:created xsi:type="dcterms:W3CDTF">2014-11-04T08:42:00Z</dcterms:created>
  <dcterms:modified xsi:type="dcterms:W3CDTF">2016-01-26T10:15:00Z</dcterms:modified>
</cp:coreProperties>
</file>