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E4" w:rsidRPr="000A2BE4" w:rsidRDefault="000A2BE4" w:rsidP="000A2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E4">
        <w:rPr>
          <w:rFonts w:ascii="Times New Roman" w:hAnsi="Times New Roman" w:cs="Times New Roman"/>
          <w:b/>
          <w:sz w:val="28"/>
          <w:szCs w:val="28"/>
        </w:rPr>
        <w:t>Конспект непосредственно общеобразовательной деятельности</w:t>
      </w:r>
    </w:p>
    <w:p w:rsidR="000A2BE4" w:rsidRPr="000A2BE4" w:rsidRDefault="000A2BE4" w:rsidP="000A2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E4">
        <w:rPr>
          <w:rFonts w:ascii="Times New Roman" w:hAnsi="Times New Roman" w:cs="Times New Roman"/>
          <w:b/>
          <w:sz w:val="28"/>
          <w:szCs w:val="28"/>
        </w:rPr>
        <w:t>Возрастная группа: вторая младшая</w:t>
      </w:r>
    </w:p>
    <w:p w:rsidR="000A2BE4" w:rsidRPr="000A2BE4" w:rsidRDefault="000A2BE4" w:rsidP="000A2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E4">
        <w:rPr>
          <w:rFonts w:ascii="Times New Roman" w:hAnsi="Times New Roman" w:cs="Times New Roman"/>
          <w:b/>
          <w:sz w:val="28"/>
          <w:szCs w:val="28"/>
        </w:rPr>
        <w:t>Тема НОД: «</w:t>
      </w:r>
      <w:bookmarkStart w:id="0" w:name="_GoBack"/>
      <w:r w:rsidRPr="000A2BE4">
        <w:rPr>
          <w:rFonts w:ascii="Times New Roman" w:hAnsi="Times New Roman" w:cs="Times New Roman"/>
          <w:b/>
          <w:sz w:val="28"/>
          <w:szCs w:val="28"/>
        </w:rPr>
        <w:t>Беседа на тему: «Что такое хорошо?»</w:t>
      </w:r>
      <w:bookmarkEnd w:id="0"/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Ведущая образовательная область: «Речевое развитие» (Развитие речи).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Программное содержание: беседуя с детьми о плохих и хороших поступках, совершенствовать их диалогическую речь (умение вступать в разговор; высказывать суждение так, чтобы оно было понятным окружающим; грамматически правильно отражать в речи свои впечатления).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Задача № 1 обучающая: формировать умение вести диалог с воспитателем: слушать и понимать заданный вопрос, понятно отвечать на него, говорить в нормальном темпе, не перебивая говорящего взрослого, грамматически правильно отражать в речи свои впечатления.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Задача № 2 развивающая: развивать эмоциональную отзывчивость на действия игровых персонажей, развивать диалогическую речь, побуждать детей к разговору.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Задача № 3 воспитательная: формировать представления детей о том, 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что  «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>хорошо» и что «плохо», формирование доброжелательного отношения друг  к другу, умения делиться с товарищем, опыта правильной оценки хороших и плохих поступков.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Виды деятельности: коммуникативная, 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двигательная,  игровая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>, музыкально -художественная.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Формы организации: групповая, индивидуальная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Оборудование и 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материалы:  игрушки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 xml:space="preserve"> (2 зайца), кубики.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стихотворения </w:t>
      </w:r>
      <w:proofErr w:type="spellStart"/>
      <w:r w:rsidRPr="000A2BE4">
        <w:rPr>
          <w:rFonts w:ascii="Times New Roman" w:hAnsi="Times New Roman" w:cs="Times New Roman"/>
          <w:sz w:val="28"/>
          <w:szCs w:val="28"/>
        </w:rPr>
        <w:t>В.Маяковского</w:t>
      </w:r>
      <w:proofErr w:type="spellEnd"/>
      <w:r w:rsidRPr="000A2BE4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плохо?»; рассматривание сюжетных картинок по теме «хорошо - плохо», ежедневно беседы с 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детьми  о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 xml:space="preserve"> культурном поведении в саду, дома, на улице, о доброжелательном поведении друг к другу, желанием делиться игрушкой с товарищем, жить дружно.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BE4">
        <w:rPr>
          <w:rFonts w:ascii="Times New Roman" w:hAnsi="Times New Roman" w:cs="Times New Roman"/>
          <w:sz w:val="28"/>
          <w:szCs w:val="28"/>
        </w:rPr>
        <w:t>Ход  НОД</w:t>
      </w:r>
      <w:proofErr w:type="gramEnd"/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1.  (Сюрпризный момент) Появляюсь с зайцем. Ребята, подойдите ко мне. Ребята, я шла к вам в 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гости  и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 xml:space="preserve"> встретила Степашку, который горько плакал. Я взяла его с собой, потому, что знаю, что здесь живут самые добрые дети. Это правда?   Вы хотите 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помочь  Степашке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>?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2.  Садитесь на стульчики. Сейчас мы узнаем, что у него произошло…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lastRenderedPageBreak/>
        <w:t xml:space="preserve">  Ребята, посмотрите какой я построил дом, буду в нем от лисы прятаться. И дождь меня в доме не намочит. Еще поставлю ящик и буду держать в нем морковку. Другие зайцы придут спрятаться от дождя, а я их морковкой угощу.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И тут появился </w:t>
      </w:r>
      <w:proofErr w:type="spellStart"/>
      <w:r w:rsidRPr="000A2BE4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0A2BE4">
        <w:rPr>
          <w:rFonts w:ascii="Times New Roman" w:hAnsi="Times New Roman" w:cs="Times New Roman"/>
          <w:sz w:val="28"/>
          <w:szCs w:val="28"/>
        </w:rPr>
        <w:t>.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Что ты тут делаешь?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Дом строю, чтобы от дождя прятаться и морковку хранить.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Я тут прыгать хочу!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Прыгай в другом месте.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Нет, я здесь хочу! (ломает дом).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Я так старался, хотел всех друзей в гости позвать. Ты мог бы в другом месте попрыгать.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Что случилось со Степашкой?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2BE4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0A2BE4">
        <w:rPr>
          <w:rFonts w:ascii="Times New Roman" w:hAnsi="Times New Roman" w:cs="Times New Roman"/>
          <w:sz w:val="28"/>
          <w:szCs w:val="28"/>
        </w:rPr>
        <w:t xml:space="preserve"> сломал у него дом, его обидел другой заяц.)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Давайте успокоим и пожалеем его, скажем ласковые слова (дети подходят к зайцу).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Дети жалеют Степашку: (гладят, обнимают, целуют)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3.Дидактическая игра 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« Назови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 xml:space="preserve"> ласково»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Заяц, а если он маленький, то зайчик.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Ребята, а как мы друг друга называем?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Варя, а ласково…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Саша, а ласково…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Алиса, а ласково…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Марат, а ласково…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BE4">
        <w:rPr>
          <w:rFonts w:ascii="Times New Roman" w:hAnsi="Times New Roman" w:cs="Times New Roman"/>
          <w:sz w:val="28"/>
          <w:szCs w:val="28"/>
        </w:rPr>
        <w:t>Нкита</w:t>
      </w:r>
      <w:proofErr w:type="spellEnd"/>
      <w:r w:rsidRPr="000A2BE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Ребята, какой Степашка? Хороший, пушистый, добрый! Что мы можем сказать Степашке? Не плачь, Степашка! Мы тебе новый дом построим! 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А что же мы скажем </w:t>
      </w:r>
      <w:proofErr w:type="spellStart"/>
      <w:r w:rsidRPr="000A2BE4">
        <w:rPr>
          <w:rFonts w:ascii="Times New Roman" w:hAnsi="Times New Roman" w:cs="Times New Roman"/>
          <w:sz w:val="28"/>
          <w:szCs w:val="28"/>
        </w:rPr>
        <w:t>Ушастику</w:t>
      </w:r>
      <w:proofErr w:type="spellEnd"/>
      <w:r w:rsidRPr="000A2B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Дети ругают «плохого» зайца: (грозят пальчиком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),  так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 xml:space="preserve"> нельзя делать! Нельзя никого обижать! Молодцы ребята вы Степашку пожалели, а   теперь, давайте, со мной поиграем, повторяйте за мной: подвижная игра «Зайка серенький сидит»: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lastRenderedPageBreak/>
        <w:t>Зайка серенький сидит и ушами шевелит (дети сидят на корточках и показывают руками ушки). Проговариваем текст.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Зайке холодно сидеть надо лапочки погреть (трем ладошки)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Зайке холодно стоять надо зайке поскакать (прыгаем на месте)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 как же еще можем ему помочь? 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Дети вместе с воспитателем строят дом и любуются им.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Спасибо вам, друзья!</w:t>
      </w:r>
    </w:p>
    <w:p w:rsidR="000A2BE4" w:rsidRPr="000A2BE4" w:rsidRDefault="000A2BE4" w:rsidP="000A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Молодцы, ребята, вы хорошо поступили! Я так и знала, что вы сможете помочь Степашке. Эта беда случилась, потому что </w:t>
      </w:r>
      <w:proofErr w:type="spellStart"/>
      <w:r w:rsidRPr="000A2BE4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0A2BE4">
        <w:rPr>
          <w:rFonts w:ascii="Times New Roman" w:hAnsi="Times New Roman" w:cs="Times New Roman"/>
          <w:sz w:val="28"/>
          <w:szCs w:val="28"/>
        </w:rPr>
        <w:t xml:space="preserve"> не знал, как правильно себя вести, а вы знаете? Давайте научим </w:t>
      </w:r>
      <w:proofErr w:type="spellStart"/>
      <w:r w:rsidRPr="000A2BE4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0A2BE4">
        <w:rPr>
          <w:rFonts w:ascii="Times New Roman" w:hAnsi="Times New Roman" w:cs="Times New Roman"/>
          <w:sz w:val="28"/>
          <w:szCs w:val="28"/>
        </w:rPr>
        <w:t xml:space="preserve"> правильно себя вести. Хотите? Мы сейчас поиграем в одну очень интересную игру она называется хорошо - плохо. А вы, зайчата, садитесь и слушайте.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 Я буду называть разные поступки, если так поступать хорошо вы будете говорить «можно», если так делать нельзя, то 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вы  говорите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 xml:space="preserve"> «нельзя». Попробуем?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Драться?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Ломать чужую постройку?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Покатать друга на санках?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Отбирать игрушки?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Мириться?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Кусаться?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Делиться игрушками? 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Обижать друзей?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Рвать книги?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Угощать друзей конфетами?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Помогать взрослым?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Молодцы, ребята, все знаете! А ты, </w:t>
      </w:r>
      <w:proofErr w:type="spellStart"/>
      <w:r w:rsidRPr="000A2BE4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0A2BE4">
        <w:rPr>
          <w:rFonts w:ascii="Times New Roman" w:hAnsi="Times New Roman" w:cs="Times New Roman"/>
          <w:sz w:val="28"/>
          <w:szCs w:val="28"/>
        </w:rPr>
        <w:t xml:space="preserve">, понял, 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как  правильно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 xml:space="preserve"> себя вести?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Спасибо вам, ребята, </w:t>
      </w:r>
      <w:proofErr w:type="gramStart"/>
      <w:r w:rsidRPr="000A2BE4">
        <w:rPr>
          <w:rFonts w:ascii="Times New Roman" w:hAnsi="Times New Roman" w:cs="Times New Roman"/>
          <w:sz w:val="28"/>
          <w:szCs w:val="28"/>
        </w:rPr>
        <w:t>я  все</w:t>
      </w:r>
      <w:proofErr w:type="gramEnd"/>
      <w:r w:rsidRPr="000A2BE4">
        <w:rPr>
          <w:rFonts w:ascii="Times New Roman" w:hAnsi="Times New Roman" w:cs="Times New Roman"/>
          <w:sz w:val="28"/>
          <w:szCs w:val="28"/>
        </w:rPr>
        <w:t xml:space="preserve"> понял, и больше никогда не буду ломать чужие постройки. И ты меня, Степашка, извини.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Молодец, </w:t>
      </w:r>
      <w:proofErr w:type="spellStart"/>
      <w:r w:rsidRPr="000A2BE4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0A2BE4">
        <w:rPr>
          <w:rFonts w:ascii="Times New Roman" w:hAnsi="Times New Roman" w:cs="Times New Roman"/>
          <w:sz w:val="28"/>
          <w:szCs w:val="28"/>
        </w:rPr>
        <w:t>!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lastRenderedPageBreak/>
        <w:t xml:space="preserve"> Я тебя прощаю, </w:t>
      </w:r>
      <w:proofErr w:type="spellStart"/>
      <w:r w:rsidRPr="000A2BE4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</w:t>
      </w:r>
      <w:r w:rsidRPr="000A2BE4">
        <w:rPr>
          <w:rFonts w:ascii="Times New Roman" w:hAnsi="Times New Roman" w:cs="Times New Roman"/>
          <w:sz w:val="28"/>
          <w:szCs w:val="28"/>
        </w:rPr>
        <w:tab/>
        <w:t xml:space="preserve">Ребята, смотрите, как зайцы обнимаются. Как хорошо, что </w:t>
      </w:r>
      <w:proofErr w:type="spellStart"/>
      <w:r w:rsidRPr="000A2BE4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0A2BE4">
        <w:rPr>
          <w:rFonts w:ascii="Times New Roman" w:hAnsi="Times New Roman" w:cs="Times New Roman"/>
          <w:sz w:val="28"/>
          <w:szCs w:val="28"/>
        </w:rPr>
        <w:t xml:space="preserve"> исправился, и больше никогда не будет обижать Степашку!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>Это вы меня научили. Молодцы!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А вам, ребята, понравилось помогать зайчикам?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  <w:r w:rsidRPr="000A2BE4">
        <w:rPr>
          <w:rFonts w:ascii="Times New Roman" w:hAnsi="Times New Roman" w:cs="Times New Roman"/>
          <w:sz w:val="28"/>
          <w:szCs w:val="28"/>
        </w:rPr>
        <w:t xml:space="preserve"> Мы обязательно расскажем своим друзьям, какие замечательные дети живут в этой группе. До свидания! </w:t>
      </w: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E4" w:rsidRPr="000A2BE4" w:rsidRDefault="000A2BE4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7FC" w:rsidRPr="000A2BE4" w:rsidRDefault="00E617FC" w:rsidP="000A2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7FC" w:rsidRPr="000A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C"/>
    <w:rsid w:val="000A2BE4"/>
    <w:rsid w:val="00586C02"/>
    <w:rsid w:val="00867B94"/>
    <w:rsid w:val="00B529E0"/>
    <w:rsid w:val="00D26272"/>
    <w:rsid w:val="00E617FC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5A38"/>
  <w15:chartTrackingRefBased/>
  <w15:docId w15:val="{DDA63702-EA10-491D-A3A9-9031F5D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719</Words>
  <Characters>4103</Characters>
  <Application>Microsoft Office Word</Application>
  <DocSecurity>0</DocSecurity>
  <Lines>34</Lines>
  <Paragraphs>9</Paragraphs>
  <ScaleCrop>false</ScaleCrop>
  <Company>Microsoft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2016-01-25T15:56:00Z</dcterms:created>
  <dcterms:modified xsi:type="dcterms:W3CDTF">2016-01-27T13:30:00Z</dcterms:modified>
</cp:coreProperties>
</file>