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3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92"/>
        <w:gridCol w:w="713"/>
        <w:gridCol w:w="713"/>
        <w:gridCol w:w="3843"/>
        <w:gridCol w:w="720"/>
        <w:gridCol w:w="720"/>
        <w:gridCol w:w="3851"/>
      </w:tblGrid>
      <w:tr w:rsidR="008131E3" w:rsidRPr="00E6426A" w:rsidTr="003553F7">
        <w:trPr>
          <w:trHeight w:hRule="exact" w:val="10800"/>
          <w:jc w:val="center"/>
        </w:trPr>
        <w:tc>
          <w:tcPr>
            <w:tcW w:w="4492" w:type="dxa"/>
          </w:tcPr>
          <w:p w:rsidR="008E6B6C" w:rsidRPr="003553F7" w:rsidRDefault="00A504AF" w:rsidP="00A504AF">
            <w:pPr>
              <w:pStyle w:val="a"/>
              <w:numPr>
                <w:ilvl w:val="0"/>
                <w:numId w:val="0"/>
              </w:numPr>
              <w:spacing w:line="240" w:lineRule="auto"/>
              <w:ind w:left="288"/>
              <w:rPr>
                <w:rFonts w:asciiTheme="minorHAnsi" w:eastAsiaTheme="minorHAnsi" w:hAnsiTheme="minorHAnsi" w:cstheme="minorBidi"/>
                <w:color w:val="7030A0"/>
                <w:sz w:val="22"/>
                <w:szCs w:val="22"/>
                <w:lang w:val="ru-RU"/>
              </w:rPr>
            </w:pPr>
            <w:r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  <w:lang w:val="ru-RU"/>
              </w:rPr>
              <w:t>Срок пребывания книги в уголке определяется интересом детей к этой книге. В среднем же срок её пребывания в нём составляет 2-2,5 недели. Если к книге интерес утрачен, можно убрать её с полочки, не дожидаясь намеченного срока.</w:t>
            </w:r>
            <w:r w:rsidRPr="003553F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br/>
            </w:r>
            <w:r w:rsidR="00AB2D57"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  <w:lang w:val="ru-RU"/>
              </w:rPr>
              <w:t>Кроме книг, в книжном уголке могут находиться разнообразные</w:t>
            </w:r>
            <w:r w:rsidR="00AB2D57" w:rsidRPr="003553F7">
              <w:rPr>
                <w:rStyle w:val="apple-converted-space"/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</w:rPr>
              <w:t> </w:t>
            </w:r>
            <w:r w:rsidR="00AB2D57" w:rsidRPr="003553F7">
              <w:rPr>
                <w:rFonts w:ascii="Times New Roman" w:hAnsi="Times New Roman"/>
                <w:b/>
                <w:bCs/>
                <w:color w:val="7030A0"/>
                <w:sz w:val="22"/>
                <w:szCs w:val="22"/>
                <w:shd w:val="clear" w:color="auto" w:fill="FFFFFF"/>
                <w:lang w:val="ru-RU"/>
              </w:rPr>
              <w:t>тематические альбомы для рассматривания</w:t>
            </w:r>
            <w:r w:rsidR="00AB2D57"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  <w:lang w:val="ru-RU"/>
              </w:rPr>
              <w:t xml:space="preserve">. </w:t>
            </w:r>
            <w:proofErr w:type="gramStart"/>
            <w:r w:rsidR="00AB2D57"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  <w:lang w:val="ru-RU"/>
              </w:rPr>
              <w:t xml:space="preserve">Это могут быть и специально созданные художниками альбомы на определённые темы («Разные звери» Н. </w:t>
            </w:r>
            <w:proofErr w:type="spellStart"/>
            <w:r w:rsidR="00AB2D57"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  <w:lang w:val="ru-RU"/>
              </w:rPr>
              <w:t>Чарушина</w:t>
            </w:r>
            <w:proofErr w:type="spellEnd"/>
            <w:r w:rsidR="00AB2D57"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  <w:lang w:val="ru-RU"/>
              </w:rPr>
              <w:t>, «Наша детвора» А.Пахомова и др.), альбомы, составленные воспитателем вместе с детьми из отдельных открыток и рисунков о труде, природе в разные времена года, книгах того или иного писателя и др. Так же должны быть иллюстрации художников к книгам.</w:t>
            </w:r>
            <w:proofErr w:type="gramEnd"/>
            <w:r w:rsidR="00AB2D57" w:rsidRPr="003553F7">
              <w:rPr>
                <w:rFonts w:ascii="Times New Roman" w:hAnsi="Times New Roman"/>
                <w:color w:val="7030A0"/>
                <w:sz w:val="22"/>
                <w:szCs w:val="22"/>
                <w:lang w:val="ru-RU"/>
              </w:rPr>
              <w:br/>
            </w:r>
            <w:r w:rsidR="00AB2D57"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  <w:lang w:val="ru-RU"/>
              </w:rPr>
              <w:t>В старших и подготовительных группах в книжном уголке могут устраиваться</w:t>
            </w:r>
            <w:r w:rsidR="00AB2D57" w:rsidRPr="003553F7">
              <w:rPr>
                <w:rStyle w:val="apple-converted-space"/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</w:rPr>
              <w:t> </w:t>
            </w:r>
            <w:r w:rsidR="00AB2D57" w:rsidRPr="003553F7">
              <w:rPr>
                <w:rFonts w:ascii="Times New Roman" w:hAnsi="Times New Roman"/>
                <w:b/>
                <w:bCs/>
                <w:color w:val="7030A0"/>
                <w:sz w:val="22"/>
                <w:szCs w:val="22"/>
                <w:shd w:val="clear" w:color="auto" w:fill="FFFFFF"/>
                <w:lang w:val="ru-RU"/>
              </w:rPr>
              <w:t>тематические выставки</w:t>
            </w:r>
            <w:r w:rsidRPr="003553F7">
              <w:rPr>
                <w:rFonts w:ascii="Times New Roman" w:hAnsi="Times New Roman"/>
                <w:b/>
                <w:bCs/>
                <w:color w:val="7030A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AB2D57"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  <w:lang w:val="ru-RU"/>
              </w:rPr>
              <w:t>книг. Их основная цель – углубить литературные интересы детей, сделать для дошкольников особо значимой, актуальной ту или иную литературную или общественно важную тему. Тема выставки обязательно должна быть важной актуальной для детей (связанной с предстоящим праздником, юбилеем писателя или художника – иллюстратора, с содержанием планируемого утренника).</w:t>
            </w:r>
            <w:r w:rsidR="00AB2D57" w:rsidRPr="003553F7">
              <w:rPr>
                <w:rFonts w:ascii="Times New Roman" w:hAnsi="Times New Roman"/>
                <w:color w:val="7030A0"/>
                <w:sz w:val="22"/>
                <w:szCs w:val="22"/>
                <w:lang w:val="ru-RU"/>
              </w:rPr>
              <w:br/>
            </w:r>
            <w:r w:rsidR="00AB2D57"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  <w:lang w:val="ru-RU"/>
              </w:rPr>
              <w:t>В средних, старших и подготовительных группах в книжных уголках должны быть портреты известных детских писателей, поэтов.</w:t>
            </w:r>
            <w:r w:rsidR="00AB2D57" w:rsidRPr="003553F7">
              <w:rPr>
                <w:rFonts w:ascii="Times New Roman" w:hAnsi="Times New Roman"/>
                <w:color w:val="7030A0"/>
                <w:sz w:val="22"/>
                <w:szCs w:val="22"/>
                <w:lang w:val="ru-RU"/>
              </w:rPr>
              <w:br/>
            </w:r>
          </w:p>
          <w:p w:rsidR="008E6B6C" w:rsidRDefault="008E6B6C" w:rsidP="008E6B6C">
            <w:pPr>
              <w:pStyle w:val="a"/>
              <w:numPr>
                <w:ilvl w:val="0"/>
                <w:numId w:val="0"/>
              </w:numPr>
              <w:ind w:left="288"/>
              <w:rPr>
                <w:rFonts w:asciiTheme="minorHAnsi" w:eastAsiaTheme="minorHAnsi" w:hAnsiTheme="minorHAnsi" w:cstheme="minorBidi"/>
                <w:color w:val="4D4436" w:themeColor="text2" w:themeTint="E6"/>
                <w:lang w:val="ru-RU"/>
              </w:rPr>
            </w:pPr>
          </w:p>
          <w:p w:rsidR="008E6B6C" w:rsidRDefault="008E6B6C" w:rsidP="008E6B6C">
            <w:pPr>
              <w:pStyle w:val="a"/>
              <w:numPr>
                <w:ilvl w:val="0"/>
                <w:numId w:val="0"/>
              </w:numPr>
              <w:ind w:left="288"/>
              <w:rPr>
                <w:rFonts w:asciiTheme="minorHAnsi" w:eastAsiaTheme="minorHAnsi" w:hAnsiTheme="minorHAnsi" w:cstheme="minorBidi"/>
                <w:color w:val="4D4436" w:themeColor="text2" w:themeTint="E6"/>
                <w:lang w:val="ru-RU"/>
              </w:rPr>
            </w:pPr>
          </w:p>
          <w:p w:rsidR="008E6B6C" w:rsidRDefault="008E6B6C" w:rsidP="008E6B6C">
            <w:pPr>
              <w:pStyle w:val="a"/>
              <w:numPr>
                <w:ilvl w:val="0"/>
                <w:numId w:val="0"/>
              </w:numPr>
              <w:ind w:left="288"/>
              <w:rPr>
                <w:rFonts w:asciiTheme="minorHAnsi" w:eastAsiaTheme="minorHAnsi" w:hAnsiTheme="minorHAnsi" w:cstheme="minorBidi"/>
                <w:color w:val="4D4436" w:themeColor="text2" w:themeTint="E6"/>
                <w:lang w:val="ru-RU"/>
              </w:rPr>
            </w:pPr>
          </w:p>
          <w:p w:rsidR="008E6B6C" w:rsidRDefault="008E6B6C" w:rsidP="008E6B6C">
            <w:pPr>
              <w:pStyle w:val="a"/>
              <w:numPr>
                <w:ilvl w:val="0"/>
                <w:numId w:val="0"/>
              </w:numPr>
              <w:ind w:left="288"/>
              <w:rPr>
                <w:rFonts w:asciiTheme="minorHAnsi" w:eastAsiaTheme="minorHAnsi" w:hAnsiTheme="minorHAnsi" w:cstheme="minorBidi"/>
                <w:color w:val="4D4436" w:themeColor="text2" w:themeTint="E6"/>
                <w:lang w:val="ru-RU"/>
              </w:rPr>
            </w:pPr>
          </w:p>
          <w:p w:rsidR="008E6B6C" w:rsidRDefault="008E6B6C" w:rsidP="008E6B6C">
            <w:pPr>
              <w:pStyle w:val="a"/>
              <w:numPr>
                <w:ilvl w:val="0"/>
                <w:numId w:val="0"/>
              </w:numPr>
              <w:ind w:left="288"/>
              <w:rPr>
                <w:rFonts w:asciiTheme="minorHAnsi" w:eastAsiaTheme="minorHAnsi" w:hAnsiTheme="minorHAnsi" w:cstheme="minorBidi"/>
                <w:color w:val="4D4436" w:themeColor="text2" w:themeTint="E6"/>
                <w:lang w:val="ru-RU"/>
              </w:rPr>
            </w:pPr>
          </w:p>
          <w:p w:rsidR="008E6B6C" w:rsidRDefault="008E6B6C" w:rsidP="008E6B6C">
            <w:pPr>
              <w:pStyle w:val="a"/>
              <w:numPr>
                <w:ilvl w:val="0"/>
                <w:numId w:val="0"/>
              </w:numPr>
              <w:ind w:left="288"/>
              <w:rPr>
                <w:rFonts w:asciiTheme="minorHAnsi" w:eastAsiaTheme="minorHAnsi" w:hAnsiTheme="minorHAnsi" w:cstheme="minorBidi"/>
                <w:color w:val="4D4436" w:themeColor="text2" w:themeTint="E6"/>
                <w:lang w:val="ru-RU"/>
              </w:rPr>
            </w:pPr>
          </w:p>
          <w:p w:rsidR="008E6B6C" w:rsidRDefault="008E6B6C" w:rsidP="008E6B6C">
            <w:pPr>
              <w:pStyle w:val="a"/>
              <w:numPr>
                <w:ilvl w:val="0"/>
                <w:numId w:val="0"/>
              </w:numPr>
              <w:ind w:left="288"/>
              <w:rPr>
                <w:rFonts w:asciiTheme="minorHAnsi" w:eastAsiaTheme="minorHAnsi" w:hAnsiTheme="minorHAnsi" w:cstheme="minorBidi"/>
                <w:color w:val="4D4436" w:themeColor="text2" w:themeTint="E6"/>
                <w:lang w:val="ru-RU"/>
              </w:rPr>
            </w:pPr>
          </w:p>
          <w:p w:rsidR="008E6B6C" w:rsidRDefault="008E6B6C" w:rsidP="008E6B6C">
            <w:pPr>
              <w:pStyle w:val="a"/>
              <w:numPr>
                <w:ilvl w:val="0"/>
                <w:numId w:val="0"/>
              </w:numPr>
              <w:ind w:left="288"/>
              <w:rPr>
                <w:rFonts w:asciiTheme="minorHAnsi" w:eastAsiaTheme="minorHAnsi" w:hAnsiTheme="minorHAnsi" w:cstheme="minorBidi"/>
                <w:color w:val="4D4436" w:themeColor="text2" w:themeTint="E6"/>
                <w:lang w:val="ru-RU"/>
              </w:rPr>
            </w:pPr>
          </w:p>
          <w:p w:rsidR="008E6B6C" w:rsidRDefault="008E6B6C" w:rsidP="008E6B6C">
            <w:pPr>
              <w:pStyle w:val="a"/>
              <w:numPr>
                <w:ilvl w:val="0"/>
                <w:numId w:val="0"/>
              </w:numPr>
              <w:rPr>
                <w:rFonts w:asciiTheme="minorHAnsi" w:eastAsiaTheme="minorHAnsi" w:hAnsiTheme="minorHAnsi" w:cstheme="minorBidi"/>
                <w:color w:val="4D4436" w:themeColor="text2" w:themeTint="E6"/>
                <w:lang w:val="ru-RU"/>
              </w:rPr>
            </w:pPr>
          </w:p>
          <w:p w:rsidR="008E6B6C" w:rsidRDefault="008E6B6C" w:rsidP="008E6B6C">
            <w:pPr>
              <w:pStyle w:val="a"/>
              <w:numPr>
                <w:ilvl w:val="0"/>
                <w:numId w:val="0"/>
              </w:numPr>
              <w:ind w:left="288"/>
              <w:rPr>
                <w:rFonts w:asciiTheme="minorHAnsi" w:eastAsiaTheme="minorHAnsi" w:hAnsiTheme="minorHAnsi" w:cstheme="minorBidi"/>
                <w:color w:val="4D4436" w:themeColor="text2" w:themeTint="E6"/>
                <w:lang w:val="ru-RU"/>
              </w:rPr>
            </w:pPr>
          </w:p>
          <w:p w:rsidR="008E6B6C" w:rsidRPr="00AB2D57" w:rsidRDefault="008E6B6C" w:rsidP="008E6B6C">
            <w:pPr>
              <w:rPr>
                <w:lang w:val="ru-RU"/>
              </w:rPr>
            </w:pPr>
          </w:p>
          <w:p w:rsidR="008E6B6C" w:rsidRPr="002B0057" w:rsidRDefault="008E6B6C" w:rsidP="008E6B6C">
            <w:pPr>
              <w:pStyle w:val="a"/>
              <w:numPr>
                <w:ilvl w:val="0"/>
                <w:numId w:val="0"/>
              </w:numPr>
              <w:rPr>
                <w:rFonts w:asciiTheme="minorHAnsi" w:eastAsiaTheme="minorHAnsi" w:hAnsiTheme="minorHAnsi" w:cstheme="minorBidi"/>
                <w:color w:val="4D4436" w:themeColor="text2" w:themeTint="E6"/>
                <w:lang w:val="ru-RU"/>
              </w:rPr>
            </w:pPr>
          </w:p>
        </w:tc>
        <w:tc>
          <w:tcPr>
            <w:tcW w:w="713" w:type="dxa"/>
          </w:tcPr>
          <w:p w:rsidR="0091126C" w:rsidRPr="002B0057" w:rsidRDefault="0091126C">
            <w:pPr>
              <w:rPr>
                <w:rFonts w:asciiTheme="minorHAnsi" w:eastAsiaTheme="minorHAnsi" w:hAnsiTheme="minorHAnsi" w:cstheme="minorBidi"/>
                <w:color w:val="4D4436" w:themeColor="text2" w:themeTint="E6"/>
                <w:lang w:val="ru-RU"/>
              </w:rPr>
            </w:pPr>
          </w:p>
        </w:tc>
        <w:tc>
          <w:tcPr>
            <w:tcW w:w="713" w:type="dxa"/>
          </w:tcPr>
          <w:p w:rsidR="0091126C" w:rsidRPr="002B0057" w:rsidRDefault="0091126C">
            <w:pPr>
              <w:rPr>
                <w:rFonts w:asciiTheme="minorHAnsi" w:eastAsiaTheme="minorHAnsi" w:hAnsiTheme="minorHAnsi" w:cstheme="minorBidi"/>
                <w:color w:val="4D4436" w:themeColor="text2" w:themeTint="E6"/>
                <w:lang w:val="ru-RU"/>
              </w:rPr>
            </w:pPr>
          </w:p>
        </w:tc>
        <w:tc>
          <w:tcPr>
            <w:tcW w:w="3843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43"/>
            </w:tblGrid>
            <w:tr w:rsidR="0091126C" w:rsidRPr="005A6E60" w:rsidTr="00A504AF">
              <w:trPr>
                <w:trHeight w:hRule="exact" w:val="10767"/>
              </w:trPr>
              <w:tc>
                <w:tcPr>
                  <w:tcW w:w="5000" w:type="pct"/>
                </w:tcPr>
                <w:p w:rsidR="00945615" w:rsidRPr="002B0057" w:rsidRDefault="00945615">
                  <w:pPr>
                    <w:rPr>
                      <w:rFonts w:asciiTheme="minorHAnsi" w:eastAsiaTheme="minorHAnsi" w:hAnsiTheme="minorHAnsi" w:cstheme="minorBidi"/>
                      <w:color w:val="4D4436" w:themeColor="text2" w:themeTint="E6"/>
                      <w:lang w:val="ru-RU"/>
                    </w:rPr>
                  </w:pPr>
                </w:p>
                <w:p w:rsidR="008E6B6C" w:rsidRDefault="008E6B6C" w:rsidP="008E6B6C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  <w:lang w:val="ru-RU"/>
                    </w:rPr>
                  </w:pPr>
                </w:p>
                <w:p w:rsidR="008E6B6C" w:rsidRDefault="008E6B6C" w:rsidP="008E6B6C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  <w:lang w:val="ru-RU"/>
                    </w:rPr>
                  </w:pPr>
                </w:p>
                <w:p w:rsidR="008E6B6C" w:rsidRDefault="008E6B6C" w:rsidP="008E6B6C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  <w:lang w:val="ru-RU"/>
                    </w:rPr>
                  </w:pPr>
                </w:p>
                <w:p w:rsidR="008E6B6C" w:rsidRPr="00A504AF" w:rsidRDefault="008E6B6C" w:rsidP="008E6B6C">
                  <w:pPr>
                    <w:jc w:val="center"/>
                    <w:rPr>
                      <w:rFonts w:ascii="Times New Roman" w:hAnsi="Times New Roman"/>
                      <w:i/>
                      <w:color w:val="FF0000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A504AF">
                    <w:rPr>
                      <w:rFonts w:ascii="Times New Roman" w:hAnsi="Times New Roman"/>
                      <w:i/>
                      <w:color w:val="FF0000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Помним, что книги – это наши друзья! Только от взрослого зависит то, как ребёнок будет обращаться с книгой. </w:t>
                  </w:r>
                </w:p>
                <w:p w:rsidR="008E6B6C" w:rsidRPr="00A504AF" w:rsidRDefault="008E6B6C" w:rsidP="008E6B6C">
                  <w:pPr>
                    <w:jc w:val="center"/>
                    <w:rPr>
                      <w:rFonts w:ascii="Times New Roman" w:hAnsi="Times New Roman"/>
                      <w:i/>
                      <w:color w:val="FF0000"/>
                      <w:sz w:val="24"/>
                      <w:szCs w:val="24"/>
                    </w:rPr>
                  </w:pPr>
                  <w:proofErr w:type="spellStart"/>
                  <w:r w:rsidRPr="00A504AF">
                    <w:rPr>
                      <w:rFonts w:ascii="Times New Roman" w:hAnsi="Times New Roman"/>
                      <w:i/>
                      <w:color w:val="FF0000"/>
                      <w:sz w:val="24"/>
                      <w:szCs w:val="24"/>
                      <w:shd w:val="clear" w:color="auto" w:fill="FFFFFF"/>
                    </w:rPr>
                    <w:t>Берегите</w:t>
                  </w:r>
                  <w:proofErr w:type="spellEnd"/>
                  <w:r w:rsidRPr="00A504AF">
                    <w:rPr>
                      <w:rFonts w:ascii="Times New Roman" w:hAnsi="Times New Roman"/>
                      <w:i/>
                      <w:color w:val="FF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A504AF">
                    <w:rPr>
                      <w:rFonts w:ascii="Times New Roman" w:hAnsi="Times New Roman"/>
                      <w:i/>
                      <w:color w:val="FF0000"/>
                      <w:sz w:val="24"/>
                      <w:szCs w:val="24"/>
                      <w:shd w:val="clear" w:color="auto" w:fill="FFFFFF"/>
                    </w:rPr>
                    <w:t>книгу</w:t>
                  </w:r>
                  <w:proofErr w:type="spellEnd"/>
                  <w:r w:rsidRPr="00A504AF">
                    <w:rPr>
                      <w:rFonts w:ascii="Times New Roman" w:hAnsi="Times New Roman"/>
                      <w:i/>
                      <w:color w:val="FF0000"/>
                      <w:sz w:val="24"/>
                      <w:szCs w:val="24"/>
                      <w:shd w:val="clear" w:color="auto" w:fill="FFFFFF"/>
                    </w:rPr>
                    <w:t>!</w:t>
                  </w:r>
                </w:p>
                <w:p w:rsidR="00945615" w:rsidRPr="002B0057" w:rsidRDefault="00945615">
                  <w:pPr>
                    <w:rPr>
                      <w:rFonts w:asciiTheme="minorHAnsi" w:eastAsiaTheme="minorHAnsi" w:hAnsiTheme="minorHAnsi" w:cstheme="minorBidi"/>
                      <w:color w:val="4D4436" w:themeColor="text2" w:themeTint="E6"/>
                      <w:lang w:val="ru-RU"/>
                    </w:rPr>
                  </w:pPr>
                </w:p>
                <w:p w:rsidR="008E6B6C" w:rsidRPr="002B0057" w:rsidRDefault="008E6B6C">
                  <w:pPr>
                    <w:rPr>
                      <w:rFonts w:asciiTheme="minorHAnsi" w:eastAsiaTheme="minorHAnsi" w:hAnsiTheme="minorHAnsi" w:cstheme="minorBidi"/>
                      <w:color w:val="4D4436" w:themeColor="text2" w:themeTint="E6"/>
                      <w:lang w:val="ru-RU"/>
                    </w:rPr>
                  </w:pPr>
                </w:p>
                <w:p w:rsidR="0091126C" w:rsidRPr="002B0057" w:rsidRDefault="000B3255">
                  <w:pPr>
                    <w:pStyle w:val="2"/>
                    <w:rPr>
                      <w:rFonts w:asciiTheme="majorHAnsi" w:eastAsiaTheme="majorEastAsia" w:hAnsiTheme="majorHAnsi" w:cstheme="majorBidi"/>
                      <w:color w:val="352F25" w:themeColor="text2"/>
                      <w:lang w:val="ru-RU"/>
                    </w:rPr>
                  </w:pPr>
                  <w:r w:rsidRPr="002B0057">
                    <w:rPr>
                      <w:rFonts w:asciiTheme="majorHAnsi" w:eastAsiaTheme="majorEastAsia" w:hAnsiTheme="majorHAnsi" w:cstheme="majorBidi"/>
                      <w:color w:val="352F25" w:themeColor="text2"/>
                      <w:lang w:val="ru-RU"/>
                    </w:rPr>
                    <w:t>Контакты</w:t>
                  </w:r>
                  <w:r w:rsidR="00A504AF">
                    <w:rPr>
                      <w:rFonts w:asciiTheme="majorHAnsi" w:eastAsiaTheme="majorEastAsia" w:hAnsiTheme="majorHAnsi" w:cstheme="majorBidi"/>
                      <w:color w:val="352F25" w:themeColor="text2"/>
                      <w:lang w:val="ru-RU"/>
                    </w:rPr>
                    <w:t>:</w:t>
                  </w:r>
                </w:p>
                <w:p w:rsidR="0091126C" w:rsidRDefault="000B3255" w:rsidP="00257328">
                  <w:pPr>
                    <w:rPr>
                      <w:rFonts w:asciiTheme="minorHAnsi" w:eastAsiaTheme="minorHAnsi" w:hAnsiTheme="minorHAnsi" w:cstheme="minorBidi"/>
                      <w:color w:val="4D4436" w:themeColor="text2" w:themeTint="E6"/>
                      <w:lang w:val="ru-RU"/>
                    </w:rPr>
                  </w:pPr>
                  <w:r w:rsidRPr="002B0057">
                    <w:rPr>
                      <w:rFonts w:asciiTheme="minorHAnsi" w:eastAsiaTheme="minorHAnsi" w:hAnsiTheme="minorHAnsi" w:cstheme="minorBidi"/>
                      <w:color w:val="4D4436" w:themeColor="text2" w:themeTint="E6"/>
                      <w:lang w:val="ru-RU"/>
                    </w:rPr>
                    <w:t>Телефон: [</w:t>
                  </w:r>
                  <w:r w:rsidR="002F2EED">
                    <w:rPr>
                      <w:rFonts w:asciiTheme="minorHAnsi" w:eastAsiaTheme="minorHAnsi" w:hAnsiTheme="minorHAnsi" w:cstheme="minorBidi"/>
                      <w:color w:val="4D4436" w:themeColor="text2" w:themeTint="E6"/>
                      <w:lang w:val="ru-RU"/>
                    </w:rPr>
                    <w:t>2-03-34</w:t>
                  </w:r>
                  <w:r w:rsidRPr="002B0057">
                    <w:rPr>
                      <w:rFonts w:asciiTheme="minorHAnsi" w:eastAsiaTheme="minorHAnsi" w:hAnsiTheme="minorHAnsi" w:cstheme="minorBidi"/>
                      <w:color w:val="4D4436" w:themeColor="text2" w:themeTint="E6"/>
                      <w:lang w:val="ru-RU"/>
                    </w:rPr>
                    <w:t>]</w:t>
                  </w:r>
                  <w:r w:rsidRPr="002B0057">
                    <w:rPr>
                      <w:rFonts w:asciiTheme="minorHAnsi" w:eastAsiaTheme="minorHAnsi" w:hAnsiTheme="minorHAnsi" w:cstheme="minorBidi"/>
                      <w:color w:val="4D4436" w:themeColor="text2" w:themeTint="E6"/>
                      <w:lang w:val="ru-RU"/>
                    </w:rPr>
                    <w:br/>
                    <w:t>Электронная почта</w:t>
                  </w:r>
                  <w:r w:rsidR="002F2EED">
                    <w:rPr>
                      <w:rFonts w:asciiTheme="minorHAnsi" w:eastAsiaTheme="minorHAnsi" w:hAnsiTheme="minorHAnsi" w:cstheme="minorBidi"/>
                      <w:color w:val="4D4436" w:themeColor="text2" w:themeTint="E6"/>
                      <w:lang w:val="ru-RU"/>
                    </w:rPr>
                    <w:t xml:space="preserve">: </w:t>
                  </w:r>
                  <w:proofErr w:type="spellStart"/>
                  <w:r w:rsidR="002F2EED">
                    <w:rPr>
                      <w:rFonts w:asciiTheme="minorHAnsi" w:eastAsiaTheme="minorHAnsi" w:hAnsiTheme="minorHAnsi" w:cstheme="minorBidi"/>
                      <w:color w:val="4D4436" w:themeColor="text2" w:themeTint="E6"/>
                    </w:rPr>
                    <w:t>detsad</w:t>
                  </w:r>
                  <w:proofErr w:type="spellEnd"/>
                  <w:r w:rsidR="002F2EED" w:rsidRPr="002F2EED">
                    <w:rPr>
                      <w:rFonts w:asciiTheme="minorHAnsi" w:eastAsiaTheme="minorHAnsi" w:hAnsiTheme="minorHAnsi" w:cstheme="minorBidi"/>
                      <w:color w:val="4D4436" w:themeColor="text2" w:themeTint="E6"/>
                      <w:lang w:val="ru-RU"/>
                    </w:rPr>
                    <w:t>3-26@</w:t>
                  </w:r>
                  <w:proofErr w:type="spellStart"/>
                  <w:r w:rsidR="002F2EED">
                    <w:rPr>
                      <w:rFonts w:asciiTheme="minorHAnsi" w:eastAsiaTheme="minorHAnsi" w:hAnsiTheme="minorHAnsi" w:cstheme="minorBidi"/>
                      <w:color w:val="4D4436" w:themeColor="text2" w:themeTint="E6"/>
                    </w:rPr>
                    <w:t>yandex</w:t>
                  </w:r>
                  <w:proofErr w:type="spellEnd"/>
                  <w:r w:rsidR="002F2EED" w:rsidRPr="002F2EED">
                    <w:rPr>
                      <w:rFonts w:asciiTheme="minorHAnsi" w:eastAsiaTheme="minorHAnsi" w:hAnsiTheme="minorHAnsi" w:cstheme="minorBidi"/>
                      <w:color w:val="4D4436" w:themeColor="text2" w:themeTint="E6"/>
                      <w:lang w:val="ru-RU"/>
                    </w:rPr>
                    <w:t>.</w:t>
                  </w:r>
                  <w:proofErr w:type="spellStart"/>
                  <w:r w:rsidR="002F2EED">
                    <w:rPr>
                      <w:rFonts w:asciiTheme="minorHAnsi" w:eastAsiaTheme="minorHAnsi" w:hAnsiTheme="minorHAnsi" w:cstheme="minorBidi"/>
                      <w:color w:val="4D4436" w:themeColor="text2" w:themeTint="E6"/>
                    </w:rPr>
                    <w:t>ru</w:t>
                  </w:r>
                  <w:proofErr w:type="spellEnd"/>
                  <w:r w:rsidRPr="002B0057">
                    <w:rPr>
                      <w:rFonts w:asciiTheme="minorHAnsi" w:eastAsiaTheme="minorHAnsi" w:hAnsiTheme="minorHAnsi" w:cstheme="minorBidi"/>
                      <w:color w:val="4D4436" w:themeColor="text2" w:themeTint="E6"/>
                      <w:lang w:val="ru-RU"/>
                    </w:rPr>
                    <w:br/>
                  </w:r>
                  <w:proofErr w:type="spellStart"/>
                  <w:r w:rsidRPr="002B0057">
                    <w:rPr>
                      <w:rFonts w:asciiTheme="minorHAnsi" w:eastAsiaTheme="minorHAnsi" w:hAnsiTheme="minorHAnsi" w:cstheme="minorBidi"/>
                      <w:color w:val="4D4436" w:themeColor="text2" w:themeTint="E6"/>
                      <w:lang w:val="ru-RU"/>
                    </w:rPr>
                    <w:t>Веб-сайт</w:t>
                  </w:r>
                  <w:proofErr w:type="spellEnd"/>
                  <w:r w:rsidRPr="002B0057">
                    <w:rPr>
                      <w:rFonts w:asciiTheme="minorHAnsi" w:eastAsiaTheme="minorHAnsi" w:hAnsiTheme="minorHAnsi" w:cstheme="minorBidi"/>
                      <w:color w:val="4D4436" w:themeColor="text2" w:themeTint="E6"/>
                      <w:lang w:val="ru-RU"/>
                    </w:rPr>
                    <w:t>: [</w:t>
                  </w:r>
                  <w:proofErr w:type="spellStart"/>
                  <w:r w:rsidR="00257328" w:rsidRPr="002B0057">
                    <w:rPr>
                      <w:rFonts w:asciiTheme="minorHAnsi" w:eastAsiaTheme="minorHAnsi" w:hAnsiTheme="minorHAnsi" w:cstheme="minorBidi"/>
                      <w:color w:val="4D4436" w:themeColor="text2" w:themeTint="E6"/>
                      <w:lang w:val="ru-RU"/>
                    </w:rPr>
                    <w:t>www</w:t>
                  </w:r>
                  <w:r w:rsidR="002F2EED">
                    <w:rPr>
                      <w:rFonts w:asciiTheme="minorHAnsi" w:eastAsiaTheme="minorHAnsi" w:hAnsiTheme="minorHAnsi" w:cstheme="minorBidi"/>
                      <w:color w:val="4D4436" w:themeColor="text2" w:themeTint="E6"/>
                    </w:rPr>
                    <w:t>detsad</w:t>
                  </w:r>
                  <w:proofErr w:type="spellEnd"/>
                  <w:r w:rsidR="002F2EED" w:rsidRPr="002F2EED">
                    <w:rPr>
                      <w:rFonts w:asciiTheme="minorHAnsi" w:eastAsiaTheme="minorHAnsi" w:hAnsiTheme="minorHAnsi" w:cstheme="minorBidi"/>
                      <w:color w:val="4D4436" w:themeColor="text2" w:themeTint="E6"/>
                      <w:lang w:val="ru-RU"/>
                    </w:rPr>
                    <w:t>3-26.</w:t>
                  </w:r>
                  <w:proofErr w:type="spellStart"/>
                  <w:r w:rsidR="002F2EED">
                    <w:rPr>
                      <w:rFonts w:asciiTheme="minorHAnsi" w:eastAsiaTheme="minorHAnsi" w:hAnsiTheme="minorHAnsi" w:cstheme="minorBidi"/>
                      <w:color w:val="4D4436" w:themeColor="text2" w:themeTint="E6"/>
                    </w:rPr>
                    <w:t>ru</w:t>
                  </w:r>
                  <w:proofErr w:type="spellEnd"/>
                  <w:r w:rsidRPr="002B0057">
                    <w:rPr>
                      <w:rFonts w:asciiTheme="minorHAnsi" w:eastAsiaTheme="minorHAnsi" w:hAnsiTheme="minorHAnsi" w:cstheme="minorBidi"/>
                      <w:color w:val="4D4436" w:themeColor="text2" w:themeTint="E6"/>
                      <w:lang w:val="ru-RU"/>
                    </w:rPr>
                    <w:t>]</w:t>
                  </w:r>
                </w:p>
                <w:p w:rsidR="00A504AF" w:rsidRDefault="00A504AF" w:rsidP="00257328">
                  <w:pPr>
                    <w:rPr>
                      <w:rFonts w:asciiTheme="minorHAnsi" w:eastAsiaTheme="minorHAnsi" w:hAnsiTheme="minorHAnsi" w:cstheme="minorBidi"/>
                      <w:color w:val="4D4436" w:themeColor="text2" w:themeTint="E6"/>
                      <w:lang w:val="ru-RU"/>
                    </w:rPr>
                  </w:pPr>
                </w:p>
                <w:p w:rsidR="00A504AF" w:rsidRDefault="00A504AF" w:rsidP="00257328">
                  <w:pPr>
                    <w:rPr>
                      <w:rFonts w:asciiTheme="minorHAnsi" w:eastAsiaTheme="minorHAnsi" w:hAnsiTheme="minorHAnsi" w:cstheme="minorBidi"/>
                      <w:color w:val="4D4436" w:themeColor="text2" w:themeTint="E6"/>
                      <w:lang w:val="ru-RU"/>
                    </w:rPr>
                  </w:pPr>
                </w:p>
                <w:p w:rsidR="00A504AF" w:rsidRPr="003553F7" w:rsidRDefault="003553F7" w:rsidP="00257328">
                  <w:pPr>
                    <w:rPr>
                      <w:rFonts w:asciiTheme="minorHAnsi" w:eastAsiaTheme="minorHAnsi" w:hAnsiTheme="minorHAnsi" w:cstheme="minorBidi"/>
                      <w:color w:val="4D4436" w:themeColor="text2" w:themeTint="E6"/>
                      <w:sz w:val="20"/>
                      <w:lang w:val="ru-RU"/>
                    </w:rPr>
                  </w:pPr>
                  <w:r w:rsidRPr="003553F7">
                    <w:rPr>
                      <w:rFonts w:asciiTheme="minorHAnsi" w:eastAsiaTheme="minorHAnsi" w:hAnsiTheme="minorHAnsi" w:cstheme="minorBidi"/>
                      <w:color w:val="4D4436" w:themeColor="text2" w:themeTint="E6"/>
                      <w:sz w:val="20"/>
                      <w:lang w:val="ru-RU"/>
                    </w:rPr>
                    <w:t>Информация по теме на сайт</w:t>
                  </w:r>
                  <w:hyperlink r:id="rId6" w:tgtFrame="_blank" w:history="1">
                    <w:proofErr w:type="spellStart"/>
                    <w:r w:rsidRPr="003553F7">
                      <w:rPr>
                        <w:rStyle w:val="af1"/>
                        <w:rFonts w:ascii="Times New Roman" w:hAnsi="Times New Roman"/>
                        <w:color w:val="auto"/>
                        <w:sz w:val="20"/>
                        <w:shd w:val="clear" w:color="auto" w:fill="FFFFFF"/>
                      </w:rPr>
                      <w:t>nsportal</w:t>
                    </w:r>
                    <w:proofErr w:type="spellEnd"/>
                    <w:r w:rsidRPr="003553F7">
                      <w:rPr>
                        <w:rStyle w:val="af1"/>
                        <w:rFonts w:ascii="Times New Roman" w:hAnsi="Times New Roman"/>
                        <w:color w:val="auto"/>
                        <w:sz w:val="20"/>
                        <w:shd w:val="clear" w:color="auto" w:fill="FFFFFF"/>
                        <w:lang w:val="ru-RU"/>
                      </w:rPr>
                      <w:t>.</w:t>
                    </w:r>
                    <w:proofErr w:type="spellStart"/>
                    <w:r w:rsidRPr="003553F7">
                      <w:rPr>
                        <w:rStyle w:val="af1"/>
                        <w:rFonts w:ascii="Times New Roman" w:hAnsi="Times New Roman"/>
                        <w:color w:val="auto"/>
                        <w:sz w:val="20"/>
                        <w:shd w:val="clear" w:color="auto" w:fill="FFFFFF"/>
                      </w:rPr>
                      <w:t>ru</w:t>
                    </w:r>
                    <w:proofErr w:type="spellEnd"/>
                  </w:hyperlink>
                </w:p>
                <w:p w:rsidR="00A504AF" w:rsidRDefault="00A504AF" w:rsidP="00257328">
                  <w:pPr>
                    <w:rPr>
                      <w:rFonts w:asciiTheme="minorHAnsi" w:eastAsiaTheme="minorHAnsi" w:hAnsiTheme="minorHAnsi" w:cstheme="minorBidi"/>
                      <w:color w:val="4D4436" w:themeColor="text2" w:themeTint="E6"/>
                      <w:lang w:val="ru-RU"/>
                    </w:rPr>
                  </w:pPr>
                </w:p>
                <w:p w:rsidR="00A504AF" w:rsidRDefault="00A504AF" w:rsidP="00257328">
                  <w:pPr>
                    <w:rPr>
                      <w:rFonts w:asciiTheme="minorHAnsi" w:eastAsiaTheme="minorHAnsi" w:hAnsiTheme="minorHAnsi" w:cstheme="minorBidi"/>
                      <w:color w:val="4D4436" w:themeColor="text2" w:themeTint="E6"/>
                      <w:lang w:val="ru-RU"/>
                    </w:rPr>
                  </w:pPr>
                </w:p>
                <w:p w:rsidR="005A6E60" w:rsidRPr="003553F7" w:rsidRDefault="005A6E60" w:rsidP="00257328">
                  <w:pPr>
                    <w:rPr>
                      <w:rFonts w:asciiTheme="minorHAnsi" w:eastAsiaTheme="minorHAnsi" w:hAnsiTheme="minorHAnsi" w:cstheme="minorBidi"/>
                      <w:color w:val="4D4436" w:themeColor="text2" w:themeTint="E6"/>
                      <w:sz w:val="20"/>
                      <w:lang w:val="ru-RU"/>
                    </w:rPr>
                  </w:pPr>
                  <w:r w:rsidRPr="003553F7">
                    <w:rPr>
                      <w:rFonts w:asciiTheme="minorHAnsi" w:eastAsiaTheme="minorHAnsi" w:hAnsiTheme="minorHAnsi" w:cstheme="minorBidi"/>
                      <w:color w:val="4D4436" w:themeColor="text2" w:themeTint="E6"/>
                      <w:sz w:val="20"/>
                      <w:lang w:val="ru-RU"/>
                    </w:rPr>
                    <w:t xml:space="preserve">Составитель – старший воспитатель </w:t>
                  </w:r>
                  <w:proofErr w:type="spellStart"/>
                  <w:r w:rsidRPr="003553F7">
                    <w:rPr>
                      <w:rFonts w:asciiTheme="minorHAnsi" w:eastAsiaTheme="minorHAnsi" w:hAnsiTheme="minorHAnsi" w:cstheme="minorBidi"/>
                      <w:color w:val="4D4436" w:themeColor="text2" w:themeTint="E6"/>
                      <w:sz w:val="20"/>
                      <w:lang w:val="ru-RU"/>
                    </w:rPr>
                    <w:t>Аманьянц</w:t>
                  </w:r>
                  <w:proofErr w:type="spellEnd"/>
                  <w:r w:rsidRPr="003553F7">
                    <w:rPr>
                      <w:rFonts w:asciiTheme="minorHAnsi" w:eastAsiaTheme="minorHAnsi" w:hAnsiTheme="minorHAnsi" w:cstheme="minorBidi"/>
                      <w:color w:val="4D4436" w:themeColor="text2" w:themeTint="E6"/>
                      <w:sz w:val="20"/>
                      <w:lang w:val="ru-RU"/>
                    </w:rPr>
                    <w:t xml:space="preserve"> Г.В.</w:t>
                  </w:r>
                </w:p>
                <w:p w:rsidR="00A504AF" w:rsidRDefault="00A504AF" w:rsidP="00257328">
                  <w:pPr>
                    <w:rPr>
                      <w:rFonts w:asciiTheme="minorHAnsi" w:eastAsiaTheme="minorHAnsi" w:hAnsiTheme="minorHAnsi" w:cstheme="minorBidi"/>
                      <w:color w:val="4D4436" w:themeColor="text2" w:themeTint="E6"/>
                      <w:lang w:val="ru-RU"/>
                    </w:rPr>
                  </w:pPr>
                </w:p>
                <w:p w:rsidR="00A504AF" w:rsidRPr="003553F7" w:rsidRDefault="00A504AF" w:rsidP="003553F7">
                  <w:pPr>
                    <w:spacing w:line="240" w:lineRule="auto"/>
                    <w:jc w:val="center"/>
                    <w:rPr>
                      <w:rFonts w:asciiTheme="minorHAnsi" w:eastAsiaTheme="minorHAnsi" w:hAnsiTheme="minorHAnsi" w:cstheme="minorBidi"/>
                      <w:color w:val="4D4436" w:themeColor="text2" w:themeTint="E6"/>
                      <w:sz w:val="16"/>
                      <w:szCs w:val="16"/>
                      <w:lang w:val="ru-RU"/>
                    </w:rPr>
                  </w:pPr>
                  <w:r w:rsidRPr="003553F7">
                    <w:rPr>
                      <w:rFonts w:asciiTheme="minorHAnsi" w:eastAsiaTheme="minorHAnsi" w:hAnsiTheme="minorHAnsi" w:cstheme="minorBidi"/>
                      <w:color w:val="4D4436" w:themeColor="text2" w:themeTint="E6"/>
                      <w:sz w:val="16"/>
                      <w:szCs w:val="16"/>
                      <w:lang w:val="ru-RU"/>
                    </w:rPr>
                    <w:t>с</w:t>
                  </w:r>
                  <w:proofErr w:type="gramStart"/>
                  <w:r w:rsidRPr="003553F7">
                    <w:rPr>
                      <w:rFonts w:asciiTheme="minorHAnsi" w:eastAsiaTheme="minorHAnsi" w:hAnsiTheme="minorHAnsi" w:cstheme="minorBidi"/>
                      <w:color w:val="4D4436" w:themeColor="text2" w:themeTint="E6"/>
                      <w:sz w:val="16"/>
                      <w:szCs w:val="16"/>
                      <w:lang w:val="ru-RU"/>
                    </w:rPr>
                    <w:t>.К</w:t>
                  </w:r>
                  <w:proofErr w:type="gramEnd"/>
                  <w:r w:rsidRPr="003553F7">
                    <w:rPr>
                      <w:rFonts w:asciiTheme="minorHAnsi" w:eastAsiaTheme="minorHAnsi" w:hAnsiTheme="minorHAnsi" w:cstheme="minorBidi"/>
                      <w:color w:val="4D4436" w:themeColor="text2" w:themeTint="E6"/>
                      <w:sz w:val="16"/>
                      <w:szCs w:val="16"/>
                      <w:lang w:val="ru-RU"/>
                    </w:rPr>
                    <w:t>очубеевское</w:t>
                  </w:r>
                </w:p>
                <w:p w:rsidR="00A504AF" w:rsidRPr="005A6E60" w:rsidRDefault="00A504AF" w:rsidP="003553F7">
                  <w:pPr>
                    <w:spacing w:line="240" w:lineRule="auto"/>
                    <w:jc w:val="center"/>
                    <w:rPr>
                      <w:rFonts w:asciiTheme="minorHAnsi" w:eastAsiaTheme="minorHAnsi" w:hAnsiTheme="minorHAnsi" w:cstheme="minorBidi"/>
                      <w:color w:val="4D4436" w:themeColor="text2" w:themeTint="E6"/>
                      <w:lang w:val="ru-RU"/>
                    </w:rPr>
                  </w:pPr>
                  <w:r w:rsidRPr="003553F7">
                    <w:rPr>
                      <w:rFonts w:asciiTheme="minorHAnsi" w:eastAsiaTheme="minorHAnsi" w:hAnsiTheme="minorHAnsi" w:cstheme="minorBidi"/>
                      <w:color w:val="4D4436" w:themeColor="text2" w:themeTint="E6"/>
                      <w:sz w:val="16"/>
                      <w:szCs w:val="16"/>
                      <w:lang w:val="ru-RU"/>
                    </w:rPr>
                    <w:t>2015</w:t>
                  </w:r>
                </w:p>
              </w:tc>
            </w:tr>
            <w:tr w:rsidR="0091126C" w:rsidRPr="00E6426A" w:rsidTr="002B0057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p w:rsidR="0091126C" w:rsidRPr="002B0057" w:rsidRDefault="0091126C">
                  <w:pPr>
                    <w:rPr>
                      <w:rFonts w:asciiTheme="minorHAnsi" w:eastAsiaTheme="minorHAnsi" w:hAnsiTheme="minorHAnsi" w:cstheme="minorBidi"/>
                      <w:color w:val="4D4436" w:themeColor="text2" w:themeTint="E6"/>
                      <w:lang w:val="ru-RU"/>
                    </w:rPr>
                  </w:pPr>
                </w:p>
              </w:tc>
            </w:tr>
          </w:tbl>
          <w:p w:rsidR="0091126C" w:rsidRPr="002B0057" w:rsidRDefault="0091126C">
            <w:pPr>
              <w:rPr>
                <w:rFonts w:asciiTheme="minorHAnsi" w:eastAsiaTheme="minorHAnsi" w:hAnsiTheme="minorHAnsi" w:cstheme="minorBidi"/>
                <w:color w:val="4D4436" w:themeColor="text2" w:themeTint="E6"/>
                <w:lang w:val="ru-RU"/>
              </w:rPr>
            </w:pPr>
          </w:p>
        </w:tc>
        <w:tc>
          <w:tcPr>
            <w:tcW w:w="720" w:type="dxa"/>
          </w:tcPr>
          <w:p w:rsidR="0091126C" w:rsidRPr="002B0057" w:rsidRDefault="0091126C">
            <w:pPr>
              <w:rPr>
                <w:rFonts w:asciiTheme="minorHAnsi" w:eastAsiaTheme="minorHAnsi" w:hAnsiTheme="minorHAnsi" w:cstheme="minorBidi"/>
                <w:color w:val="4D4436" w:themeColor="text2" w:themeTint="E6"/>
                <w:lang w:val="ru-RU"/>
              </w:rPr>
            </w:pPr>
          </w:p>
        </w:tc>
        <w:tc>
          <w:tcPr>
            <w:tcW w:w="720" w:type="dxa"/>
          </w:tcPr>
          <w:p w:rsidR="0091126C" w:rsidRPr="002B0057" w:rsidRDefault="0091126C">
            <w:pPr>
              <w:rPr>
                <w:rFonts w:asciiTheme="minorHAnsi" w:eastAsiaTheme="minorHAnsi" w:hAnsiTheme="minorHAnsi" w:cstheme="minorBidi"/>
                <w:color w:val="4D4436" w:themeColor="text2" w:themeTint="E6"/>
                <w:lang w:val="ru-RU"/>
              </w:rPr>
            </w:pPr>
          </w:p>
        </w:tc>
        <w:tc>
          <w:tcPr>
            <w:tcW w:w="3851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51"/>
            </w:tblGrid>
            <w:tr w:rsidR="0091126C" w:rsidRPr="00E6426A" w:rsidTr="002B0057">
              <w:trPr>
                <w:trHeight w:hRule="exact" w:val="5760"/>
              </w:trPr>
              <w:tc>
                <w:tcPr>
                  <w:tcW w:w="5000" w:type="pct"/>
                </w:tcPr>
                <w:p w:rsidR="00A504AF" w:rsidRPr="00A504AF" w:rsidRDefault="00A504AF" w:rsidP="00A504AF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A504AF">
                    <w:rPr>
                      <w:sz w:val="16"/>
                      <w:szCs w:val="16"/>
                      <w:lang w:val="ru-RU"/>
                    </w:rPr>
                    <w:t>Муниципальное дошкольное образовательное учреждение «Детский сад общеразвивающего вида с приоритетным осуществлением социально-личностного направления развития воспитанников №3 «Дюймовочка»</w:t>
                  </w:r>
                </w:p>
                <w:p w:rsidR="0091126C" w:rsidRPr="002B0057" w:rsidRDefault="0091126C">
                  <w:pPr>
                    <w:rPr>
                      <w:rFonts w:asciiTheme="minorHAnsi" w:eastAsiaTheme="minorHAnsi" w:hAnsiTheme="minorHAnsi" w:cstheme="minorBidi"/>
                      <w:color w:val="4D4436" w:themeColor="text2" w:themeTint="E6"/>
                      <w:lang w:val="ru-RU"/>
                    </w:rPr>
                  </w:pPr>
                </w:p>
                <w:p w:rsidR="0091126C" w:rsidRPr="002B0057" w:rsidRDefault="00E6426A">
                  <w:pPr>
                    <w:rPr>
                      <w:rFonts w:asciiTheme="minorHAnsi" w:eastAsiaTheme="minorHAnsi" w:hAnsiTheme="minorHAnsi" w:cstheme="minorBidi"/>
                      <w:color w:val="4D4436" w:themeColor="text2" w:themeTint="E6"/>
                      <w:lang w:val="ru-RU"/>
                    </w:rPr>
                  </w:pPr>
                  <w:r w:rsidRPr="00E6426A">
                    <w:rPr>
                      <w:rFonts w:asciiTheme="minorHAnsi" w:eastAsiaTheme="minorHAnsi" w:hAnsiTheme="minorHAnsi" w:cstheme="minorBidi"/>
                      <w:color w:val="4D4436" w:themeColor="text2" w:themeTint="E6"/>
                      <w:lang w:val="ru-RU"/>
                    </w:rPr>
                    <w:drawing>
                      <wp:inline distT="0" distB="0" distL="0" distR="0">
                        <wp:extent cx="2428875" cy="3352800"/>
                        <wp:effectExtent l="19050" t="0" r="9525" b="0"/>
                        <wp:docPr id="2" name="Рисунок 1" descr="http://www.edumiass.ru/subsfile/news/3/1547/1547_240414075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dumiass.ru/subsfile/news/3/1547/1547_240414075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3352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1126C" w:rsidRPr="00E6426A" w:rsidTr="002B0057">
              <w:trPr>
                <w:trHeight w:hRule="exact" w:val="360"/>
              </w:trPr>
              <w:tc>
                <w:tcPr>
                  <w:tcW w:w="5000" w:type="pct"/>
                </w:tcPr>
                <w:p w:rsidR="0091126C" w:rsidRPr="002B0057" w:rsidRDefault="0091126C">
                  <w:pPr>
                    <w:rPr>
                      <w:rFonts w:asciiTheme="minorHAnsi" w:eastAsiaTheme="minorHAnsi" w:hAnsiTheme="minorHAnsi" w:cstheme="minorBidi"/>
                      <w:color w:val="4D4436" w:themeColor="text2" w:themeTint="E6"/>
                      <w:lang w:val="ru-RU"/>
                    </w:rPr>
                  </w:pPr>
                </w:p>
              </w:tc>
            </w:tr>
            <w:tr w:rsidR="0091126C" w:rsidRPr="00E6426A" w:rsidTr="00E6426A">
              <w:trPr>
                <w:trHeight w:hRule="exact" w:val="2659"/>
              </w:trPr>
              <w:tc>
                <w:tcPr>
                  <w:tcW w:w="5000" w:type="pct"/>
                  <w:shd w:val="clear" w:color="auto" w:fill="C45238" w:themeFill="accent1"/>
                </w:tcPr>
                <w:p w:rsidR="00E6426A" w:rsidRDefault="00E6426A" w:rsidP="002F2EED">
                  <w:pPr>
                    <w:pStyle w:val="aa"/>
                    <w:ind w:left="0"/>
                    <w:rPr>
                      <w:rFonts w:asciiTheme="majorHAnsi" w:eastAsiaTheme="majorEastAsia" w:hAnsiTheme="majorHAnsi" w:cstheme="majorBidi"/>
                      <w:color w:val="FFFFFF" w:themeColor="background1"/>
                      <w:sz w:val="40"/>
                      <w:szCs w:val="40"/>
                      <w:lang w:val="ru-RU"/>
                    </w:rPr>
                  </w:pPr>
                </w:p>
                <w:p w:rsidR="0091126C" w:rsidRPr="002F2EED" w:rsidRDefault="00E6426A" w:rsidP="00E6426A">
                  <w:pPr>
                    <w:pStyle w:val="aa"/>
                    <w:jc w:val="center"/>
                    <w:rPr>
                      <w:rFonts w:asciiTheme="majorHAnsi" w:eastAsiaTheme="majorEastAsia" w:hAnsiTheme="majorHAnsi" w:cstheme="majorBidi"/>
                      <w:color w:val="FFFFFF" w:themeColor="background1"/>
                      <w:sz w:val="48"/>
                      <w:szCs w:val="48"/>
                      <w:lang w:val="ru-RU"/>
                    </w:rPr>
                  </w:pPr>
                  <w:r w:rsidRPr="002F2EED">
                    <w:rPr>
                      <w:rFonts w:asciiTheme="majorHAnsi" w:eastAsiaTheme="majorEastAsia" w:hAnsiTheme="majorHAnsi" w:cstheme="majorBidi"/>
                      <w:color w:val="FFFFFF" w:themeColor="background1"/>
                      <w:sz w:val="48"/>
                      <w:szCs w:val="48"/>
                      <w:lang w:val="ru-RU"/>
                    </w:rPr>
                    <w:t>Книжный уголок в ДОУ</w:t>
                  </w:r>
                </w:p>
                <w:p w:rsidR="00E6426A" w:rsidRPr="00E6426A" w:rsidRDefault="00E6426A" w:rsidP="00E6426A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</w:t>
                  </w:r>
                </w:p>
              </w:tc>
            </w:tr>
            <w:tr w:rsidR="0091126C" w:rsidRPr="00E6426A" w:rsidTr="00E6426A">
              <w:trPr>
                <w:trHeight w:hRule="exact" w:val="1988"/>
              </w:trPr>
              <w:tc>
                <w:tcPr>
                  <w:tcW w:w="5000" w:type="pct"/>
                  <w:shd w:val="clear" w:color="auto" w:fill="C45238" w:themeFill="accent1"/>
                  <w:vAlign w:val="bottom"/>
                </w:tcPr>
                <w:p w:rsidR="0091126C" w:rsidRPr="00E6426A" w:rsidRDefault="00E6426A" w:rsidP="00257328">
                  <w:pPr>
                    <w:pStyle w:val="ac"/>
                    <w:rPr>
                      <w:rFonts w:asciiTheme="minorHAnsi" w:eastAsiaTheme="minorHAnsi" w:hAnsiTheme="minorHAnsi" w:cstheme="minorBidi"/>
                      <w:color w:val="FFFFFF" w:themeColor="background1"/>
                      <w:lang w:val="ru-RU"/>
                    </w:rPr>
                  </w:pPr>
                  <w:r>
                    <w:rPr>
                      <w:b/>
                      <w:bCs/>
                      <w:color w:val="000080"/>
                      <w:sz w:val="27"/>
                      <w:szCs w:val="27"/>
                      <w:lang w:val="ru-RU"/>
                    </w:rPr>
                    <w:t>«</w:t>
                  </w:r>
                  <w:r w:rsidRPr="00E6426A">
                    <w:rPr>
                      <w:b/>
                      <w:bCs/>
                      <w:color w:val="000080"/>
                      <w:sz w:val="27"/>
                      <w:szCs w:val="27"/>
                      <w:lang w:val="ru-RU"/>
                    </w:rPr>
                    <w:t>Я – это мир, а мир стал мной,</w:t>
                  </w:r>
                  <w:r w:rsidRPr="00E6426A">
                    <w:rPr>
                      <w:b/>
                      <w:bCs/>
                      <w:color w:val="000080"/>
                      <w:sz w:val="27"/>
                      <w:szCs w:val="27"/>
                      <w:lang w:val="ru-RU"/>
                    </w:rPr>
                    <w:br/>
                    <w:t>Едва открыл страницу!</w:t>
                  </w:r>
                  <w:r>
                    <w:rPr>
                      <w:b/>
                      <w:bCs/>
                      <w:color w:val="000080"/>
                      <w:sz w:val="27"/>
                      <w:szCs w:val="27"/>
                      <w:lang w:val="ru-RU"/>
                    </w:rPr>
                    <w:t>»</w:t>
                  </w:r>
                  <w:r w:rsidRPr="00E6426A">
                    <w:rPr>
                      <w:b/>
                      <w:bCs/>
                      <w:i w:val="0"/>
                      <w:iCs w:val="0"/>
                      <w:color w:val="000080"/>
                      <w:sz w:val="27"/>
                      <w:szCs w:val="27"/>
                      <w:lang w:val="ru-RU"/>
                    </w:rPr>
                    <w:t xml:space="preserve"> </w:t>
                  </w:r>
                  <w:r w:rsidRPr="002F2EED">
                    <w:rPr>
                      <w:b/>
                      <w:bCs/>
                      <w:i w:val="0"/>
                      <w:iCs w:val="0"/>
                      <w:color w:val="000080"/>
                      <w:sz w:val="20"/>
                      <w:lang w:val="ru-RU"/>
                    </w:rPr>
                    <w:t>(Пер. с английского А. Матюхина)</w:t>
                  </w:r>
                </w:p>
              </w:tc>
            </w:tr>
          </w:tbl>
          <w:p w:rsidR="0091126C" w:rsidRPr="002B0057" w:rsidRDefault="0091126C">
            <w:pPr>
              <w:rPr>
                <w:rFonts w:asciiTheme="minorHAnsi" w:eastAsiaTheme="minorHAnsi" w:hAnsiTheme="minorHAnsi" w:cstheme="minorBidi"/>
                <w:color w:val="4D4436" w:themeColor="text2" w:themeTint="E6"/>
                <w:lang w:val="ru-RU"/>
              </w:rPr>
            </w:pPr>
          </w:p>
        </w:tc>
        <w:bookmarkStart w:id="0" w:name="_GoBack"/>
        <w:bookmarkEnd w:id="0"/>
      </w:tr>
    </w:tbl>
    <w:p w:rsidR="0091126C" w:rsidRPr="001A7DBA" w:rsidRDefault="0091126C">
      <w:pPr>
        <w:pStyle w:val="ae"/>
        <w:rPr>
          <w:lang w:val="ru-RU"/>
        </w:rPr>
      </w:pPr>
    </w:p>
    <w:tbl>
      <w:tblPr>
        <w:tblW w:w="0" w:type="auto"/>
        <w:jc w:val="center"/>
        <w:tblInd w:w="-5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08"/>
        <w:gridCol w:w="355"/>
        <w:gridCol w:w="353"/>
        <w:gridCol w:w="4395"/>
        <w:gridCol w:w="528"/>
        <w:gridCol w:w="464"/>
        <w:gridCol w:w="5103"/>
      </w:tblGrid>
      <w:tr w:rsidR="00B76A66" w:rsidRPr="00B37AD9" w:rsidTr="003553F7">
        <w:trPr>
          <w:trHeight w:hRule="exact" w:val="10767"/>
          <w:jc w:val="center"/>
        </w:trPr>
        <w:tc>
          <w:tcPr>
            <w:tcW w:w="4708" w:type="dxa"/>
          </w:tcPr>
          <w:p w:rsidR="003553F7" w:rsidRDefault="00B76A66" w:rsidP="003553F7">
            <w:pPr>
              <w:spacing w:after="320" w:line="240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</w:rPr>
            </w:pPr>
            <w:r w:rsidRPr="003553F7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  <w:shd w:val="clear" w:color="auto" w:fill="FFFFFF"/>
                <w:lang w:val="ru-RU"/>
              </w:rPr>
              <w:lastRenderedPageBreak/>
              <w:t xml:space="preserve">К устройству </w:t>
            </w:r>
            <w:r w:rsidR="00AB2D57" w:rsidRPr="003553F7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  <w:shd w:val="clear" w:color="auto" w:fill="FFFFFF"/>
                <w:lang w:val="ru-RU"/>
              </w:rPr>
              <w:t xml:space="preserve">книжного </w:t>
            </w:r>
            <w:r w:rsidRPr="003553F7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  <w:shd w:val="clear" w:color="auto" w:fill="FFFFFF"/>
                <w:lang w:val="ru-RU"/>
              </w:rPr>
              <w:t>уголка предъявляется ряд требований</w:t>
            </w:r>
            <w:r w:rsidRPr="003553F7"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  <w:lang w:val="ru-RU"/>
              </w:rPr>
              <w:t>:</w:t>
            </w:r>
            <w:r w:rsidRPr="003553F7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br/>
            </w:r>
            <w:r w:rsidRPr="003553F7"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  <w:lang w:val="ru-RU"/>
              </w:rPr>
              <w:t>-</w:t>
            </w:r>
            <w:r w:rsidRPr="003553F7"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</w:rPr>
              <w:t> </w:t>
            </w:r>
            <w:r w:rsidRPr="003553F7"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  <w:lang w:val="ru-RU"/>
              </w:rPr>
              <w:t xml:space="preserve">удобное расположение </w:t>
            </w:r>
            <w:r w:rsidRPr="003553F7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br/>
            </w:r>
            <w:r w:rsidRPr="003553F7"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  <w:lang w:val="ru-RU"/>
              </w:rPr>
              <w:t>-</w:t>
            </w:r>
            <w:r w:rsidRPr="003553F7"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</w:rPr>
              <w:t> </w:t>
            </w:r>
            <w:r w:rsidRPr="003553F7"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  <w:lang w:val="ru-RU"/>
              </w:rPr>
              <w:t xml:space="preserve">хорошая освещенность в дневное и вечернее время    </w:t>
            </w:r>
            <w:r w:rsidR="00A504AF" w:rsidRPr="003553F7"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  <w:lang w:val="ru-RU"/>
              </w:rPr>
              <w:t xml:space="preserve">                                                                       </w:t>
            </w:r>
            <w:r w:rsidRPr="003553F7"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  <w:lang w:val="ru-RU"/>
              </w:rPr>
              <w:t xml:space="preserve"> -</w:t>
            </w:r>
            <w:r w:rsidRPr="003553F7"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</w:rPr>
              <w:t> </w:t>
            </w:r>
            <w:r w:rsidRPr="003553F7"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  <w:lang w:val="ru-RU"/>
              </w:rPr>
              <w:t>эстетичность.</w:t>
            </w:r>
            <w:r w:rsidRPr="003553F7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br/>
            </w:r>
            <w:r w:rsidRPr="003553F7"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  <w:lang w:val="ru-RU"/>
              </w:rPr>
              <w:t>В оформлении уголка книги каждый воспитатель может проявить индивидуальный вкус и творчество. Однако существуют главные условия, которые должны быть соблюдены, -</w:t>
            </w:r>
            <w:r w:rsidRPr="003553F7"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</w:rPr>
              <w:t> </w:t>
            </w:r>
            <w:r w:rsidRPr="003553F7"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  <w:lang w:val="ru-RU"/>
              </w:rPr>
              <w:t>это удобство и целесообразность. Подбор литературы и педагогическая работа, организуемая в уголке книги, должны соответствовать возрастным особенностям и потребностям детей.</w:t>
            </w:r>
          </w:p>
          <w:p w:rsidR="00B76A66" w:rsidRPr="003553F7" w:rsidRDefault="00B76A66" w:rsidP="003553F7">
            <w:pPr>
              <w:spacing w:after="320" w:line="240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  <w:lang w:val="ru-RU"/>
              </w:rPr>
            </w:pPr>
            <w:r w:rsidRPr="00611E40">
              <w:rPr>
                <w:rFonts w:ascii="Times New Roman" w:hAnsi="Times New Roman"/>
                <w:color w:val="FF0000"/>
                <w:sz w:val="20"/>
                <w:lang w:val="ru-RU"/>
              </w:rPr>
              <w:br/>
            </w:r>
            <w:r w:rsidRPr="003553F7">
              <w:rPr>
                <w:rFonts w:ascii="Times New Roman" w:hAnsi="Times New Roman"/>
                <w:color w:val="00B050"/>
                <w:sz w:val="22"/>
                <w:szCs w:val="22"/>
                <w:shd w:val="clear" w:color="auto" w:fill="FFFFFF"/>
                <w:lang w:val="ru-RU"/>
              </w:rPr>
              <w:t>В</w:t>
            </w:r>
            <w:r w:rsidRPr="003553F7">
              <w:rPr>
                <w:rFonts w:ascii="Times New Roman" w:hAnsi="Times New Roman"/>
                <w:b/>
                <w:bCs/>
                <w:color w:val="00B050"/>
                <w:sz w:val="22"/>
                <w:szCs w:val="22"/>
                <w:shd w:val="clear" w:color="auto" w:fill="FFFFFF"/>
                <w:lang w:val="ru-RU"/>
              </w:rPr>
              <w:t xml:space="preserve"> младшей группе</w:t>
            </w:r>
            <w:r w:rsidRPr="003553F7">
              <w:rPr>
                <w:rStyle w:val="apple-converted-space"/>
                <w:rFonts w:ascii="Times New Roman" w:hAnsi="Times New Roman"/>
                <w:color w:val="00B050"/>
                <w:sz w:val="22"/>
                <w:szCs w:val="22"/>
                <w:shd w:val="clear" w:color="auto" w:fill="FFFFFF"/>
              </w:rPr>
              <w:t> </w:t>
            </w:r>
            <w:r w:rsidRPr="003553F7">
              <w:rPr>
                <w:rFonts w:ascii="Times New Roman" w:hAnsi="Times New Roman"/>
                <w:color w:val="00B050"/>
                <w:sz w:val="22"/>
                <w:szCs w:val="22"/>
                <w:shd w:val="clear" w:color="auto" w:fill="FFFFFF"/>
                <w:lang w:val="ru-RU"/>
              </w:rPr>
              <w:t>выставляется немного</w:t>
            </w:r>
            <w:r w:rsidRPr="003553F7">
              <w:rPr>
                <w:rStyle w:val="apple-converted-space"/>
                <w:rFonts w:ascii="Times New Roman" w:hAnsi="Times New Roman"/>
                <w:color w:val="00B050"/>
                <w:sz w:val="22"/>
                <w:szCs w:val="22"/>
                <w:shd w:val="clear" w:color="auto" w:fill="FFFFFF"/>
              </w:rPr>
              <w:t> </w:t>
            </w:r>
            <w:r w:rsidRPr="003553F7">
              <w:rPr>
                <w:rFonts w:ascii="Times New Roman" w:hAnsi="Times New Roman"/>
                <w:b/>
                <w:bCs/>
                <w:color w:val="00B050"/>
                <w:sz w:val="22"/>
                <w:szCs w:val="22"/>
                <w:shd w:val="clear" w:color="auto" w:fill="FFFFFF"/>
                <w:lang w:val="ru-RU"/>
              </w:rPr>
              <w:t>(4-5) книг, особое предпочтение отдаётся книжкам картинкам</w:t>
            </w:r>
            <w:r w:rsidRPr="003553F7">
              <w:rPr>
                <w:rFonts w:ascii="Times New Roman" w:hAnsi="Times New Roman"/>
                <w:color w:val="00B050"/>
                <w:sz w:val="22"/>
                <w:szCs w:val="22"/>
                <w:shd w:val="clear" w:color="auto" w:fill="FFFFFF"/>
                <w:lang w:val="ru-RU"/>
              </w:rPr>
              <w:t xml:space="preserve">.. Срок замены книг 2 – 2,5 </w:t>
            </w:r>
            <w:proofErr w:type="spellStart"/>
            <w:r w:rsidRPr="003553F7">
              <w:rPr>
                <w:rFonts w:ascii="Times New Roman" w:hAnsi="Times New Roman"/>
                <w:color w:val="00B050"/>
                <w:sz w:val="22"/>
                <w:szCs w:val="22"/>
                <w:shd w:val="clear" w:color="auto" w:fill="FFFFFF"/>
                <w:lang w:val="ru-RU"/>
              </w:rPr>
              <w:t>недели</w:t>
            </w:r>
            <w:proofErr w:type="gramStart"/>
            <w:r w:rsidRPr="003553F7">
              <w:rPr>
                <w:rFonts w:ascii="Times New Roman" w:hAnsi="Times New Roman"/>
                <w:color w:val="00B050"/>
                <w:sz w:val="22"/>
                <w:szCs w:val="22"/>
                <w:shd w:val="clear" w:color="auto" w:fill="FFFFFF"/>
                <w:lang w:val="ru-RU"/>
              </w:rPr>
              <w:t>.П</w:t>
            </w:r>
            <w:proofErr w:type="gramEnd"/>
            <w:r w:rsidRPr="003553F7">
              <w:rPr>
                <w:rFonts w:ascii="Times New Roman" w:hAnsi="Times New Roman"/>
                <w:color w:val="00B050"/>
                <w:sz w:val="22"/>
                <w:szCs w:val="22"/>
                <w:shd w:val="clear" w:color="auto" w:fill="FFFFFF"/>
                <w:lang w:val="ru-RU"/>
              </w:rPr>
              <w:t>омещают</w:t>
            </w:r>
            <w:proofErr w:type="spellEnd"/>
            <w:r w:rsidRPr="003553F7">
              <w:rPr>
                <w:rFonts w:ascii="Times New Roman" w:hAnsi="Times New Roman"/>
                <w:color w:val="00B050"/>
                <w:sz w:val="22"/>
                <w:szCs w:val="22"/>
                <w:shd w:val="clear" w:color="auto" w:fill="FFFFFF"/>
                <w:lang w:val="ru-RU"/>
              </w:rPr>
              <w:t xml:space="preserve"> издания уже знакомые детям, с яркими крупными иллюстрациями, кроме книг здесь могут находиться отдельные картинки. </w:t>
            </w:r>
            <w:proofErr w:type="gramStart"/>
            <w:r w:rsidRPr="003553F7">
              <w:rPr>
                <w:rFonts w:ascii="Times New Roman" w:hAnsi="Times New Roman"/>
                <w:color w:val="00B050"/>
                <w:sz w:val="22"/>
                <w:szCs w:val="22"/>
                <w:shd w:val="clear" w:color="auto" w:fill="FFFFFF"/>
                <w:lang w:val="ru-RU"/>
              </w:rPr>
              <w:t>Так же здесь должны находиться небольшие альбомы для рассматривания (темы:</w:t>
            </w:r>
            <w:proofErr w:type="gramEnd"/>
            <w:r w:rsidRPr="003553F7">
              <w:rPr>
                <w:rFonts w:ascii="Times New Roman" w:hAnsi="Times New Roman"/>
                <w:color w:val="00B05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gramStart"/>
            <w:r w:rsidRPr="003553F7">
              <w:rPr>
                <w:rFonts w:ascii="Times New Roman" w:hAnsi="Times New Roman"/>
                <w:color w:val="00B050"/>
                <w:sz w:val="22"/>
                <w:szCs w:val="22"/>
                <w:shd w:val="clear" w:color="auto" w:fill="FFFFFF"/>
                <w:lang w:val="ru-RU"/>
              </w:rPr>
              <w:t>«Игрушки», «Игры и занятия», «Домашние животные» и т.д.).</w:t>
            </w:r>
            <w:proofErr w:type="gramEnd"/>
            <w:r w:rsidRPr="003553F7">
              <w:rPr>
                <w:rFonts w:ascii="Times New Roman" w:hAnsi="Times New Roman"/>
                <w:color w:val="00B050"/>
                <w:sz w:val="22"/>
                <w:szCs w:val="22"/>
                <w:shd w:val="clear" w:color="auto" w:fill="FFFFFF"/>
                <w:lang w:val="ru-RU"/>
              </w:rPr>
              <w:t xml:space="preserve"> Книги должны быть с небольшим количеством текста, с крупными красочными иллюстрациями – книги-картинки: сказки «Колобок», «Репка»; «Игрушки» А. </w:t>
            </w:r>
            <w:proofErr w:type="spellStart"/>
            <w:r w:rsidRPr="003553F7">
              <w:rPr>
                <w:rFonts w:ascii="Times New Roman" w:hAnsi="Times New Roman"/>
                <w:color w:val="00B050"/>
                <w:sz w:val="22"/>
                <w:szCs w:val="22"/>
                <w:shd w:val="clear" w:color="auto" w:fill="FFFFFF"/>
                <w:lang w:val="ru-RU"/>
              </w:rPr>
              <w:t>Барто</w:t>
            </w:r>
            <w:proofErr w:type="spellEnd"/>
            <w:r w:rsidRPr="003553F7">
              <w:rPr>
                <w:rFonts w:ascii="Times New Roman" w:hAnsi="Times New Roman"/>
                <w:color w:val="00B050"/>
                <w:sz w:val="22"/>
                <w:szCs w:val="22"/>
                <w:shd w:val="clear" w:color="auto" w:fill="FFFFFF"/>
                <w:lang w:val="ru-RU"/>
              </w:rPr>
              <w:t>, «Конь-огонь» В. Маяковского, «</w:t>
            </w:r>
            <w:proofErr w:type="spellStart"/>
            <w:proofErr w:type="gramStart"/>
            <w:r w:rsidRPr="003553F7">
              <w:rPr>
                <w:rFonts w:ascii="Times New Roman" w:hAnsi="Times New Roman"/>
                <w:color w:val="00B050"/>
                <w:sz w:val="22"/>
                <w:szCs w:val="22"/>
                <w:shd w:val="clear" w:color="auto" w:fill="FFFFFF"/>
                <w:lang w:val="ru-RU"/>
              </w:rPr>
              <w:t>Усатый-полосатый</w:t>
            </w:r>
            <w:proofErr w:type="spellEnd"/>
            <w:proofErr w:type="gramEnd"/>
            <w:r w:rsidRPr="003553F7">
              <w:rPr>
                <w:rFonts w:ascii="Times New Roman" w:hAnsi="Times New Roman"/>
                <w:color w:val="00B050"/>
                <w:sz w:val="22"/>
                <w:szCs w:val="22"/>
                <w:shd w:val="clear" w:color="auto" w:fill="FFFFFF"/>
                <w:lang w:val="ru-RU"/>
              </w:rPr>
              <w:t>» С. Маршака и др.</w:t>
            </w:r>
            <w:r w:rsidRPr="003553F7">
              <w:rPr>
                <w:rFonts w:ascii="Times New Roman" w:hAnsi="Times New Roman"/>
                <w:color w:val="00B050"/>
                <w:sz w:val="22"/>
                <w:szCs w:val="22"/>
                <w:lang w:val="ru-RU"/>
              </w:rPr>
              <w:br/>
            </w:r>
            <w:r w:rsidRPr="003553F7">
              <w:rPr>
                <w:rFonts w:ascii="Times New Roman" w:hAnsi="Times New Roman"/>
                <w:color w:val="00B050"/>
                <w:sz w:val="22"/>
                <w:szCs w:val="22"/>
                <w:shd w:val="clear" w:color="auto" w:fill="FFFFFF"/>
                <w:lang w:val="ru-RU"/>
              </w:rPr>
              <w:t xml:space="preserve">Много материала не дается, это ведет к дезорганизации поведения детей. Воспитатель приучает детей к самостоятельному общению с книгой, рассматривает с ними иллюстрации, читает текст, говорит о правилах пользования (не рисовать в книге, не рвать ее, брать чистыми руками, не мять, не использовать для игр; после того как посмотрел, всегда класть книгу на место и т.д.). </w:t>
            </w:r>
          </w:p>
          <w:p w:rsidR="00611E40" w:rsidRDefault="00611E40" w:rsidP="00611E40">
            <w:pPr>
              <w:spacing w:after="320" w:line="240" w:lineRule="auto"/>
              <w:rPr>
                <w:rFonts w:ascii="Times New Roman" w:hAnsi="Times New Roman"/>
                <w:color w:val="00B050"/>
                <w:sz w:val="20"/>
                <w:shd w:val="clear" w:color="auto" w:fill="FFFFFF"/>
                <w:lang w:val="ru-RU"/>
              </w:rPr>
            </w:pPr>
          </w:p>
          <w:p w:rsidR="00611E40" w:rsidRPr="00611E40" w:rsidRDefault="00611E40" w:rsidP="00611E40">
            <w:pPr>
              <w:spacing w:after="320" w:line="240" w:lineRule="auto"/>
              <w:rPr>
                <w:rFonts w:ascii="Times New Roman" w:hAnsi="Times New Roman"/>
                <w:color w:val="00B050"/>
                <w:sz w:val="20"/>
                <w:shd w:val="clear" w:color="auto" w:fill="FFFFFF"/>
                <w:lang w:val="ru-RU"/>
              </w:rPr>
            </w:pPr>
          </w:p>
          <w:p w:rsidR="00B76A66" w:rsidRPr="00B37AD9" w:rsidRDefault="00B76A66" w:rsidP="00611E40">
            <w:pPr>
              <w:spacing w:line="240" w:lineRule="auto"/>
              <w:rPr>
                <w:rFonts w:asciiTheme="minorHAnsi" w:eastAsiaTheme="minorHAnsi" w:hAnsiTheme="minorHAnsi" w:cstheme="minorBidi"/>
                <w:color w:val="4D4436" w:themeColor="text2" w:themeTint="E6"/>
                <w:sz w:val="16"/>
                <w:szCs w:val="16"/>
                <w:lang w:val="ru-RU"/>
              </w:rPr>
            </w:pPr>
          </w:p>
          <w:p w:rsidR="00B76A66" w:rsidRPr="00B37AD9" w:rsidRDefault="00B76A66" w:rsidP="00611E40">
            <w:pPr>
              <w:spacing w:line="240" w:lineRule="auto"/>
              <w:rPr>
                <w:rFonts w:asciiTheme="minorHAnsi" w:eastAsiaTheme="minorHAnsi" w:hAnsiTheme="minorHAnsi" w:cstheme="minorBidi"/>
                <w:color w:val="4D4436" w:themeColor="text2" w:themeTint="E6"/>
                <w:sz w:val="16"/>
                <w:szCs w:val="16"/>
                <w:lang w:val="ru-RU"/>
              </w:rPr>
            </w:pPr>
          </w:p>
          <w:p w:rsidR="00B76A66" w:rsidRPr="00B37AD9" w:rsidRDefault="00B76A66" w:rsidP="00611E40">
            <w:pPr>
              <w:spacing w:line="240" w:lineRule="auto"/>
              <w:rPr>
                <w:rFonts w:asciiTheme="minorHAnsi" w:eastAsiaTheme="minorHAnsi" w:hAnsiTheme="minorHAnsi" w:cstheme="minorBidi"/>
                <w:color w:val="4D4436" w:themeColor="text2" w:themeTint="E6"/>
                <w:sz w:val="16"/>
                <w:szCs w:val="16"/>
                <w:lang w:val="ru-RU"/>
              </w:rPr>
            </w:pPr>
          </w:p>
          <w:p w:rsidR="00B76A66" w:rsidRPr="00B37AD9" w:rsidRDefault="00B76A66" w:rsidP="00611E40">
            <w:pPr>
              <w:spacing w:line="240" w:lineRule="auto"/>
              <w:rPr>
                <w:rFonts w:asciiTheme="minorHAnsi" w:eastAsiaTheme="minorHAnsi" w:hAnsiTheme="minorHAnsi" w:cstheme="minorBidi"/>
                <w:color w:val="4D4436" w:themeColor="text2" w:themeTint="E6"/>
                <w:sz w:val="16"/>
                <w:szCs w:val="16"/>
                <w:lang w:val="ru-RU"/>
              </w:rPr>
            </w:pPr>
          </w:p>
          <w:p w:rsidR="00B76A66" w:rsidRPr="00B37AD9" w:rsidRDefault="00B76A66" w:rsidP="00611E40">
            <w:pPr>
              <w:spacing w:line="240" w:lineRule="auto"/>
              <w:rPr>
                <w:rFonts w:asciiTheme="minorHAnsi" w:eastAsiaTheme="minorHAnsi" w:hAnsiTheme="minorHAnsi" w:cstheme="minorBidi"/>
                <w:color w:val="4D4436" w:themeColor="text2" w:themeTint="E6"/>
                <w:sz w:val="16"/>
                <w:szCs w:val="16"/>
                <w:lang w:val="ru-RU"/>
              </w:rPr>
            </w:pPr>
          </w:p>
          <w:p w:rsidR="00B76A66" w:rsidRPr="00B37AD9" w:rsidRDefault="00B76A66" w:rsidP="00611E40">
            <w:pPr>
              <w:spacing w:line="240" w:lineRule="auto"/>
              <w:rPr>
                <w:rFonts w:asciiTheme="minorHAnsi" w:eastAsiaTheme="minorHAnsi" w:hAnsiTheme="minorHAnsi" w:cstheme="minorBidi"/>
                <w:color w:val="4D4436" w:themeColor="text2" w:themeTint="E6"/>
                <w:sz w:val="16"/>
                <w:szCs w:val="16"/>
                <w:lang w:val="ru-RU"/>
              </w:rPr>
            </w:pPr>
          </w:p>
          <w:p w:rsidR="00B76A66" w:rsidRPr="00B37AD9" w:rsidRDefault="00B76A66" w:rsidP="00611E40">
            <w:pPr>
              <w:spacing w:line="240" w:lineRule="auto"/>
              <w:rPr>
                <w:rFonts w:asciiTheme="minorHAnsi" w:eastAsiaTheme="minorHAnsi" w:hAnsiTheme="minorHAnsi" w:cstheme="minorBidi"/>
                <w:color w:val="4D4436" w:themeColor="text2" w:themeTint="E6"/>
                <w:sz w:val="16"/>
                <w:szCs w:val="16"/>
                <w:lang w:val="ru-RU"/>
              </w:rPr>
            </w:pPr>
          </w:p>
          <w:p w:rsidR="00B76A66" w:rsidRPr="00B37AD9" w:rsidRDefault="00B76A66" w:rsidP="00611E40">
            <w:pPr>
              <w:spacing w:line="240" w:lineRule="auto"/>
              <w:rPr>
                <w:rFonts w:asciiTheme="minorHAnsi" w:eastAsiaTheme="minorHAnsi" w:hAnsiTheme="minorHAnsi" w:cstheme="minorBidi"/>
                <w:color w:val="4D4436" w:themeColor="text2" w:themeTint="E6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</w:tcPr>
          <w:p w:rsidR="00B76A66" w:rsidRPr="00B37AD9" w:rsidRDefault="00B76A66" w:rsidP="00611E40">
            <w:pPr>
              <w:spacing w:line="240" w:lineRule="auto"/>
              <w:rPr>
                <w:rFonts w:asciiTheme="minorHAnsi" w:eastAsiaTheme="minorHAnsi" w:hAnsiTheme="minorHAnsi" w:cstheme="minorBidi"/>
                <w:color w:val="4D4436" w:themeColor="text2" w:themeTint="E6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</w:tcPr>
          <w:p w:rsidR="00B76A66" w:rsidRPr="00B37AD9" w:rsidRDefault="00B76A66" w:rsidP="00611E40">
            <w:pPr>
              <w:spacing w:line="240" w:lineRule="auto"/>
              <w:rPr>
                <w:rFonts w:asciiTheme="minorHAnsi" w:eastAsiaTheme="minorHAnsi" w:hAnsiTheme="minorHAnsi" w:cstheme="minorBidi"/>
                <w:color w:val="4D4436" w:themeColor="text2" w:themeTint="E6"/>
                <w:sz w:val="16"/>
                <w:szCs w:val="16"/>
                <w:lang w:val="ru-RU"/>
              </w:rPr>
            </w:pPr>
          </w:p>
        </w:tc>
        <w:tc>
          <w:tcPr>
            <w:tcW w:w="4395" w:type="dxa"/>
          </w:tcPr>
          <w:p w:rsidR="00B76A66" w:rsidRPr="003553F7" w:rsidRDefault="00A504AF" w:rsidP="00A504AF">
            <w:pPr>
              <w:spacing w:after="320" w:line="240" w:lineRule="auto"/>
              <w:rPr>
                <w:rFonts w:ascii="Times New Roman" w:hAnsi="Times New Roman"/>
                <w:color w:val="0070C0"/>
                <w:sz w:val="22"/>
                <w:szCs w:val="22"/>
                <w:shd w:val="clear" w:color="auto" w:fill="FFFFFF"/>
                <w:lang w:val="ru-RU"/>
              </w:rPr>
            </w:pPr>
            <w:r w:rsidRPr="003553F7">
              <w:rPr>
                <w:rFonts w:ascii="Times New Roman" w:hAnsi="Times New Roman"/>
                <w:b/>
                <w:bCs/>
                <w:color w:val="0070C0"/>
                <w:sz w:val="22"/>
                <w:szCs w:val="22"/>
                <w:shd w:val="clear" w:color="auto" w:fill="FFFFFF"/>
                <w:lang w:val="ru-RU"/>
              </w:rPr>
              <w:t>В средней группе</w:t>
            </w:r>
            <w:r w:rsidRPr="003553F7">
              <w:rPr>
                <w:rStyle w:val="apple-converted-space"/>
                <w:rFonts w:ascii="Times New Roman" w:hAnsi="Times New Roman"/>
                <w:color w:val="0070C0"/>
                <w:sz w:val="22"/>
                <w:szCs w:val="22"/>
                <w:shd w:val="clear" w:color="auto" w:fill="FFFFFF"/>
              </w:rPr>
              <w:t> </w:t>
            </w:r>
            <w:r w:rsidRPr="003553F7">
              <w:rPr>
                <w:rFonts w:ascii="Times New Roman" w:hAnsi="Times New Roman"/>
                <w:color w:val="0070C0"/>
                <w:sz w:val="22"/>
                <w:szCs w:val="22"/>
                <w:shd w:val="clear" w:color="auto" w:fill="FFFFFF"/>
                <w:lang w:val="ru-RU"/>
              </w:rPr>
              <w:t xml:space="preserve">уголок книги организуется с самого начала года с участием детей. На полочке-витрине 4–5 книг. Помимо книг и альбомов постепенно вносят реквизит теневого театра, материал для ремонта (бумага, ткань, ножницы, клей и др.). Требования к книгам остаются те же. Книги-картинки используются реже. Оставляют любимые детьми книги из младшей группы, добавляют новые сказки, поэтические </w:t>
            </w:r>
            <w:r w:rsidR="00B76A66" w:rsidRPr="003553F7">
              <w:rPr>
                <w:rFonts w:ascii="Times New Roman" w:hAnsi="Times New Roman"/>
                <w:color w:val="0070C0"/>
                <w:sz w:val="22"/>
                <w:szCs w:val="22"/>
                <w:shd w:val="clear" w:color="auto" w:fill="FFFFFF"/>
                <w:lang w:val="ru-RU"/>
              </w:rPr>
              <w:t>произведения, книги о природе, веселые книги, можно выставлять детские рисунки на темы художественных произведений.</w:t>
            </w:r>
            <w:r w:rsidR="00B76A66" w:rsidRPr="003553F7">
              <w:rPr>
                <w:rFonts w:ascii="Times New Roman" w:hAnsi="Times New Roman"/>
                <w:color w:val="0070C0"/>
                <w:sz w:val="22"/>
                <w:szCs w:val="22"/>
                <w:lang w:val="ru-RU"/>
              </w:rPr>
              <w:br/>
            </w:r>
            <w:r w:rsidR="00B76A66" w:rsidRPr="003553F7">
              <w:rPr>
                <w:rFonts w:ascii="Times New Roman" w:hAnsi="Times New Roman"/>
                <w:color w:val="0070C0"/>
                <w:sz w:val="22"/>
                <w:szCs w:val="22"/>
                <w:shd w:val="clear" w:color="auto" w:fill="FFFFFF"/>
                <w:lang w:val="ru-RU"/>
              </w:rPr>
              <w:t>Воспитатель продолжает учить детей рассматривать книги, иллюстрации, обращая их внимание на сюжет, последовательность событий. Проводятся беседы о книгах, выясняется, знают ли дети их содержание, понимают ли смысл иллюстраций; ведутся разговоры о литературных произведениях, которые детям читают дома.</w:t>
            </w:r>
            <w:r w:rsidR="00B76A66" w:rsidRPr="003553F7">
              <w:rPr>
                <w:rFonts w:ascii="Times New Roman" w:hAnsi="Times New Roman"/>
                <w:color w:val="0070C0"/>
                <w:sz w:val="22"/>
                <w:szCs w:val="22"/>
                <w:lang w:val="ru-RU"/>
              </w:rPr>
              <w:br/>
            </w:r>
            <w:r w:rsidR="00B76A66" w:rsidRPr="003553F7">
              <w:rPr>
                <w:rFonts w:ascii="Times New Roman" w:hAnsi="Times New Roman"/>
                <w:color w:val="0070C0"/>
                <w:sz w:val="22"/>
                <w:szCs w:val="22"/>
                <w:shd w:val="clear" w:color="auto" w:fill="FFFFFF"/>
                <w:lang w:val="ru-RU"/>
              </w:rPr>
              <w:t>У детей формируют устойчивые навыки бережного обращения с книгой. С этой целью детей привлекают к отбору книг, нуждающихся в ремонте, к наведению порядка. Продолжают знакомить детей с элементарными правилами (рассматривать книги только за столом, не загибать листы, не перегибать обложку и т.д.). Следует чаще давать поручения: проверить порядок в книжном уголке перед уходом из группы, найти книгу, которую хочет почитать воспитатель, и др. Ремонт книг проводит сам воспитатель, но в присутствии детей и с их помощью. Пятилетних детей можно привлекать к несложному подклеиванию переплета, к изготовлению альбома с картинками, поделок персонажей для теневого театра</w:t>
            </w:r>
            <w:proofErr w:type="gramStart"/>
            <w:r w:rsidR="00B76A66" w:rsidRPr="003553F7">
              <w:rPr>
                <w:rFonts w:ascii="Times New Roman" w:hAnsi="Times New Roman"/>
                <w:color w:val="0070C0"/>
                <w:sz w:val="22"/>
                <w:szCs w:val="22"/>
                <w:shd w:val="clear" w:color="auto" w:fill="FFFFFF"/>
                <w:lang w:val="ru-RU"/>
              </w:rPr>
              <w:t>.</w:t>
            </w:r>
            <w:r w:rsidR="00B76A66" w:rsidRPr="003553F7">
              <w:rPr>
                <w:rFonts w:asciiTheme="minorHAnsi" w:eastAsiaTheme="minorHAnsi" w:hAnsiTheme="minorHAnsi" w:cstheme="minorBidi"/>
                <w:color w:val="4D4436" w:themeColor="text2" w:themeTint="E6"/>
                <w:sz w:val="22"/>
                <w:szCs w:val="22"/>
                <w:lang w:val="ru-RU"/>
              </w:rPr>
              <w:t>.</w:t>
            </w:r>
            <w:proofErr w:type="gramEnd"/>
          </w:p>
        </w:tc>
        <w:tc>
          <w:tcPr>
            <w:tcW w:w="528" w:type="dxa"/>
          </w:tcPr>
          <w:p w:rsidR="00B76A66" w:rsidRPr="00B37AD9" w:rsidRDefault="00B76A66" w:rsidP="00611E40">
            <w:pPr>
              <w:spacing w:line="240" w:lineRule="auto"/>
              <w:rPr>
                <w:rFonts w:asciiTheme="minorHAnsi" w:eastAsiaTheme="minorHAnsi" w:hAnsiTheme="minorHAnsi" w:cstheme="minorBidi"/>
                <w:color w:val="4D4436" w:themeColor="text2" w:themeTint="E6"/>
                <w:sz w:val="16"/>
                <w:szCs w:val="16"/>
                <w:lang w:val="ru-RU"/>
              </w:rPr>
            </w:pPr>
          </w:p>
        </w:tc>
        <w:tc>
          <w:tcPr>
            <w:tcW w:w="464" w:type="dxa"/>
          </w:tcPr>
          <w:p w:rsidR="00B76A66" w:rsidRPr="00B37AD9" w:rsidRDefault="00B76A66" w:rsidP="00611E40">
            <w:pPr>
              <w:spacing w:line="240" w:lineRule="auto"/>
              <w:rPr>
                <w:rFonts w:asciiTheme="minorHAnsi" w:eastAsiaTheme="minorHAnsi" w:hAnsiTheme="minorHAnsi" w:cstheme="minorBidi"/>
                <w:color w:val="4D4436" w:themeColor="text2" w:themeTint="E6"/>
                <w:sz w:val="16"/>
                <w:szCs w:val="16"/>
                <w:lang w:val="ru-RU"/>
              </w:rPr>
            </w:pPr>
          </w:p>
        </w:tc>
        <w:tc>
          <w:tcPr>
            <w:tcW w:w="5103" w:type="dxa"/>
          </w:tcPr>
          <w:p w:rsidR="0010534A" w:rsidRPr="0010534A" w:rsidRDefault="00AB2D57" w:rsidP="00A504AF">
            <w:pPr>
              <w:spacing w:line="240" w:lineRule="auto"/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val="ru-RU"/>
              </w:rPr>
            </w:pPr>
            <w:r w:rsidRPr="003553F7">
              <w:rPr>
                <w:rFonts w:ascii="Times New Roman" w:hAnsi="Times New Roman"/>
                <w:color w:val="7030A0"/>
                <w:sz w:val="22"/>
                <w:szCs w:val="22"/>
                <w:lang w:val="ru-RU"/>
              </w:rPr>
              <w:t>В старшей и подготовительной группах с</w:t>
            </w:r>
            <w:r w:rsidRPr="0010534A">
              <w:rPr>
                <w:rFonts w:ascii="Times New Roman" w:hAnsi="Times New Roman"/>
                <w:color w:val="7030A0"/>
                <w:sz w:val="22"/>
                <w:szCs w:val="22"/>
                <w:lang w:val="ru-RU"/>
              </w:rPr>
              <w:t xml:space="preserve">одержание </w:t>
            </w:r>
            <w:r w:rsidRPr="003553F7">
              <w:rPr>
                <w:rFonts w:ascii="Times New Roman" w:hAnsi="Times New Roman"/>
                <w:color w:val="7030A0"/>
                <w:sz w:val="22"/>
                <w:szCs w:val="22"/>
                <w:lang w:val="ru-RU"/>
              </w:rPr>
              <w:t xml:space="preserve">книжного уголка </w:t>
            </w:r>
            <w:r w:rsidRPr="0010534A">
              <w:rPr>
                <w:rFonts w:ascii="Times New Roman" w:hAnsi="Times New Roman"/>
                <w:color w:val="7030A0"/>
                <w:sz w:val="22"/>
                <w:szCs w:val="22"/>
                <w:lang w:val="ru-RU"/>
              </w:rPr>
              <w:t>определяется изменениями в литературном развитии детей, которые происходят к 5 годам. Книга становится важной частью духовной жизни детей, у них появляются литературные пристрастия, выраженные индивидуальные пристрастия.</w:t>
            </w:r>
            <w:r w:rsidRPr="003553F7">
              <w:rPr>
                <w:rFonts w:ascii="Times New Roman" w:hAnsi="Times New Roman"/>
                <w:color w:val="7030A0"/>
                <w:sz w:val="22"/>
                <w:szCs w:val="22"/>
                <w:lang w:val="ru-RU"/>
              </w:rPr>
              <w:t xml:space="preserve"> </w:t>
            </w:r>
            <w:r w:rsidRPr="0010534A">
              <w:rPr>
                <w:rFonts w:ascii="Times New Roman" w:hAnsi="Times New Roman"/>
                <w:color w:val="7030A0"/>
                <w:sz w:val="22"/>
                <w:szCs w:val="22"/>
                <w:lang w:val="ru-RU"/>
              </w:rPr>
              <w:t>Принцип организации - удовлетворение многообразных интересов детей.</w:t>
            </w:r>
            <w:r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  <w:lang w:val="ru-RU"/>
              </w:rPr>
              <w:t xml:space="preserve"> Поэтому на книжную витрину</w:t>
            </w:r>
            <w:r w:rsidRPr="003553F7">
              <w:rPr>
                <w:rStyle w:val="apple-converted-space"/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</w:rPr>
              <w:t> </w:t>
            </w:r>
            <w:r w:rsidRPr="003553F7">
              <w:rPr>
                <w:rFonts w:ascii="Times New Roman" w:hAnsi="Times New Roman"/>
                <w:b/>
                <w:bCs/>
                <w:color w:val="7030A0"/>
                <w:sz w:val="22"/>
                <w:szCs w:val="22"/>
                <w:shd w:val="clear" w:color="auto" w:fill="FFFFFF"/>
                <w:lang w:val="ru-RU"/>
              </w:rPr>
              <w:t>можно помещать одновременно 10-12 разных</w:t>
            </w:r>
            <w:r w:rsidRPr="003553F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3553F7">
              <w:rPr>
                <w:rFonts w:ascii="Times New Roman" w:hAnsi="Times New Roman"/>
                <w:b/>
                <w:bCs/>
                <w:color w:val="7030A0"/>
                <w:sz w:val="22"/>
                <w:szCs w:val="22"/>
                <w:shd w:val="clear" w:color="auto" w:fill="FFFFFF"/>
                <w:lang w:val="ru-RU"/>
              </w:rPr>
              <w:t>книг</w:t>
            </w:r>
            <w:r w:rsidRPr="003553F7">
              <w:rPr>
                <w:rStyle w:val="apple-converted-space"/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</w:rPr>
              <w:t> </w:t>
            </w:r>
            <w:r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  <w:lang w:val="ru-RU"/>
              </w:rPr>
              <w:t>на различную тематику: -</w:t>
            </w:r>
            <w:r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</w:rPr>
              <w:t> </w:t>
            </w:r>
            <w:r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  <w:lang w:val="ru-RU"/>
              </w:rPr>
              <w:t>Учитывая особый, постоянный, преобладающий интерес всех дошкольников к сказкам, обязательно помещаются в уголок книги 2-3 сказочных произведения.</w:t>
            </w:r>
            <w:r w:rsidRPr="003553F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br/>
            </w:r>
            <w:r w:rsidR="00803C31"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  <w:lang w:val="ru-RU"/>
              </w:rPr>
              <w:t>-</w:t>
            </w:r>
            <w:r w:rsidR="00803C31"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</w:rPr>
              <w:t> </w:t>
            </w:r>
            <w:r w:rsidR="00803C31"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  <w:lang w:val="ru-RU"/>
              </w:rPr>
              <w:t>В уголке книги постоянно должны быть стихи, рассказы, направленные на формирование гражданских черт личности ребёнка, знакомящие его с историей нашей родины, с её сегодняшней жизнью.</w:t>
            </w:r>
            <w:r w:rsidR="00803C31" w:rsidRPr="003553F7">
              <w:rPr>
                <w:rFonts w:ascii="Times New Roman" w:hAnsi="Times New Roman"/>
                <w:color w:val="7030A0"/>
                <w:sz w:val="22"/>
                <w:szCs w:val="22"/>
                <w:lang w:val="ru-RU"/>
              </w:rPr>
              <w:br/>
            </w:r>
            <w:r w:rsidR="00803C31"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  <w:lang w:val="ru-RU"/>
              </w:rPr>
              <w:t>-</w:t>
            </w:r>
            <w:r w:rsidR="00803C31"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</w:rPr>
              <w:t> </w:t>
            </w:r>
            <w:r w:rsidR="00803C31"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  <w:lang w:val="ru-RU"/>
              </w:rPr>
              <w:t>Также должны находиться 2-3 книги о жизни природы, о животных, растениях. Рассматривая иллюстрации природоведческих книг, ребёнок естественно входит в мир природы, лучше познаёт его тайны и закономерности.</w:t>
            </w:r>
            <w:r w:rsidR="00803C31" w:rsidRPr="003553F7">
              <w:rPr>
                <w:rFonts w:ascii="Times New Roman" w:hAnsi="Times New Roman"/>
                <w:color w:val="7030A0"/>
                <w:sz w:val="22"/>
                <w:szCs w:val="22"/>
                <w:lang w:val="ru-RU"/>
              </w:rPr>
              <w:br/>
            </w:r>
            <w:r w:rsidR="00803C31"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  <w:lang w:val="ru-RU"/>
              </w:rPr>
              <w:t>-</w:t>
            </w:r>
            <w:r w:rsidR="00803C31"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</w:rPr>
              <w:t> </w:t>
            </w:r>
            <w:r w:rsidR="00803C31"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  <w:lang w:val="ru-RU"/>
              </w:rPr>
              <w:t>На витрине уголка книги должны находиться издания произведений, с которыми в данное время детей знакомят на занятиях.</w:t>
            </w:r>
            <w:r w:rsidR="00803C31" w:rsidRPr="003553F7">
              <w:rPr>
                <w:rFonts w:ascii="Times New Roman" w:hAnsi="Times New Roman"/>
                <w:color w:val="7030A0"/>
                <w:sz w:val="22"/>
                <w:szCs w:val="22"/>
                <w:lang w:val="ru-RU"/>
              </w:rPr>
              <w:br/>
            </w:r>
            <w:r w:rsidR="00803C31"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  <w:lang w:val="ru-RU"/>
              </w:rPr>
              <w:t>-</w:t>
            </w:r>
            <w:r w:rsidR="00803C31"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</w:rPr>
              <w:t> </w:t>
            </w:r>
            <w:r w:rsidR="00803C31"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  <w:lang w:val="ru-RU"/>
              </w:rPr>
              <w:t xml:space="preserve">Особое удовольствие получают дети от разглядывания смешных картинок в юмористических книгах. Весёлые книги С. Маршака, С. Михалкова, Н. Носова, В. </w:t>
            </w:r>
            <w:proofErr w:type="spellStart"/>
            <w:r w:rsidR="00803C31"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  <w:lang w:val="ru-RU"/>
              </w:rPr>
              <w:t>Драгуновского</w:t>
            </w:r>
            <w:proofErr w:type="spellEnd"/>
            <w:r w:rsidR="00803C31"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  <w:lang w:val="ru-RU"/>
              </w:rPr>
              <w:t>, Э.Успенского и многих других писателей с иллюстрациями наших лучших художников обязательно должны быть в уголке книги. Общение с ними не только приносят детям радость, но и полезно им, так как развивает необходимую человеку способность-</w:t>
            </w:r>
            <w:r w:rsidR="00803C31"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</w:rPr>
              <w:t> </w:t>
            </w:r>
            <w:r w:rsidR="00803C31"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  <w:lang w:val="ru-RU"/>
              </w:rPr>
              <w:t>способность чувствовать и понимать юмор, умение видеть смешное в жизни и литературе.</w:t>
            </w:r>
            <w:r w:rsidR="00803C31" w:rsidRPr="003553F7">
              <w:rPr>
                <w:rFonts w:ascii="Times New Roman" w:hAnsi="Times New Roman"/>
                <w:color w:val="7030A0"/>
                <w:sz w:val="22"/>
                <w:szCs w:val="22"/>
                <w:lang w:val="ru-RU"/>
              </w:rPr>
              <w:br/>
            </w:r>
            <w:r w:rsidR="00803C31"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  <w:lang w:val="ru-RU"/>
              </w:rPr>
              <w:t>-</w:t>
            </w:r>
            <w:r w:rsidR="00803C31"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</w:rPr>
              <w:t> </w:t>
            </w:r>
            <w:r w:rsidR="00803C31"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  <w:lang w:val="ru-RU"/>
              </w:rPr>
              <w:t>Кроме того, в уголок можно иногда помещать интересные, хорошо иллюстрированные книги, которые дети приносят из дома, а также «толстые» книжки,</w:t>
            </w:r>
            <w:r w:rsidR="00803C31" w:rsidRPr="003553F7">
              <w:rPr>
                <w:rFonts w:ascii="Times New Roman" w:hAnsi="Times New Roman"/>
                <w:color w:val="7030A0"/>
                <w:sz w:val="22"/>
                <w:szCs w:val="22"/>
                <w:shd w:val="clear" w:color="auto" w:fill="FFFFFF"/>
                <w:lang w:val="ru-RU"/>
              </w:rPr>
              <w:br/>
            </w:r>
            <w:r w:rsidR="00803C31" w:rsidRPr="003553F7">
              <w:rPr>
                <w:rFonts w:ascii="Times New Roman" w:hAnsi="Times New Roman"/>
                <w:color w:val="7030A0"/>
                <w:sz w:val="22"/>
                <w:szCs w:val="22"/>
                <w:lang w:val="ru-RU"/>
              </w:rPr>
              <w:br/>
            </w:r>
          </w:p>
        </w:tc>
      </w:tr>
    </w:tbl>
    <w:p w:rsidR="0091126C" w:rsidRPr="003553F7" w:rsidRDefault="0091126C" w:rsidP="003553F7">
      <w:pPr>
        <w:pStyle w:val="ae"/>
        <w:rPr>
          <w:sz w:val="16"/>
          <w:szCs w:val="16"/>
        </w:rPr>
      </w:pPr>
    </w:p>
    <w:sectPr w:rsidR="0091126C" w:rsidRPr="003553F7" w:rsidSect="00A70476">
      <w:pgSz w:w="16839" w:h="11907" w:orient="landscape" w:code="9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A1242E4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/>
        <w:sz w:val="16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B8A"/>
    <w:rsid w:val="000B3255"/>
    <w:rsid w:val="00113086"/>
    <w:rsid w:val="001738FD"/>
    <w:rsid w:val="001812E0"/>
    <w:rsid w:val="001A7DBA"/>
    <w:rsid w:val="001E44ED"/>
    <w:rsid w:val="00257328"/>
    <w:rsid w:val="002B0057"/>
    <w:rsid w:val="002F2EED"/>
    <w:rsid w:val="00346026"/>
    <w:rsid w:val="003553F7"/>
    <w:rsid w:val="00397B8A"/>
    <w:rsid w:val="0058041E"/>
    <w:rsid w:val="005A6E60"/>
    <w:rsid w:val="005A712B"/>
    <w:rsid w:val="00611E40"/>
    <w:rsid w:val="00803C31"/>
    <w:rsid w:val="008131E3"/>
    <w:rsid w:val="00890E99"/>
    <w:rsid w:val="008E6B6C"/>
    <w:rsid w:val="0091126C"/>
    <w:rsid w:val="00945615"/>
    <w:rsid w:val="00971F16"/>
    <w:rsid w:val="009E65B3"/>
    <w:rsid w:val="00A42038"/>
    <w:rsid w:val="00A504AF"/>
    <w:rsid w:val="00A70476"/>
    <w:rsid w:val="00AB2D57"/>
    <w:rsid w:val="00B052CE"/>
    <w:rsid w:val="00B37AD9"/>
    <w:rsid w:val="00B76A66"/>
    <w:rsid w:val="00BC221C"/>
    <w:rsid w:val="00C302E1"/>
    <w:rsid w:val="00E6426A"/>
    <w:rsid w:val="00F803DC"/>
    <w:rsid w:val="00FE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Book Antiqua" w:hAnsi="Book Antiqu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 w:qFormat="1"/>
    <w:lsdException w:name="caption" w:uiPriority="2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6026"/>
    <w:pPr>
      <w:spacing w:after="180" w:line="288" w:lineRule="auto"/>
    </w:pPr>
    <w:rPr>
      <w:color w:val="4D4436"/>
      <w:sz w:val="18"/>
      <w:lang w:val="en-US" w:eastAsia="ja-JP"/>
    </w:rPr>
  </w:style>
  <w:style w:type="paragraph" w:styleId="1">
    <w:name w:val="heading 1"/>
    <w:basedOn w:val="a0"/>
    <w:next w:val="a0"/>
    <w:link w:val="10"/>
    <w:uiPriority w:val="1"/>
    <w:qFormat/>
    <w:rsid w:val="00346026"/>
    <w:pPr>
      <w:keepNext/>
      <w:keepLines/>
      <w:spacing w:before="200" w:after="0" w:line="240" w:lineRule="auto"/>
      <w:outlineLvl w:val="0"/>
    </w:pPr>
    <w:rPr>
      <w:rFonts w:eastAsia="Times New Roman"/>
      <w:b/>
      <w:bCs/>
      <w:color w:val="C45238"/>
      <w:sz w:val="32"/>
    </w:rPr>
  </w:style>
  <w:style w:type="paragraph" w:styleId="2">
    <w:name w:val="heading 2"/>
    <w:basedOn w:val="a0"/>
    <w:next w:val="a0"/>
    <w:link w:val="20"/>
    <w:uiPriority w:val="1"/>
    <w:unhideWhenUsed/>
    <w:qFormat/>
    <w:rsid w:val="00346026"/>
    <w:pPr>
      <w:keepNext/>
      <w:keepLines/>
      <w:spacing w:before="360" w:after="120" w:line="240" w:lineRule="auto"/>
      <w:outlineLvl w:val="1"/>
    </w:pPr>
    <w:rPr>
      <w:rFonts w:eastAsia="Times New Roman"/>
      <w:b/>
      <w:bCs/>
      <w:color w:val="352F25"/>
      <w:sz w:val="2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46026"/>
    <w:pPr>
      <w:keepNext/>
      <w:keepLines/>
      <w:spacing w:before="200" w:after="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46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ayout">
    <w:name w:val="Table Layout"/>
    <w:basedOn w:val="a2"/>
    <w:uiPriority w:val="99"/>
    <w:rsid w:val="003460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caption"/>
    <w:basedOn w:val="a0"/>
    <w:next w:val="a0"/>
    <w:uiPriority w:val="2"/>
    <w:unhideWhenUsed/>
    <w:qFormat/>
    <w:rsid w:val="00346026"/>
    <w:pPr>
      <w:spacing w:after="340" w:line="240" w:lineRule="auto"/>
    </w:pPr>
    <w:rPr>
      <w:i/>
      <w:iCs/>
      <w:sz w:val="14"/>
    </w:rPr>
  </w:style>
  <w:style w:type="character" w:customStyle="1" w:styleId="20">
    <w:name w:val="Заголовок 2 Знак"/>
    <w:basedOn w:val="a1"/>
    <w:link w:val="2"/>
    <w:uiPriority w:val="1"/>
    <w:rsid w:val="00346026"/>
    <w:rPr>
      <w:rFonts w:ascii="Book Antiqua" w:eastAsia="Times New Roman" w:hAnsi="Book Antiqua" w:cs="Times New Roman"/>
      <w:b/>
      <w:bCs/>
      <w:color w:val="352F25"/>
      <w:sz w:val="22"/>
    </w:rPr>
  </w:style>
  <w:style w:type="character" w:styleId="a6">
    <w:name w:val="Placeholder Text"/>
    <w:basedOn w:val="a1"/>
    <w:uiPriority w:val="99"/>
    <w:semiHidden/>
    <w:rsid w:val="00346026"/>
    <w:rPr>
      <w:color w:val="808080"/>
    </w:rPr>
  </w:style>
  <w:style w:type="paragraph" w:styleId="a">
    <w:name w:val="List Bullet"/>
    <w:basedOn w:val="a0"/>
    <w:uiPriority w:val="1"/>
    <w:unhideWhenUsed/>
    <w:qFormat/>
    <w:rsid w:val="00346026"/>
    <w:pPr>
      <w:numPr>
        <w:numId w:val="2"/>
      </w:numPr>
    </w:pPr>
  </w:style>
  <w:style w:type="character" w:customStyle="1" w:styleId="10">
    <w:name w:val="Заголовок 1 Знак"/>
    <w:basedOn w:val="a1"/>
    <w:link w:val="1"/>
    <w:uiPriority w:val="1"/>
    <w:rsid w:val="00346026"/>
    <w:rPr>
      <w:rFonts w:ascii="Book Antiqua" w:eastAsia="Times New Roman" w:hAnsi="Book Antiqua" w:cs="Times New Roman"/>
      <w:b/>
      <w:bCs/>
      <w:color w:val="C45238"/>
      <w:sz w:val="32"/>
    </w:rPr>
  </w:style>
  <w:style w:type="paragraph" w:customStyle="1" w:styleId="a7">
    <w:name w:val="Организация"/>
    <w:basedOn w:val="a0"/>
    <w:uiPriority w:val="2"/>
    <w:qFormat/>
    <w:rsid w:val="00346026"/>
    <w:pPr>
      <w:spacing w:after="0" w:line="240" w:lineRule="auto"/>
    </w:pPr>
    <w:rPr>
      <w:rFonts w:eastAsia="Times New Roman"/>
      <w:b/>
      <w:bCs/>
      <w:color w:val="C45238"/>
    </w:rPr>
  </w:style>
  <w:style w:type="paragraph" w:styleId="a8">
    <w:name w:val="footer"/>
    <w:basedOn w:val="a0"/>
    <w:link w:val="a9"/>
    <w:uiPriority w:val="2"/>
    <w:unhideWhenUsed/>
    <w:qFormat/>
    <w:rsid w:val="00346026"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9">
    <w:name w:val="Нижний колонтитул Знак"/>
    <w:basedOn w:val="a1"/>
    <w:link w:val="a8"/>
    <w:uiPriority w:val="2"/>
    <w:rsid w:val="00346026"/>
    <w:rPr>
      <w:rFonts w:ascii="Book Antiqua" w:eastAsia="Times New Roman" w:hAnsi="Book Antiqua" w:cs="Times New Roman"/>
      <w:sz w:val="17"/>
    </w:rPr>
  </w:style>
  <w:style w:type="paragraph" w:styleId="aa">
    <w:name w:val="Title"/>
    <w:basedOn w:val="a0"/>
    <w:next w:val="a0"/>
    <w:link w:val="ab"/>
    <w:uiPriority w:val="1"/>
    <w:qFormat/>
    <w:rsid w:val="00346026"/>
    <w:pPr>
      <w:spacing w:before="320" w:after="0" w:line="240" w:lineRule="auto"/>
      <w:ind w:left="288" w:right="288"/>
      <w:contextualSpacing/>
    </w:pPr>
    <w:rPr>
      <w:rFonts w:eastAsia="Times New Roman"/>
      <w:color w:val="FFFFFF"/>
      <w:kern w:val="28"/>
      <w:sz w:val="60"/>
    </w:rPr>
  </w:style>
  <w:style w:type="character" w:customStyle="1" w:styleId="ab">
    <w:name w:val="Название Знак"/>
    <w:basedOn w:val="a1"/>
    <w:link w:val="aa"/>
    <w:uiPriority w:val="1"/>
    <w:rsid w:val="00346026"/>
    <w:rPr>
      <w:rFonts w:ascii="Book Antiqua" w:eastAsia="Times New Roman" w:hAnsi="Book Antiqua" w:cs="Times New Roman"/>
      <w:color w:val="FFFFFF"/>
      <w:kern w:val="28"/>
      <w:sz w:val="60"/>
    </w:rPr>
  </w:style>
  <w:style w:type="paragraph" w:styleId="ac">
    <w:name w:val="Subtitle"/>
    <w:basedOn w:val="a0"/>
    <w:next w:val="a0"/>
    <w:link w:val="ad"/>
    <w:uiPriority w:val="1"/>
    <w:qFormat/>
    <w:rsid w:val="00346026"/>
    <w:pPr>
      <w:numPr>
        <w:ilvl w:val="1"/>
      </w:numPr>
      <w:spacing w:after="360" w:line="264" w:lineRule="auto"/>
      <w:ind w:left="288" w:right="288"/>
    </w:pPr>
    <w:rPr>
      <w:i/>
      <w:iCs/>
      <w:color w:val="FFFFFF"/>
      <w:sz w:val="24"/>
    </w:rPr>
  </w:style>
  <w:style w:type="character" w:customStyle="1" w:styleId="ad">
    <w:name w:val="Подзаголовок Знак"/>
    <w:basedOn w:val="a1"/>
    <w:link w:val="ac"/>
    <w:uiPriority w:val="1"/>
    <w:rsid w:val="00346026"/>
    <w:rPr>
      <w:i/>
      <w:iCs/>
      <w:color w:val="FFFFFF"/>
      <w:sz w:val="24"/>
    </w:rPr>
  </w:style>
  <w:style w:type="paragraph" w:styleId="ae">
    <w:name w:val="No Spacing"/>
    <w:uiPriority w:val="99"/>
    <w:qFormat/>
    <w:rsid w:val="00346026"/>
    <w:rPr>
      <w:color w:val="4D4436"/>
      <w:sz w:val="18"/>
      <w:lang w:val="en-US" w:eastAsia="ja-JP"/>
    </w:rPr>
  </w:style>
  <w:style w:type="paragraph" w:styleId="21">
    <w:name w:val="Quote"/>
    <w:basedOn w:val="a0"/>
    <w:next w:val="a0"/>
    <w:link w:val="22"/>
    <w:uiPriority w:val="1"/>
    <w:qFormat/>
    <w:rsid w:val="00346026"/>
    <w:pPr>
      <w:pBdr>
        <w:top w:val="single" w:sz="4" w:space="14" w:color="C45238"/>
        <w:bottom w:val="single" w:sz="4" w:space="14" w:color="C45238"/>
      </w:pBdr>
      <w:spacing w:before="480" w:after="480" w:line="312" w:lineRule="auto"/>
    </w:pPr>
    <w:rPr>
      <w:rFonts w:eastAsia="Times New Roman"/>
      <w:i/>
      <w:iCs/>
      <w:color w:val="C45238"/>
      <w:sz w:val="34"/>
    </w:rPr>
  </w:style>
  <w:style w:type="character" w:customStyle="1" w:styleId="22">
    <w:name w:val="Цитата 2 Знак"/>
    <w:basedOn w:val="a1"/>
    <w:link w:val="21"/>
    <w:uiPriority w:val="1"/>
    <w:rsid w:val="00346026"/>
    <w:rPr>
      <w:rFonts w:ascii="Book Antiqua" w:eastAsia="Times New Roman" w:hAnsi="Book Antiqua" w:cs="Times New Roman"/>
      <w:i/>
      <w:iCs/>
      <w:color w:val="C45238"/>
      <w:sz w:val="34"/>
    </w:rPr>
  </w:style>
  <w:style w:type="character" w:customStyle="1" w:styleId="30">
    <w:name w:val="Заголовок 3 Знак"/>
    <w:basedOn w:val="a1"/>
    <w:link w:val="3"/>
    <w:uiPriority w:val="9"/>
    <w:semiHidden/>
    <w:rsid w:val="00346026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0B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B32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971F16"/>
  </w:style>
  <w:style w:type="character" w:styleId="af1">
    <w:name w:val="Hyperlink"/>
    <w:basedOn w:val="a1"/>
    <w:uiPriority w:val="99"/>
    <w:semiHidden/>
    <w:unhideWhenUsed/>
    <w:rsid w:val="003553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from=yandex.ru%3Bsearch%2F%3Bweb%3B%3B&amp;text=%D1%81%D0%BB%D0%BE%D0%B2%D0%B0%20%D0%BE%20%D0%BA%D0%BD%D0%B8%D0%B3%D0%B5%20%D0%B4%D0%BB%D1%8F%20%D0%B4%D0%B5%D1%82%D0%B5%D0%B9&amp;url=http%3A%2F%2Fnsportal.ru%2F&amp;uuid=&amp;state=PEtFfuTeVD4jaxywoSUvtNlVVIL6S3yQQqeUxwcU3TQPWOtWLEXSIQlTOVQyk8l1&amp;data=&amp;b64e=3&amp;sign=9dc5cde6111a5cd33afdd7bae955c9cf&amp;keyno=0&amp;cst=AiuY0DBWFJ5Hyx_fyvalFCrlrhJOwM--vSyMG9atmhGxTO0e5i3dAliln-cQZi2xKqjSaWPvUUX7qVLtr65KKc3I6nq1RWWfz5ZP0WHD7-jYJHfFb1KtLmy6n4oLUWFkV9PH6yXv5E1iiAEUfXaU8fca38Vx-Y-YGEM7ucH5XL2LNHz4ZY1-c8wMYnFNh7yYxA-uYJNG9MjyGDx7TXxH7DgUtJ43b3mh-2naiesg5LuHZbDr2Ant3w8smvyh5rYp&amp;ref=orjY4mGPRjk5boDnW0uvlrrd71vZw9kpWKz8J813qiIdg6yksMDFGZxUxUU9KtaaUHEegNMz4ECHREXkXx6UVflRokk-wEMxgjGZNc0I_dywnb9Q7lW49lLtr37kaWzN605VV9BaELDNVFoHF42xwrJDy0cK68fXgBVpIKq9nCvpF1UjSoQUJ0koJOP1G_DvyigeCxIzDZVp1YOxN-NJLBxLGoywyRECemGHXvi30xwmK_jMd8fSMtYT4mmuDmRklWr82oe6-zQS5P2yO1aU9Q67Tj9G0wgs-1KW3JEH0ZVYLzIV4FjUCLUk4ucPvXAz-Ln2tLcKAMBBZy7d3wsBZxr39SlXGJgiv9sAw2qS609goTDHESDtLLLRm8HZumYBOhu4b8MJM_WtOJmmZtUy606VvlT36ZBhyUmU3rylq-q2pnoi0TpQUcFpygd8pk4jhJ2ko3M_xpLpgMmj0bW6fXxNs_BNS08xQoJqSvMh-1KGZ7JKh3QeVTrUWNwGdrkV&amp;l10n=ru&amp;cts=1448795249419&amp;mc=5.137466666913274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mall Business Set">
  <a:themeElements>
    <a:clrScheme name="Small Business 2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C45238"/>
      </a:accent1>
      <a:accent2>
        <a:srgbClr val="2A6188"/>
      </a:accent2>
      <a:accent3>
        <a:srgbClr val="E7A623"/>
      </a:accent3>
      <a:accent4>
        <a:srgbClr val="5B883F"/>
      </a:accent4>
      <a:accent5>
        <a:srgbClr val="653D5D"/>
      </a:accent5>
      <a:accent6>
        <a:srgbClr val="D76F23"/>
      </a:accent6>
      <a:hlink>
        <a:srgbClr val="4D4436"/>
      </a:hlink>
      <a:folHlink>
        <a:srgbClr val="933D29"/>
      </a:folHlink>
    </a:clrScheme>
    <a:fontScheme name="Small Business 2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8B251B-11B4-44B2-932F-30F19E515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1183</Words>
  <Characters>6745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[Наименование организации]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2015-11-29T11:23:00Z</cp:lastPrinted>
  <dcterms:created xsi:type="dcterms:W3CDTF">2015-11-29T11:32:00Z</dcterms:created>
  <dcterms:modified xsi:type="dcterms:W3CDTF">2015-11-29T11:32:00Z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TC029118989991</vt:lpwstr>
  </property>
</Properties>
</file>