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343" w:rsidRPr="003B60F7" w:rsidRDefault="000A2343" w:rsidP="000A23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 праздника для детей 5-7 лет</w:t>
      </w:r>
    </w:p>
    <w:p w:rsidR="000A2343" w:rsidRDefault="000A2343" w:rsidP="000A23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Закликание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весны»</w:t>
      </w:r>
    </w:p>
    <w:p w:rsidR="000A2343" w:rsidRDefault="000A2343" w:rsidP="000A23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343" w:rsidRDefault="000A2343" w:rsidP="000A234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старину был распространен обряд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закликания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весны. Поскольку взрослые, как правило, были много заняты на различных работах,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закликанием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весны занимались дети. 22 марта проводился народный праздник «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́роки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». Обряд сопровождался пением песен-веснянок или выкрикиванием специальных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закличек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смысл которых – приглашение-призыв весны и птиц. Подразумевалось, что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кликание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способствует приближению тепла и света, пробуждению  жизненных сил</w:t>
      </w:r>
      <w:r w:rsidRPr="00A574B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природы и наступлению весны. Из теста выпекали фигурки птиц с распахнутыми крыльями. Подобные печеньица назывались грачами, жаворонками или просто птичками. Дети подкидывали «жаворонков» вверх, бегали с ними, изображая полет птиц.</w:t>
      </w:r>
    </w:p>
    <w:p w:rsidR="000A2343" w:rsidRDefault="000A2343" w:rsidP="000A23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2343" w:rsidRDefault="000A2343" w:rsidP="000A23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</w:p>
    <w:p w:rsidR="000A2343" w:rsidRDefault="000A2343" w:rsidP="000A23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любовь к русскому народному художественно-эстетическому творчеству, приобщая детей к национальным «корням» в процессе знакомства </w:t>
      </w:r>
      <w:r w:rsidRPr="00C857A9">
        <w:rPr>
          <w:rFonts w:ascii="Times New Roman" w:hAnsi="Times New Roman" w:cs="Times New Roman"/>
          <w:sz w:val="24"/>
          <w:szCs w:val="24"/>
        </w:rPr>
        <w:t>с календарно-обрядовым фольклором</w:t>
      </w:r>
    </w:p>
    <w:p w:rsidR="000A2343" w:rsidRDefault="000A2343" w:rsidP="000A23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Оформление зала</w:t>
      </w:r>
    </w:p>
    <w:p w:rsidR="000A2343" w:rsidRDefault="000A2343" w:rsidP="000A23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Панно с изображением березок со скворечниками, летящих птиц, а также солнца, которое до времени прикрыто отодвигающимся облаком.</w:t>
      </w:r>
    </w:p>
    <w:p w:rsidR="000A2343" w:rsidRDefault="000A2343" w:rsidP="000A234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Атрибуты</w:t>
      </w:r>
    </w:p>
    <w:p w:rsidR="000A2343" w:rsidRDefault="000A2343" w:rsidP="000A23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6D0C">
        <w:rPr>
          <w:rFonts w:ascii="Times New Roman" w:hAnsi="Times New Roman" w:cs="Times New Roman"/>
          <w:sz w:val="24"/>
          <w:szCs w:val="24"/>
        </w:rPr>
        <w:t>Прутик с «жаворонком»</w:t>
      </w:r>
    </w:p>
    <w:p w:rsidR="000A2343" w:rsidRDefault="000A2343" w:rsidP="000A23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Свистульки</w:t>
      </w:r>
    </w:p>
    <w:p w:rsidR="000A2343" w:rsidRDefault="000A2343" w:rsidP="000A23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Трещотки </w:t>
      </w:r>
    </w:p>
    <w:p w:rsidR="000A2343" w:rsidRDefault="000A2343" w:rsidP="000A23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Расшитое полотенце</w:t>
      </w:r>
    </w:p>
    <w:p w:rsidR="000A2343" w:rsidRDefault="000A2343" w:rsidP="000A23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Испеченные из теста «жаворонки»</w:t>
      </w:r>
    </w:p>
    <w:p w:rsidR="000A2343" w:rsidRDefault="000A2343" w:rsidP="000A234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A2343" w:rsidRDefault="000A2343" w:rsidP="000A234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Все участники праздника наряжены: </w:t>
      </w:r>
    </w:p>
    <w:p w:rsidR="000A2343" w:rsidRDefault="000A2343" w:rsidP="000A234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Музыкальный руководитель (МР) и фольклорная группа (ФГ) –  в русские народные костюмы;</w:t>
      </w:r>
    </w:p>
    <w:p w:rsidR="000A2343" w:rsidRDefault="000A2343" w:rsidP="000A234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Девочки – в шубейки, юбки, сапожки,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павлопосадские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платки;</w:t>
      </w:r>
    </w:p>
    <w:p w:rsidR="000A2343" w:rsidRDefault="000A2343" w:rsidP="000A234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Мальчики – в шубейки, брюки, ботинки, легкие шапочки.</w:t>
      </w:r>
    </w:p>
    <w:p w:rsidR="000A2343" w:rsidRDefault="000A2343" w:rsidP="000A234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A2343" w:rsidRDefault="000A2343" w:rsidP="000A234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Звучат народные наигрыши (в записи), и дети заходят в зал и рассаживаются по местам. Играя на глиняных свистульках, стайкой входят 10 детей (ФГ). Направляющий ребенок несет на прутике жаворонка из теста. Группа выстраивается у центральной стены лицом к залу.</w:t>
      </w:r>
    </w:p>
    <w:p w:rsidR="000A2343" w:rsidRPr="005E1267" w:rsidRDefault="000A2343" w:rsidP="000A234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A2343" w:rsidRDefault="000A2343" w:rsidP="000A2343">
      <w:pPr>
        <w:pStyle w:val="a3"/>
        <w:rPr>
          <w:rFonts w:ascii="Times New Roman" w:hAnsi="Times New Roman" w:cs="Times New Roman"/>
          <w:sz w:val="24"/>
          <w:szCs w:val="24"/>
        </w:rPr>
      </w:pPr>
      <w:r w:rsidRPr="0046297E">
        <w:rPr>
          <w:rFonts w:ascii="Times New Roman" w:hAnsi="Times New Roman" w:cs="Times New Roman"/>
          <w:b/>
          <w:sz w:val="24"/>
          <w:szCs w:val="24"/>
        </w:rPr>
        <w:t>МР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Здравствуйте, люди добрые! </w:t>
      </w:r>
      <w:r>
        <w:rPr>
          <w:rFonts w:ascii="Times New Roman" w:hAnsi="Times New Roman" w:cs="Times New Roman"/>
          <w:i/>
          <w:sz w:val="24"/>
          <w:szCs w:val="24"/>
        </w:rPr>
        <w:t xml:space="preserve">(Кланяется.) </w:t>
      </w:r>
      <w:r>
        <w:rPr>
          <w:rFonts w:ascii="Times New Roman" w:hAnsi="Times New Roman" w:cs="Times New Roman"/>
          <w:sz w:val="24"/>
          <w:szCs w:val="24"/>
        </w:rPr>
        <w:t xml:space="preserve">Рады видеть вас в добром здравии. Сейчас мы вам поведаем, как в далекую старину русские люди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весну-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встречали.</w:t>
      </w:r>
    </w:p>
    <w:p w:rsidR="000A2343" w:rsidRDefault="000A2343" w:rsidP="000A23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2343" w:rsidRDefault="000A2343" w:rsidP="000A234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Закличка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«Подай, Боже, ключик»:</w:t>
      </w:r>
    </w:p>
    <w:p w:rsidR="000A2343" w:rsidRPr="002B632F" w:rsidRDefault="000A2343" w:rsidP="000A234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(МР запевает, ФГ отвечает, вторит) </w:t>
      </w:r>
    </w:p>
    <w:tbl>
      <w:tblPr>
        <w:tblStyle w:val="a4"/>
        <w:tblW w:w="0" w:type="auto"/>
        <w:tblInd w:w="2235" w:type="dxa"/>
        <w:tblLook w:val="04A0" w:firstRow="1" w:lastRow="0" w:firstColumn="1" w:lastColumn="0" w:noHBand="0" w:noVBand="1"/>
      </w:tblPr>
      <w:tblGrid>
        <w:gridCol w:w="2550"/>
        <w:gridCol w:w="2836"/>
      </w:tblGrid>
      <w:tr w:rsidR="000A2343" w:rsidTr="00882023"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0A2343" w:rsidRPr="002B632F" w:rsidRDefault="000A2343" w:rsidP="008820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32F">
              <w:rPr>
                <w:rFonts w:ascii="Times New Roman" w:hAnsi="Times New Roman" w:cs="Times New Roman"/>
                <w:b/>
                <w:sz w:val="24"/>
                <w:szCs w:val="24"/>
              </w:rPr>
              <w:t>МР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0A2343" w:rsidRPr="002B632F" w:rsidRDefault="000A2343" w:rsidP="008820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ФГ</w:t>
            </w:r>
          </w:p>
        </w:tc>
      </w:tr>
      <w:tr w:rsidR="000A2343" w:rsidTr="00882023"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32F">
              <w:rPr>
                <w:rFonts w:ascii="Times New Roman" w:hAnsi="Times New Roman" w:cs="Times New Roman"/>
                <w:sz w:val="24"/>
                <w:szCs w:val="24"/>
              </w:rPr>
              <w:t>Подай, Боже, ключик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замыкати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отомкнути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возочке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одном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полозочке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в челночке,</w:t>
            </w:r>
          </w:p>
          <w:p w:rsidR="000A2343" w:rsidRPr="002B632F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лето в карете.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32F">
              <w:rPr>
                <w:rFonts w:ascii="Times New Roman" w:hAnsi="Times New Roman" w:cs="Times New Roman"/>
                <w:sz w:val="24"/>
                <w:szCs w:val="24"/>
              </w:rPr>
              <w:t>Подай, Боже, ключик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замыкати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отомкнути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возочке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одном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полозочке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в челночке,</w:t>
            </w:r>
          </w:p>
          <w:p w:rsidR="000A2343" w:rsidRPr="002B632F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лето в карете.</w:t>
            </w:r>
          </w:p>
        </w:tc>
      </w:tr>
    </w:tbl>
    <w:p w:rsidR="000A2343" w:rsidRPr="005D636C" w:rsidRDefault="000A2343" w:rsidP="000A234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6297E">
        <w:rPr>
          <w:rFonts w:ascii="Times New Roman" w:hAnsi="Times New Roman" w:cs="Times New Roman"/>
          <w:b/>
          <w:sz w:val="24"/>
          <w:szCs w:val="24"/>
        </w:rPr>
        <w:lastRenderedPageBreak/>
        <w:t>МР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 теперь давайте вместе позовем весну!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Закличка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повторяется с участием всех присутствующих).</w:t>
      </w:r>
    </w:p>
    <w:p w:rsidR="000A2343" w:rsidRDefault="000A2343" w:rsidP="000A234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A160C">
        <w:rPr>
          <w:rFonts w:ascii="Times New Roman" w:hAnsi="Times New Roman" w:cs="Times New Roman"/>
          <w:b/>
          <w:sz w:val="24"/>
          <w:szCs w:val="24"/>
        </w:rPr>
        <w:t>1-й ребенок.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(Закликает, сделав ладони рупором.)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9037"/>
      </w:tblGrid>
      <w:tr w:rsidR="000A2343" w:rsidTr="00882023"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0A2343" w:rsidRPr="007A160C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Весна, весна красная!</w:t>
            </w:r>
          </w:p>
        </w:tc>
      </w:tr>
    </w:tbl>
    <w:p w:rsidR="000A2343" w:rsidRPr="007A160C" w:rsidRDefault="000A2343" w:rsidP="000A234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Вся ФГ. 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9037"/>
      </w:tblGrid>
      <w:tr w:rsidR="000A2343" w:rsidTr="00882023"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0A2343" w:rsidRPr="00F84B0B" w:rsidRDefault="000A2343" w:rsidP="0088202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Приди, весна, с радостью!</w:t>
            </w:r>
            <w:r w:rsidRPr="00D93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(Выполняют земной поклон.)</w:t>
            </w: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великой милостью!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(Поднимают руки вверх.)</w:t>
            </w: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льном высоким!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(Показывают руками.)</w:t>
            </w: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корнем глубоким!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(Показывают, приседая.)</w:t>
            </w:r>
          </w:p>
          <w:p w:rsidR="000A2343" w:rsidRPr="00C35C4C" w:rsidRDefault="000A2343" w:rsidP="0088202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колосом сильным!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(Встав, поднимают руки с растопыренными пальцами.)</w:t>
            </w:r>
          </w:p>
          <w:p w:rsidR="000A2343" w:rsidRPr="00C35C4C" w:rsidRDefault="000A2343" w:rsidP="0088202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Хлебом обильным!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(Руками держат воображаемый каравай.)</w:t>
            </w:r>
          </w:p>
        </w:tc>
      </w:tr>
    </w:tbl>
    <w:p w:rsidR="000A2343" w:rsidRDefault="000A2343" w:rsidP="000A234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МР начинает следующую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закличку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A2343" w:rsidRDefault="000A2343" w:rsidP="000A234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Закличка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Чувиль-виль-виль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A2343" w:rsidRPr="002B632F" w:rsidRDefault="000A2343" w:rsidP="000A234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0A2343" w:rsidTr="00882023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Чувиль-виль-виль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Жаворонушки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Прилетите к нам!</w:t>
            </w: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Принесите нам</w:t>
            </w: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 теплое,</w:t>
            </w: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Весну красную!</w:t>
            </w: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 зима надоела,</w:t>
            </w: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хлеб переела!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</w:tcPr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МР запевает.</w:t>
            </w: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ФГ подхватывает.</w:t>
            </w: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Подняв руки вверх, манят кистями.</w:t>
            </w: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Раскрывают-закрывают руки с поворотом корпуса вправо.</w:t>
            </w: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То же влево.</w:t>
            </w: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Делают притоп на слог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«-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0A2343" w:rsidRPr="00D9311C" w:rsidRDefault="000A2343" w:rsidP="0088202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То же на слово «хлеб».</w:t>
            </w:r>
          </w:p>
        </w:tc>
      </w:tr>
    </w:tbl>
    <w:p w:rsidR="000A2343" w:rsidRDefault="000A2343" w:rsidP="000A23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2343" w:rsidRDefault="000A2343" w:rsidP="000A234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2-й ребенок </w:t>
      </w:r>
      <w:r>
        <w:rPr>
          <w:rFonts w:ascii="Times New Roman" w:hAnsi="Times New Roman" w:cs="Times New Roman"/>
          <w:i/>
          <w:sz w:val="24"/>
          <w:szCs w:val="24"/>
        </w:rPr>
        <w:t>(говорком).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8896"/>
      </w:tblGrid>
      <w:tr w:rsidR="000A2343" w:rsidTr="00882023"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Весна-красна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2343" w:rsidRPr="00C54BC1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чем пришла?</w:t>
            </w:r>
          </w:p>
        </w:tc>
      </w:tr>
    </w:tbl>
    <w:p w:rsidR="000A2343" w:rsidRPr="007A160C" w:rsidRDefault="000A2343" w:rsidP="000A234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Вся ФГ. 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8896"/>
      </w:tblGrid>
      <w:tr w:rsidR="000A2343" w:rsidTr="00882023"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кнутике,</w:t>
            </w: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хомутике.</w:t>
            </w: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Чувиль-виль-виль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0A2343" w:rsidRPr="00C54BC1" w:rsidRDefault="000A2343" w:rsidP="0088202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Жаворонушки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-и!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 звук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«-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и» глиссандо вверх) </w:t>
            </w:r>
          </w:p>
        </w:tc>
      </w:tr>
    </w:tbl>
    <w:p w:rsidR="000A2343" w:rsidRPr="005D636C" w:rsidRDefault="000A2343" w:rsidP="000A234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6297E">
        <w:rPr>
          <w:rFonts w:ascii="Times New Roman" w:hAnsi="Times New Roman" w:cs="Times New Roman"/>
          <w:b/>
          <w:sz w:val="24"/>
          <w:szCs w:val="24"/>
        </w:rPr>
        <w:t>МР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Позовем все вместе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жаворонушков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Закличка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повторяется с участием всех присутствующих).</w:t>
      </w:r>
    </w:p>
    <w:p w:rsidR="000A2343" w:rsidRDefault="000A2343" w:rsidP="000A2343">
      <w:pPr>
        <w:pStyle w:val="a3"/>
        <w:rPr>
          <w:rFonts w:ascii="Times New Roman" w:hAnsi="Times New Roman" w:cs="Times New Roman"/>
          <w:sz w:val="24"/>
          <w:szCs w:val="24"/>
        </w:rPr>
      </w:pPr>
      <w:r w:rsidRPr="0046297E">
        <w:rPr>
          <w:rFonts w:ascii="Times New Roman" w:hAnsi="Times New Roman" w:cs="Times New Roman"/>
          <w:b/>
          <w:sz w:val="24"/>
          <w:szCs w:val="24"/>
        </w:rPr>
        <w:t>МР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 теперь пора солнышко звать-закликать.</w:t>
      </w:r>
    </w:p>
    <w:p w:rsidR="000A2343" w:rsidRPr="00A574BC" w:rsidRDefault="000A2343" w:rsidP="000A23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3-й ребенок </w:t>
      </w:r>
      <w:r>
        <w:rPr>
          <w:rFonts w:ascii="Times New Roman" w:hAnsi="Times New Roman" w:cs="Times New Roman"/>
          <w:i/>
          <w:sz w:val="24"/>
          <w:szCs w:val="24"/>
        </w:rPr>
        <w:t xml:space="preserve">(начинает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закличку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сопровождая хлопками каждый слог).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8896"/>
      </w:tblGrid>
      <w:tr w:rsidR="000A2343" w:rsidTr="00882023"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Солнышко, покажись!</w:t>
            </w:r>
          </w:p>
        </w:tc>
      </w:tr>
    </w:tbl>
    <w:p w:rsidR="000A2343" w:rsidRPr="007A160C" w:rsidRDefault="000A2343" w:rsidP="000A234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ФГ. 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6061"/>
      </w:tblGrid>
      <w:tr w:rsidR="000A2343" w:rsidTr="0088202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Ясное, снарядись!</w:t>
            </w: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Выйди поскорее,</w:t>
            </w: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Будь к нам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подобрее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Сядь на пенек,</w:t>
            </w: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Посвети денек!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0A2343" w:rsidRPr="002242DA" w:rsidRDefault="000A2343" w:rsidP="0088202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Выкрикивание сопровождается хлопками в ритме стиха.</w:t>
            </w:r>
          </w:p>
        </w:tc>
      </w:tr>
    </w:tbl>
    <w:p w:rsidR="000A2343" w:rsidRDefault="000A2343" w:rsidP="000A234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6297E">
        <w:rPr>
          <w:rFonts w:ascii="Times New Roman" w:hAnsi="Times New Roman" w:cs="Times New Roman"/>
          <w:b/>
          <w:sz w:val="24"/>
          <w:szCs w:val="24"/>
        </w:rPr>
        <w:t>МР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Позовем все вместе солнышко!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Закличка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повторяется с участием всех присутствующих).</w:t>
      </w:r>
    </w:p>
    <w:p w:rsidR="000A2343" w:rsidRPr="005D636C" w:rsidRDefault="000A2343" w:rsidP="000A234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центральном панно</w:t>
      </w:r>
      <w:r w:rsidRPr="002242D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воспитатель передвигает облачко, открывая солнышко.</w:t>
      </w:r>
    </w:p>
    <w:p w:rsidR="000A2343" w:rsidRDefault="000A2343" w:rsidP="000A2343">
      <w:pPr>
        <w:pStyle w:val="a3"/>
        <w:rPr>
          <w:rFonts w:ascii="Times New Roman" w:hAnsi="Times New Roman" w:cs="Times New Roman"/>
          <w:sz w:val="24"/>
          <w:szCs w:val="24"/>
        </w:rPr>
      </w:pPr>
      <w:r w:rsidRPr="0046297E">
        <w:rPr>
          <w:rFonts w:ascii="Times New Roman" w:hAnsi="Times New Roman" w:cs="Times New Roman"/>
          <w:b/>
          <w:sz w:val="24"/>
          <w:szCs w:val="24"/>
        </w:rPr>
        <w:t>МР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Хорошо позвали! Услышало нас солнышко, засветило ласково. И птички к нам вернулись!</w:t>
      </w:r>
    </w:p>
    <w:p w:rsidR="000A2343" w:rsidRDefault="000A2343" w:rsidP="000A234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ФГ исполняет песню, подыгрывая на свистульках и трещотках.</w:t>
      </w:r>
    </w:p>
    <w:p w:rsidR="000A2343" w:rsidRDefault="000A2343" w:rsidP="000A234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Инсценировка песни «Летели две птички»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0A2343" w:rsidTr="008820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Летели две птички</w:t>
            </w: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Ростом невелички.</w:t>
            </w: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343" w:rsidRPr="00B47ED1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Припев: </w:t>
            </w:r>
            <w:r w:rsidRPr="00B47ED1">
              <w:rPr>
                <w:rFonts w:ascii="Times New Roman" w:hAnsi="Times New Roman" w:cs="Times New Roman"/>
                <w:sz w:val="24"/>
                <w:szCs w:val="24"/>
              </w:rPr>
              <w:t>Ой, сад, виноград,</w:t>
            </w: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Зеленая роща.      – 2 раза</w:t>
            </w: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Как они летели </w:t>
            </w:r>
            <w:bookmarkStart w:id="0" w:name="OLE_LINK1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bookmarkEnd w:id="0"/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люди глядели.</w:t>
            </w: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Припев.</w:t>
            </w: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Как они садились – </w:t>
            </w: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люди дивились.</w:t>
            </w: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Припев.</w:t>
            </w: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Как они вставали –</w:t>
            </w: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Крыльями махали.</w:t>
            </w: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Припев.</w:t>
            </w: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Как они прощались –</w:t>
            </w: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Крепко целовались.</w:t>
            </w: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Припев.</w:t>
            </w:r>
          </w:p>
          <w:p w:rsidR="000A2343" w:rsidRPr="00B47ED1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Поют, стоя шеренгой.</w:t>
            </w: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Два солиста – рослый мальчик и маленькая девочка – бегут по кругу перед шеренгой, помахивая руками.</w:t>
            </w: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Присев лицом друг к другу, солисты выполняют встречные хлопки.</w:t>
            </w: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Встав, солисты машут руками.</w:t>
            </w: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Держа руки за спиной, солисты имитируют поцелуи: 3 раза прикасаются одноименными щеками.</w:t>
            </w: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2343" w:rsidRPr="000F5D9D" w:rsidRDefault="000A2343" w:rsidP="0088202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Солисты, помахивая руками, бегут в разные стороны и, встав по противоположным концам шеренги, кланяются.</w:t>
            </w:r>
          </w:p>
        </w:tc>
      </w:tr>
    </w:tbl>
    <w:p w:rsidR="000A2343" w:rsidRDefault="000A2343" w:rsidP="000A234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A2343" w:rsidRDefault="000A2343" w:rsidP="000A234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МР предлагает желающим повторить инсценировку песни. Дети из ФГ становятся в пары с желающими.</w:t>
      </w:r>
    </w:p>
    <w:p w:rsidR="000A2343" w:rsidRDefault="000A2343" w:rsidP="000A234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Затем со всеми присутствующими проводятся игры.</w:t>
      </w:r>
    </w:p>
    <w:p w:rsidR="000A2343" w:rsidRDefault="000A2343" w:rsidP="000A234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Игра «Селезень утку загонял»:</w:t>
      </w:r>
    </w:p>
    <w:p w:rsidR="000A2343" w:rsidRDefault="000A2343" w:rsidP="000A234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встают в круг. Выбирается мальчик-селезень. Он выбирает девочку-утицу, выводит ее на середину, а сам уходит за пределы круга. Дети с песней идут по кругу хороводным шагом. За пределами круга селезень движется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противоходом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Время от времени, но не часто, он делает вид, что хочет пройти под руками детей в круг к утице. Дети слегка опускают руки, не прекращая движения. Утица скромно стоит в центре, глазами следя за селезнем.</w:t>
      </w:r>
    </w:p>
    <w:p w:rsidR="000A2343" w:rsidRDefault="000A2343" w:rsidP="000A234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 концом песни дети останавливаются и поднимают соединенные руки («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воротики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»). Селезень догоняет убегающую утицу. Дети ему препятствуют, а утице помогают. Если селезень догоняет утицу, то выводит ее на середину круга, целует в щечку, затем провожает до места в кругу и становится рядом. </w:t>
      </w:r>
    </w:p>
    <w:p w:rsidR="000A2343" w:rsidRPr="00A1469A" w:rsidRDefault="000A2343" w:rsidP="000A234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 желании выбирается новый селезень.</w:t>
      </w:r>
    </w:p>
    <w:tbl>
      <w:tblPr>
        <w:tblStyle w:val="a4"/>
        <w:tblW w:w="0" w:type="auto"/>
        <w:tblInd w:w="1101" w:type="dxa"/>
        <w:tblLook w:val="04A0" w:firstRow="1" w:lastRow="0" w:firstColumn="1" w:lastColumn="0" w:noHBand="0" w:noVBand="1"/>
      </w:tblPr>
      <w:tblGrid>
        <w:gridCol w:w="3402"/>
        <w:gridCol w:w="5068"/>
      </w:tblGrid>
      <w:tr w:rsidR="000A2343" w:rsidTr="008820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Селезень утку загонял,</w:t>
            </w: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Селезень серу загонял:</w:t>
            </w: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утица, домой,</w:t>
            </w:r>
          </w:p>
          <w:p w:rsidR="000A2343" w:rsidRPr="00A1469A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серая, домой!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 нас семеро детей,</w:t>
            </w: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Восьмой – селезень,</w:t>
            </w: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девятая – сама,</w:t>
            </w:r>
          </w:p>
          <w:p w:rsidR="000A2343" w:rsidRPr="007F187E" w:rsidRDefault="000A2343" w:rsidP="0088202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Поцелуй разок меня.</w:t>
            </w:r>
          </w:p>
        </w:tc>
      </w:tr>
    </w:tbl>
    <w:p w:rsidR="000A2343" w:rsidRDefault="000A2343" w:rsidP="000A234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0A2343" w:rsidRDefault="000A2343" w:rsidP="000A234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Игра «Тетерка»</w:t>
      </w:r>
    </w:p>
    <w:p w:rsidR="000A2343" w:rsidRDefault="000A2343" w:rsidP="000A234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Мальчики приглашают девочек и пары становятся колонной в середине зала. Первая пара образует «ворота». Вторая пара – направляющая. Дети с пением проходят за направляющей парой через ворота и идут в конец колонны. На слова «затворяй ворота» первая пара-ворота опускают руки, преграждая путь ближайшей паре. Эта пара «целуется»</w:t>
      </w:r>
      <w:r w:rsidRPr="00917F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>дети 3 раза прикасаются одноименными щеками. Ворота открываются, игра повторяется.</w:t>
      </w:r>
    </w:p>
    <w:tbl>
      <w:tblPr>
        <w:tblStyle w:val="a4"/>
        <w:tblW w:w="8187" w:type="dxa"/>
        <w:tblInd w:w="1384" w:type="dxa"/>
        <w:tblLook w:val="04A0" w:firstRow="1" w:lastRow="0" w:firstColumn="1" w:lastColumn="0" w:noHBand="0" w:noVBand="1"/>
      </w:tblPr>
      <w:tblGrid>
        <w:gridCol w:w="8187"/>
      </w:tblGrid>
      <w:tr w:rsidR="000A2343" w:rsidTr="000A2343"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</w:tcPr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F96">
              <w:rPr>
                <w:rFonts w:ascii="Times New Roman" w:hAnsi="Times New Roman" w:cs="Times New Roman"/>
                <w:sz w:val="24"/>
                <w:szCs w:val="24"/>
              </w:rPr>
              <w:t>Кри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-кри-кри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тетерка шла, </w:t>
            </w: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F96">
              <w:rPr>
                <w:rFonts w:ascii="Times New Roman" w:hAnsi="Times New Roman" w:cs="Times New Roman"/>
                <w:sz w:val="24"/>
                <w:szCs w:val="24"/>
              </w:rPr>
              <w:t>Кри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-кри-кри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 собой детей звала.</w:t>
            </w:r>
          </w:p>
          <w:p w:rsidR="000A2343" w:rsidRDefault="000A2343" w:rsidP="00882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F96">
              <w:rPr>
                <w:rFonts w:ascii="Times New Roman" w:hAnsi="Times New Roman" w:cs="Times New Roman"/>
                <w:sz w:val="24"/>
                <w:szCs w:val="24"/>
              </w:rPr>
              <w:t>Кри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-кри-кри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она мале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нькая,</w:t>
            </w:r>
          </w:p>
          <w:p w:rsidR="000A2343" w:rsidRPr="000A2343" w:rsidRDefault="000A2343" w:rsidP="000A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343">
              <w:rPr>
                <w:rFonts w:ascii="Times New Roman" w:hAnsi="Times New Roman" w:cs="Times New Roman"/>
                <w:sz w:val="24"/>
                <w:szCs w:val="24"/>
              </w:rPr>
              <w:t>Кри-кри-кри</w:t>
            </w:r>
            <w:proofErr w:type="spellEnd"/>
            <w:r w:rsidRPr="000A2343">
              <w:rPr>
                <w:rFonts w:ascii="Times New Roman" w:hAnsi="Times New Roman" w:cs="Times New Roman"/>
                <w:sz w:val="24"/>
                <w:szCs w:val="24"/>
              </w:rPr>
              <w:t xml:space="preserve"> –  аккуратненькая.</w:t>
            </w:r>
          </w:p>
          <w:p w:rsidR="000A2343" w:rsidRPr="000A2343" w:rsidRDefault="000A2343" w:rsidP="000A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Кри-кри-кри</w:t>
            </w:r>
            <w:proofErr w:type="spellEnd"/>
            <w:r w:rsidRPr="000A2343">
              <w:rPr>
                <w:rFonts w:ascii="Times New Roman" w:hAnsi="Times New Roman" w:cs="Times New Roman"/>
                <w:sz w:val="24"/>
                <w:szCs w:val="24"/>
              </w:rPr>
              <w:t xml:space="preserve"> –  затворяй ворота,</w:t>
            </w:r>
          </w:p>
          <w:p w:rsidR="000A2343" w:rsidRPr="00D43219" w:rsidRDefault="000A2343" w:rsidP="000A2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343">
              <w:rPr>
                <w:rFonts w:ascii="Times New Roman" w:hAnsi="Times New Roman" w:cs="Times New Roman"/>
                <w:sz w:val="24"/>
                <w:szCs w:val="24"/>
              </w:rPr>
              <w:t>Кри-кри-кри</w:t>
            </w:r>
            <w:proofErr w:type="spellEnd"/>
            <w:r w:rsidRPr="000A2343">
              <w:rPr>
                <w:rFonts w:ascii="Times New Roman" w:hAnsi="Times New Roman" w:cs="Times New Roman"/>
                <w:sz w:val="24"/>
                <w:szCs w:val="24"/>
              </w:rPr>
              <w:t xml:space="preserve"> –  (говорком) целоваться пора!</w:t>
            </w:r>
          </w:p>
        </w:tc>
      </w:tr>
    </w:tbl>
    <w:p w:rsidR="000A2343" w:rsidRDefault="000A2343" w:rsidP="000A234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A2343" w:rsidRDefault="000A2343" w:rsidP="000A234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A2343" w:rsidRDefault="000A2343" w:rsidP="000A234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конце праздника повара вносят подносы с жаворонками из теста, поздравляют с приходом весны, желают здоровья и отдают подносы воспитателям. Дети уходят в группы. Во время чаепития воспитатели, раздавая печенье, говорит: «Жаворонки прилетели, на ладошку детям сели».</w:t>
      </w:r>
    </w:p>
    <w:p w:rsidR="000A2343" w:rsidRDefault="000A2343" w:rsidP="000A234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A2343" w:rsidRDefault="000A2343" w:rsidP="000A23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A2343">
        <w:rPr>
          <w:rFonts w:ascii="Times New Roman" w:hAnsi="Times New Roman" w:cs="Times New Roman"/>
          <w:sz w:val="28"/>
          <w:szCs w:val="28"/>
        </w:rPr>
        <w:t>Литература</w:t>
      </w:r>
    </w:p>
    <w:p w:rsidR="000A2343" w:rsidRDefault="000A2343" w:rsidP="000A23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2343" w:rsidRDefault="000A2343" w:rsidP="000A2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A2343">
        <w:rPr>
          <w:rFonts w:ascii="Times New Roman" w:hAnsi="Times New Roman" w:cs="Times New Roman"/>
          <w:sz w:val="24"/>
          <w:szCs w:val="24"/>
        </w:rPr>
        <w:t>Веретенникова С.А., Клыкова А.А. Четыре времени года. М.: Просвещение, 1971. </w:t>
      </w:r>
    </w:p>
    <w:p w:rsidR="000A2343" w:rsidRPr="000A2343" w:rsidRDefault="000A2343" w:rsidP="000A2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Иллюстрированный методический журнал «Музыкальный руководитель» № 2 / 2008</w:t>
      </w:r>
    </w:p>
    <w:p w:rsidR="000A2343" w:rsidRPr="000A2343" w:rsidRDefault="000A2343" w:rsidP="000A2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A2343">
        <w:rPr>
          <w:rFonts w:ascii="Times New Roman" w:hAnsi="Times New Roman" w:cs="Times New Roman"/>
          <w:sz w:val="24"/>
          <w:szCs w:val="24"/>
        </w:rPr>
        <w:t xml:space="preserve">Князева О.А., </w:t>
      </w:r>
      <w:proofErr w:type="spellStart"/>
      <w:r w:rsidRPr="000A2343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0A2343">
        <w:rPr>
          <w:rFonts w:ascii="Times New Roman" w:hAnsi="Times New Roman" w:cs="Times New Roman"/>
          <w:sz w:val="24"/>
          <w:szCs w:val="24"/>
        </w:rPr>
        <w:t xml:space="preserve"> М.Д. Приобщение детей к истокам русской народной культуры. – СПб</w:t>
      </w:r>
      <w:proofErr w:type="gramStart"/>
      <w:r w:rsidRPr="000A2343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Pr="000A2343">
        <w:rPr>
          <w:rFonts w:ascii="Times New Roman" w:hAnsi="Times New Roman" w:cs="Times New Roman"/>
          <w:sz w:val="24"/>
          <w:szCs w:val="24"/>
        </w:rPr>
        <w:t>ДЕТСТВО-ПРЕСС», 1998.</w:t>
      </w:r>
    </w:p>
    <w:p w:rsidR="000A2343" w:rsidRPr="000A2343" w:rsidRDefault="000A2343" w:rsidP="000A2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A2343">
        <w:rPr>
          <w:rFonts w:ascii="Times New Roman" w:hAnsi="Times New Roman" w:cs="Times New Roman"/>
          <w:sz w:val="24"/>
          <w:szCs w:val="24"/>
        </w:rPr>
        <w:t>Литвинов М.Ф. Русские народные игры. Санкт-Петербург, 2000. </w:t>
      </w:r>
    </w:p>
    <w:p w:rsidR="007D29E5" w:rsidRDefault="000A2343" w:rsidP="000A2343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A2343">
        <w:rPr>
          <w:rFonts w:ascii="Times New Roman" w:hAnsi="Times New Roman" w:cs="Times New Roman"/>
          <w:sz w:val="24"/>
          <w:szCs w:val="24"/>
        </w:rPr>
        <w:t xml:space="preserve">«Воспитание звуком», </w:t>
      </w:r>
      <w:proofErr w:type="spellStart"/>
      <w:r w:rsidRPr="000A2343">
        <w:rPr>
          <w:rFonts w:ascii="Times New Roman" w:hAnsi="Times New Roman" w:cs="Times New Roman"/>
          <w:sz w:val="24"/>
          <w:szCs w:val="24"/>
        </w:rPr>
        <w:t>Рокитянская</w:t>
      </w:r>
      <w:proofErr w:type="spellEnd"/>
      <w:r w:rsidRPr="000A2343">
        <w:rPr>
          <w:rFonts w:ascii="Times New Roman" w:hAnsi="Times New Roman" w:cs="Times New Roman"/>
          <w:sz w:val="24"/>
          <w:szCs w:val="24"/>
        </w:rPr>
        <w:t xml:space="preserve"> Т. А.. Учебное пособие. – Издательство "Академия Развития" , 2006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sectPr w:rsidR="007D2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C2C65"/>
    <w:multiLevelType w:val="hybridMultilevel"/>
    <w:tmpl w:val="4D74E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9197C"/>
    <w:multiLevelType w:val="hybridMultilevel"/>
    <w:tmpl w:val="C5643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4B7"/>
    <w:rsid w:val="000A2343"/>
    <w:rsid w:val="007D29E5"/>
    <w:rsid w:val="009C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2343"/>
    <w:pPr>
      <w:spacing w:after="0" w:line="240" w:lineRule="auto"/>
    </w:pPr>
  </w:style>
  <w:style w:type="table" w:styleId="a4">
    <w:name w:val="Table Grid"/>
    <w:basedOn w:val="a1"/>
    <w:uiPriority w:val="59"/>
    <w:rsid w:val="000A2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2343"/>
    <w:pPr>
      <w:spacing w:after="0" w:line="240" w:lineRule="auto"/>
    </w:pPr>
  </w:style>
  <w:style w:type="table" w:styleId="a4">
    <w:name w:val="Table Grid"/>
    <w:basedOn w:val="a1"/>
    <w:uiPriority w:val="59"/>
    <w:rsid w:val="000A2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1050</Words>
  <Characters>5987</Characters>
  <Application>Microsoft Office Word</Application>
  <DocSecurity>0</DocSecurity>
  <Lines>49</Lines>
  <Paragraphs>14</Paragraphs>
  <ScaleCrop>false</ScaleCrop>
  <Company/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2016-01-28T12:40:00Z</dcterms:created>
  <dcterms:modified xsi:type="dcterms:W3CDTF">2016-01-28T12:49:00Z</dcterms:modified>
</cp:coreProperties>
</file>