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9A" w:rsidRDefault="0045529A" w:rsidP="0045529A">
      <w:pPr>
        <w:shd w:val="clear" w:color="auto" w:fill="FFFFFF"/>
        <w:spacing w:after="0" w:line="240" w:lineRule="auto"/>
        <w:ind w:left="3019" w:right="518" w:hanging="2045"/>
        <w:jc w:val="center"/>
        <w:rPr>
          <w:rFonts w:ascii="Times New Roman" w:eastAsia="Times New Roman" w:hAnsi="Times New Roman" w:cs="Times New Roman"/>
          <w:b/>
          <w:color w:val="FF0000"/>
          <w:spacing w:val="-3"/>
          <w:sz w:val="44"/>
          <w:szCs w:val="44"/>
        </w:rPr>
      </w:pPr>
    </w:p>
    <w:p w:rsidR="0045529A" w:rsidRPr="0045529A" w:rsidRDefault="0024287E" w:rsidP="0045529A">
      <w:pPr>
        <w:shd w:val="clear" w:color="auto" w:fill="FFFFFF"/>
        <w:spacing w:after="0" w:line="240" w:lineRule="auto"/>
        <w:ind w:left="3019" w:right="518" w:hanging="2045"/>
        <w:jc w:val="center"/>
        <w:rPr>
          <w:rFonts w:ascii="Times New Roman" w:eastAsia="Times New Roman" w:hAnsi="Times New Roman" w:cs="Times New Roman"/>
          <w:b/>
          <w:color w:val="FF0000"/>
          <w:spacing w:val="-3"/>
          <w:sz w:val="44"/>
          <w:szCs w:val="44"/>
        </w:rPr>
      </w:pPr>
      <w:r w:rsidRPr="0045529A">
        <w:rPr>
          <w:rFonts w:ascii="Times New Roman" w:eastAsia="Times New Roman" w:hAnsi="Times New Roman" w:cs="Times New Roman"/>
          <w:b/>
          <w:color w:val="FF0000"/>
          <w:spacing w:val="-3"/>
          <w:sz w:val="44"/>
          <w:szCs w:val="44"/>
        </w:rPr>
        <w:t>Алгоритм</w:t>
      </w:r>
      <w:r w:rsidR="0045529A" w:rsidRPr="0045529A">
        <w:rPr>
          <w:rFonts w:ascii="Times New Roman" w:eastAsia="Times New Roman" w:hAnsi="Times New Roman" w:cs="Times New Roman"/>
          <w:b/>
          <w:color w:val="FF0000"/>
          <w:spacing w:val="-3"/>
          <w:sz w:val="44"/>
          <w:szCs w:val="44"/>
        </w:rPr>
        <w:t xml:space="preserve"> применения </w:t>
      </w:r>
    </w:p>
    <w:p w:rsidR="0024287E" w:rsidRPr="0045529A" w:rsidRDefault="0045529A" w:rsidP="0045529A">
      <w:pPr>
        <w:shd w:val="clear" w:color="auto" w:fill="FFFFFF"/>
        <w:spacing w:after="0" w:line="240" w:lineRule="auto"/>
        <w:ind w:left="3019" w:right="518" w:hanging="2045"/>
        <w:jc w:val="center"/>
        <w:rPr>
          <w:rFonts w:ascii="Times New Roman" w:eastAsia="Times New Roman" w:hAnsi="Times New Roman" w:cs="Times New Roman"/>
          <w:b/>
          <w:color w:val="FF0000"/>
          <w:spacing w:val="-3"/>
          <w:sz w:val="44"/>
          <w:szCs w:val="44"/>
        </w:rPr>
      </w:pPr>
      <w:r w:rsidRPr="0045529A">
        <w:rPr>
          <w:rFonts w:ascii="Times New Roman" w:eastAsia="Times New Roman" w:hAnsi="Times New Roman" w:cs="Times New Roman"/>
          <w:b/>
          <w:color w:val="FF0000"/>
          <w:spacing w:val="-3"/>
          <w:sz w:val="44"/>
          <w:szCs w:val="44"/>
        </w:rPr>
        <w:t xml:space="preserve">здоровьесберегающих </w:t>
      </w:r>
      <w:r w:rsidR="0024287E" w:rsidRPr="0045529A">
        <w:rPr>
          <w:rFonts w:ascii="Times New Roman" w:eastAsia="Times New Roman" w:hAnsi="Times New Roman" w:cs="Times New Roman"/>
          <w:b/>
          <w:color w:val="FF0000"/>
          <w:spacing w:val="-3"/>
          <w:sz w:val="44"/>
          <w:szCs w:val="44"/>
        </w:rPr>
        <w:t>технологий</w:t>
      </w:r>
    </w:p>
    <w:p w:rsidR="0024287E" w:rsidRPr="0045529A" w:rsidRDefault="0024287E" w:rsidP="0045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44"/>
          <w:szCs w:val="44"/>
        </w:rPr>
      </w:pPr>
      <w:r w:rsidRPr="0045529A">
        <w:rPr>
          <w:rFonts w:ascii="Times New Roman" w:eastAsia="Times New Roman" w:hAnsi="Times New Roman" w:cs="Times New Roman"/>
          <w:b/>
          <w:color w:val="FF0000"/>
          <w:spacing w:val="-3"/>
          <w:sz w:val="44"/>
          <w:szCs w:val="44"/>
        </w:rPr>
        <w:t xml:space="preserve">в </w:t>
      </w:r>
      <w:r w:rsidRPr="0045529A">
        <w:rPr>
          <w:rFonts w:ascii="Times New Roman" w:eastAsia="Times New Roman" w:hAnsi="Times New Roman" w:cs="Times New Roman"/>
          <w:b/>
          <w:color w:val="FF0000"/>
          <w:spacing w:val="-2"/>
          <w:sz w:val="44"/>
          <w:szCs w:val="44"/>
        </w:rPr>
        <w:t>деят</w:t>
      </w:r>
      <w:r w:rsidR="0045529A" w:rsidRPr="0045529A">
        <w:rPr>
          <w:rFonts w:ascii="Times New Roman" w:eastAsia="Times New Roman" w:hAnsi="Times New Roman" w:cs="Times New Roman"/>
          <w:b/>
          <w:color w:val="FF0000"/>
          <w:spacing w:val="-2"/>
          <w:sz w:val="44"/>
          <w:szCs w:val="44"/>
        </w:rPr>
        <w:t>ельности педагога-психолога ДОУ</w:t>
      </w:r>
    </w:p>
    <w:p w:rsidR="0045529A" w:rsidRPr="0045529A" w:rsidRDefault="0045529A" w:rsidP="004552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8B1CF5" w:rsidRPr="008B1CF5" w:rsidRDefault="008B1CF5" w:rsidP="008B1CF5">
      <w:pPr>
        <w:spacing w:after="0" w:line="240" w:lineRule="auto"/>
        <w:jc w:val="right"/>
        <w:rPr>
          <w:rFonts w:ascii="Monotype Corsiva" w:hAnsi="Monotype Corsiva"/>
          <w:b/>
          <w:sz w:val="36"/>
          <w:szCs w:val="36"/>
        </w:rPr>
      </w:pPr>
      <w:r w:rsidRPr="008B1CF5">
        <w:rPr>
          <w:rFonts w:ascii="Monotype Corsiva" w:hAnsi="Monotype Corsiva"/>
          <w:b/>
          <w:sz w:val="36"/>
          <w:szCs w:val="36"/>
        </w:rPr>
        <w:t xml:space="preserve">Девять десятых нашего счастья </w:t>
      </w:r>
    </w:p>
    <w:p w:rsidR="008B1CF5" w:rsidRPr="008B1CF5" w:rsidRDefault="008B1CF5" w:rsidP="008B1CF5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</w:t>
      </w:r>
      <w:r w:rsidRPr="008B1CF5">
        <w:rPr>
          <w:rFonts w:ascii="Monotype Corsiva" w:hAnsi="Monotype Corsiva"/>
          <w:b/>
          <w:sz w:val="36"/>
          <w:szCs w:val="36"/>
        </w:rPr>
        <w:t>зависят от здоровья человека</w:t>
      </w:r>
    </w:p>
    <w:p w:rsidR="008B1CF5" w:rsidRPr="008B1CF5" w:rsidRDefault="008B1CF5" w:rsidP="008B1CF5">
      <w:pPr>
        <w:jc w:val="right"/>
        <w:rPr>
          <w:rFonts w:ascii="Monotype Corsiva" w:hAnsi="Monotype Corsiva"/>
          <w:sz w:val="28"/>
          <w:szCs w:val="28"/>
        </w:rPr>
      </w:pPr>
      <w:r w:rsidRPr="008B1CF5">
        <w:rPr>
          <w:rFonts w:ascii="Monotype Corsiva" w:hAnsi="Monotype Corsiva"/>
          <w:sz w:val="28"/>
          <w:szCs w:val="28"/>
        </w:rPr>
        <w:t>Артур Шопенгауэр</w:t>
      </w:r>
    </w:p>
    <w:p w:rsidR="008B1CF5" w:rsidRDefault="008B1CF5" w:rsidP="008B1CF5">
      <w:pPr>
        <w:jc w:val="right"/>
        <w:rPr>
          <w:rFonts w:ascii="Monotype Corsiva" w:hAnsi="Monotype Corsiva"/>
          <w:sz w:val="28"/>
          <w:szCs w:val="28"/>
        </w:rPr>
      </w:pPr>
    </w:p>
    <w:p w:rsidR="0045529A" w:rsidRPr="0045529A" w:rsidRDefault="0045529A" w:rsidP="004552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D92" w:rsidRPr="006A3D11" w:rsidRDefault="0024287E" w:rsidP="00114D9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Концепция модернизации российского образования </w:t>
      </w:r>
      <w:r w:rsidRPr="006A3D11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создание условий для повышения качества общего образования и в этих </w:t>
      </w:r>
      <w:r w:rsidRPr="006A3D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 Согласно </w:t>
      </w:r>
      <w:r w:rsidRPr="006A3D11">
        <w:rPr>
          <w:rFonts w:ascii="Times New Roman" w:eastAsia="Times New Roman" w:hAnsi="Times New Roman" w:cs="Times New Roman"/>
          <w:sz w:val="28"/>
          <w:szCs w:val="28"/>
        </w:rPr>
        <w:t xml:space="preserve">современным представлениям целью образования является всестороннее развитие ребенка </w:t>
      </w:r>
      <w:r w:rsidRPr="006A3D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учетом его возрастных возможностей и индивидуальных особенностей при сохранении и </w:t>
      </w:r>
      <w:r w:rsidRPr="006A3D11">
        <w:rPr>
          <w:rFonts w:ascii="Times New Roman" w:eastAsia="Times New Roman" w:hAnsi="Times New Roman" w:cs="Times New Roman"/>
          <w:sz w:val="28"/>
          <w:szCs w:val="28"/>
        </w:rPr>
        <w:t>укреплении здоровья.</w:t>
      </w:r>
    </w:p>
    <w:p w:rsidR="00114D92" w:rsidRPr="006A3D11" w:rsidRDefault="00114D92" w:rsidP="00114D9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11">
        <w:rPr>
          <w:rFonts w:ascii="Times New Roman" w:eastAsia="Times New Roman" w:hAnsi="Times New Roman" w:cs="Times New Roman"/>
          <w:sz w:val="28"/>
          <w:szCs w:val="28"/>
        </w:rPr>
        <w:t>Психологическое здоровье является индикатором физического здоровья. Охрана и укрепление психологического здоровья является важной задачей деятельности образовательного учреждения в целом и мотивом во взаимодействии каждого педагога с ребенком.</w:t>
      </w:r>
    </w:p>
    <w:p w:rsidR="00114D92" w:rsidRPr="006A3D11" w:rsidRDefault="0024287E" w:rsidP="00114D9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11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Психологическое здоровье</w:t>
      </w:r>
      <w:r w:rsidRPr="006A3D1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504D4" w:rsidRPr="006A3D11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8504D4" w:rsidRPr="006A3D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гармония </w:t>
      </w:r>
      <w:r w:rsidR="008504D4" w:rsidRPr="006A3D11">
        <w:rPr>
          <w:rFonts w:ascii="Times New Roman" w:eastAsia="Times New Roman" w:hAnsi="Times New Roman" w:cs="Times New Roman"/>
          <w:sz w:val="28"/>
          <w:szCs w:val="28"/>
        </w:rPr>
        <w:t>между различными аспектами: эмоциональными и интеллектуальными, телесными и психическими.</w:t>
      </w:r>
    </w:p>
    <w:p w:rsidR="0045529A" w:rsidRPr="006A3D11" w:rsidRDefault="008504D4" w:rsidP="00114D92">
      <w:pPr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>Поэтому в течение всего учебного года в свою работу включаю</w:t>
      </w:r>
      <w:r w:rsidRPr="006A3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здоровьесберегающие</w:t>
      </w:r>
      <w:proofErr w:type="spellEnd"/>
      <w:r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технологии, способствующие</w:t>
      </w:r>
      <w:r w:rsidRPr="006A3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D92"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>нтегрированному воздействию, а также достижению</w:t>
      </w:r>
      <w:r w:rsidRPr="006A3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D92"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оптимального </w:t>
      </w:r>
      <w:r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результата</w:t>
      </w:r>
      <w:r w:rsidR="0045529A"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вопросах сохранения и укрепления психологического здоровья обучающихся.</w:t>
      </w:r>
    </w:p>
    <w:p w:rsidR="008504D4" w:rsidRPr="006A3D11" w:rsidRDefault="0045529A" w:rsidP="00114D9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Использую следующие </w:t>
      </w:r>
      <w:r w:rsidRPr="006A3D1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виды здоровьесберегающих</w:t>
      </w:r>
      <w:r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педагогических технологий</w:t>
      </w:r>
      <w:r w:rsidR="008504D4"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D531A9" w:rsidRPr="006A3D11" w:rsidRDefault="007D7C47" w:rsidP="008504D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Технологии сохранения и стимулирования здоровья</w:t>
      </w:r>
      <w:r w:rsidR="0045529A"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обучающихся</w:t>
      </w:r>
      <w:r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D531A9" w:rsidRPr="006A3D11" w:rsidRDefault="007D7C47" w:rsidP="008504D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Технологии обучению здоровому образу жизни;</w:t>
      </w:r>
    </w:p>
    <w:p w:rsidR="00D531A9" w:rsidRPr="009910DC" w:rsidRDefault="007D7C47" w:rsidP="008504D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A3D11">
        <w:rPr>
          <w:rFonts w:ascii="Times New Roman" w:eastAsia="Times New Roman" w:hAnsi="Times New Roman" w:cs="Times New Roman"/>
          <w:bCs/>
          <w:iCs/>
          <w:sz w:val="28"/>
          <w:szCs w:val="28"/>
        </w:rPr>
        <w:t>Коррекционные технологии</w:t>
      </w:r>
    </w:p>
    <w:p w:rsidR="009910DC" w:rsidRDefault="009910DC" w:rsidP="009910D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910DC" w:rsidRPr="006A3D11" w:rsidRDefault="009910DC" w:rsidP="009910D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55" w:type="dxa"/>
        <w:tblLook w:val="04A0"/>
      </w:tblPr>
      <w:tblGrid>
        <w:gridCol w:w="2120"/>
        <w:gridCol w:w="3062"/>
        <w:gridCol w:w="4819"/>
      </w:tblGrid>
      <w:tr w:rsidR="009910DC" w:rsidRPr="00C61492" w:rsidTr="009910DC">
        <w:tc>
          <w:tcPr>
            <w:tcW w:w="2120" w:type="dxa"/>
            <w:shd w:val="clear" w:color="auto" w:fill="FDE9D9" w:themeFill="accent6" w:themeFillTint="33"/>
          </w:tcPr>
          <w:p w:rsidR="009910DC" w:rsidRPr="00C61492" w:rsidRDefault="009910DC" w:rsidP="00E65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здоровье-</w:t>
            </w:r>
          </w:p>
          <w:p w:rsidR="009910DC" w:rsidRPr="00C61492" w:rsidRDefault="009910DC" w:rsidP="00E65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b/>
                <w:sz w:val="28"/>
                <w:szCs w:val="28"/>
              </w:rPr>
              <w:t>сберегающих технологий</w:t>
            </w:r>
          </w:p>
        </w:tc>
        <w:tc>
          <w:tcPr>
            <w:tcW w:w="3062" w:type="dxa"/>
            <w:shd w:val="clear" w:color="auto" w:fill="FDE9D9" w:themeFill="accent6" w:themeFillTint="33"/>
          </w:tcPr>
          <w:p w:rsidR="009910DC" w:rsidRPr="00C61492" w:rsidRDefault="009910DC" w:rsidP="00E65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использования</w:t>
            </w:r>
          </w:p>
        </w:tc>
        <w:tc>
          <w:tcPr>
            <w:tcW w:w="4819" w:type="dxa"/>
            <w:shd w:val="clear" w:color="auto" w:fill="FDE9D9" w:themeFill="accent6" w:themeFillTint="33"/>
          </w:tcPr>
          <w:p w:rsidR="009910DC" w:rsidRPr="00C61492" w:rsidRDefault="009910DC" w:rsidP="00E65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9910DC" w:rsidRPr="00C61492" w:rsidTr="009910DC">
        <w:tc>
          <w:tcPr>
            <w:tcW w:w="10001" w:type="dxa"/>
            <w:gridSpan w:val="3"/>
            <w:shd w:val="clear" w:color="auto" w:fill="EAF1DD" w:themeFill="accent3" w:themeFillTint="33"/>
          </w:tcPr>
          <w:p w:rsidR="009910DC" w:rsidRPr="00C61492" w:rsidRDefault="009910DC" w:rsidP="00E652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1492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Технологии сохранения и стимулирования здоровья обучающихся</w:t>
            </w:r>
          </w:p>
        </w:tc>
      </w:tr>
      <w:tr w:rsidR="009910DC" w:rsidRPr="00C61492" w:rsidTr="009910DC">
        <w:trPr>
          <w:trHeight w:val="4117"/>
        </w:trPr>
        <w:tc>
          <w:tcPr>
            <w:tcW w:w="2120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Релаксация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групп.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Используется спокойная, классическая музыка, звуки природы. Может сопровождаться текстом.</w:t>
            </w:r>
          </w:p>
        </w:tc>
        <w:tc>
          <w:tcPr>
            <w:tcW w:w="4819" w:type="dxa"/>
          </w:tcPr>
          <w:p w:rsidR="009910DC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 xml:space="preserve">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приемам саморасслабления;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сихомышечная тренировка;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ренировка умения регулиро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свои поведенческие реакции;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воображения, образного мышления;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психоэмоционального напряжения;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спокоение и организация возбужденных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оздание позитивного фона настроения.</w:t>
            </w:r>
          </w:p>
        </w:tc>
      </w:tr>
      <w:tr w:rsidR="009910DC" w:rsidRPr="00C61492" w:rsidTr="009910DC">
        <w:tc>
          <w:tcPr>
            <w:tcW w:w="2120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 младшего возраста индивидуально или по подгруппам. Как часть занятия.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910DC" w:rsidRDefault="009910DC" w:rsidP="00E652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05F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ереключение внимания;</w:t>
            </w:r>
            <w:r w:rsidRPr="00C614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614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улучшение координации и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рук</w:t>
            </w:r>
            <w:r w:rsidRPr="00C614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что напрямую воздействует на умственное развитие ребенка.</w:t>
            </w:r>
          </w:p>
        </w:tc>
      </w:tr>
      <w:tr w:rsidR="009910DC" w:rsidRPr="00C61492" w:rsidTr="009910DC">
        <w:tc>
          <w:tcPr>
            <w:tcW w:w="2120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Используется наглядный материал, показ, звуковое, голосовое сопровождение.</w:t>
            </w:r>
          </w:p>
        </w:tc>
        <w:tc>
          <w:tcPr>
            <w:tcW w:w="4819" w:type="dxa"/>
          </w:tcPr>
          <w:p w:rsidR="009910DC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лучшение работы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мозга, сердца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 xml:space="preserve"> нервной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дыхательной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организма;</w:t>
            </w:r>
          </w:p>
          <w:p w:rsidR="009910DC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 xml:space="preserve"> укрепл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общего состояния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5F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у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мение управлять своим дыханием формирует умение управлять собой.</w:t>
            </w:r>
          </w:p>
        </w:tc>
      </w:tr>
      <w:tr w:rsidR="009910DC" w:rsidRPr="00C61492" w:rsidTr="009910DC">
        <w:tc>
          <w:tcPr>
            <w:tcW w:w="2120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 xml:space="preserve">Любая гимнастика для глаз проводится стоя. </w:t>
            </w:r>
            <w:r w:rsidRPr="00C6149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61492">
              <w:rPr>
                <w:sz w:val="28"/>
                <w:szCs w:val="28"/>
              </w:rPr>
              <w:t>Выполняются 2-4 мин.</w:t>
            </w:r>
          </w:p>
          <w:p w:rsidR="009910DC" w:rsidRPr="00BB346A" w:rsidRDefault="009910DC" w:rsidP="00E652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При выполнении упражнений голова неподвижна.</w:t>
            </w: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Используется наглядный материал, показ, ИКТ, музыкальное, звуковое, голосовое сопровождение. </w:t>
            </w:r>
          </w:p>
        </w:tc>
        <w:tc>
          <w:tcPr>
            <w:tcW w:w="4819" w:type="dxa"/>
          </w:tcPr>
          <w:p w:rsidR="009910DC" w:rsidRPr="00C61492" w:rsidRDefault="00705FEC" w:rsidP="00E6521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утомления;</w:t>
            </w:r>
          </w:p>
          <w:p w:rsidR="009910DC" w:rsidRPr="00C61492" w:rsidRDefault="009910DC" w:rsidP="00E6521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>-</w:t>
            </w:r>
            <w:r w:rsidR="00705FEC">
              <w:rPr>
                <w:sz w:val="28"/>
                <w:szCs w:val="28"/>
              </w:rPr>
              <w:t xml:space="preserve"> </w:t>
            </w:r>
            <w:r w:rsidRPr="00C61492">
              <w:rPr>
                <w:sz w:val="28"/>
                <w:szCs w:val="28"/>
              </w:rPr>
              <w:t>укрепление глазных мышц</w:t>
            </w:r>
            <w:r w:rsidR="00705FEC">
              <w:rPr>
                <w:sz w:val="28"/>
                <w:szCs w:val="28"/>
              </w:rPr>
              <w:t>;</w:t>
            </w:r>
          </w:p>
          <w:p w:rsidR="009910DC" w:rsidRPr="00C61492" w:rsidRDefault="009910DC" w:rsidP="00E6521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5FEC">
              <w:rPr>
                <w:sz w:val="28"/>
                <w:szCs w:val="28"/>
              </w:rPr>
              <w:t xml:space="preserve"> </w:t>
            </w:r>
            <w:r w:rsidRPr="00C61492">
              <w:rPr>
                <w:sz w:val="28"/>
                <w:szCs w:val="28"/>
              </w:rPr>
              <w:t xml:space="preserve">снятие </w:t>
            </w:r>
            <w:r w:rsidR="00705FEC">
              <w:rPr>
                <w:sz w:val="28"/>
                <w:szCs w:val="28"/>
              </w:rPr>
              <w:t>напряжения;</w:t>
            </w:r>
          </w:p>
          <w:p w:rsidR="009910DC" w:rsidRPr="00C61492" w:rsidRDefault="009910DC" w:rsidP="00E6521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5FEC">
              <w:rPr>
                <w:sz w:val="28"/>
                <w:szCs w:val="28"/>
              </w:rPr>
              <w:t xml:space="preserve"> </w:t>
            </w:r>
            <w:r w:rsidRPr="00C61492">
              <w:rPr>
                <w:sz w:val="28"/>
                <w:szCs w:val="28"/>
              </w:rPr>
              <w:t>общее оздоровление зрительного аппарата</w:t>
            </w:r>
            <w:r w:rsidR="00705FEC">
              <w:rPr>
                <w:sz w:val="28"/>
                <w:szCs w:val="28"/>
              </w:rPr>
              <w:t>;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благотворно влияет на работоспособность зрительного анализатора и всего организма.</w:t>
            </w:r>
          </w:p>
        </w:tc>
      </w:tr>
      <w:tr w:rsidR="009910DC" w:rsidRPr="00C61492" w:rsidTr="009910DC">
        <w:tc>
          <w:tcPr>
            <w:tcW w:w="2120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Во время занятий, </w:t>
            </w:r>
            <w:r w:rsidRPr="00C6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r w:rsidRPr="00C6149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утомляемости детей,</w:t>
            </w: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2-5 </w:t>
            </w:r>
            <w:r w:rsidRPr="00C61492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Рекомендуется для всех </w:t>
            </w: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детей в </w:t>
            </w:r>
            <w:r w:rsidRPr="00C6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качестве профилактики утомления. Могут включать в себя элементы гимнастики для глаз, дыхательной гимнастики </w:t>
            </w: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 других в зависимости от вида </w:t>
            </w:r>
            <w:r w:rsidRPr="00C614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деятельности.</w:t>
            </w:r>
          </w:p>
        </w:tc>
        <w:tc>
          <w:tcPr>
            <w:tcW w:w="4819" w:type="dxa"/>
          </w:tcPr>
          <w:p w:rsidR="009910DC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05F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редупреждение утомляемости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0DC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детского организма в двигательной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0DC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создание 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мосферы эмоционального комфорта,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 xml:space="preserve"> непринужденной обстановки,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ритма, пластики, грации, умения владеть своим телом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овершенствование движений.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0DC" w:rsidRPr="00C61492" w:rsidTr="009910DC">
        <w:trPr>
          <w:trHeight w:val="135"/>
        </w:trPr>
        <w:tc>
          <w:tcPr>
            <w:tcW w:w="2120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Ритмопластика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Как часть занятия с детьми старшего дошкольного возраста</w:t>
            </w:r>
          </w:p>
        </w:tc>
        <w:tc>
          <w:tcPr>
            <w:tcW w:w="4819" w:type="dxa"/>
          </w:tcPr>
          <w:p w:rsidR="009910DC" w:rsidRDefault="009910DC" w:rsidP="00E65219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  <w:r w:rsidR="00705FE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C6149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азвитие эстетических чувств, умения чу</w:t>
            </w:r>
            <w:r w:rsidR="00705FE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вствовать и владеть своим телом;</w:t>
            </w:r>
          </w:p>
          <w:p w:rsidR="00705FEC" w:rsidRDefault="009910DC" w:rsidP="00E65219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 п</w:t>
            </w:r>
            <w:r w:rsidRPr="00C6149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рофилактика застенчивости, скованности. </w:t>
            </w:r>
          </w:p>
          <w:p w:rsidR="009910DC" w:rsidRPr="00C61492" w:rsidRDefault="00705FE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 с</w:t>
            </w:r>
            <w:r w:rsidR="009910DC" w:rsidRPr="00C6149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плочение детского коллектива.</w:t>
            </w:r>
          </w:p>
        </w:tc>
      </w:tr>
      <w:tr w:rsidR="009910DC" w:rsidRPr="00C61492" w:rsidTr="009910DC">
        <w:trPr>
          <w:trHeight w:val="119"/>
        </w:trPr>
        <w:tc>
          <w:tcPr>
            <w:tcW w:w="10001" w:type="dxa"/>
            <w:gridSpan w:val="3"/>
            <w:shd w:val="clear" w:color="auto" w:fill="EAF1DD" w:themeFill="accent3" w:themeFillTint="33"/>
          </w:tcPr>
          <w:p w:rsidR="009910DC" w:rsidRPr="00705FEC" w:rsidRDefault="009910DC" w:rsidP="00705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BB346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Технологии обучению здоровому образу жизни</w:t>
            </w:r>
          </w:p>
        </w:tc>
      </w:tr>
      <w:tr w:rsidR="009910DC" w:rsidRPr="00C61492" w:rsidTr="009910DC">
        <w:trPr>
          <w:trHeight w:val="134"/>
        </w:trPr>
        <w:tc>
          <w:tcPr>
            <w:tcW w:w="2120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Занятия из серии </w:t>
            </w:r>
            <w:r w:rsidRPr="00C614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«Здоровье»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зависимости от поставленных задач</w:t>
            </w:r>
          </w:p>
        </w:tc>
        <w:tc>
          <w:tcPr>
            <w:tcW w:w="4819" w:type="dxa"/>
          </w:tcPr>
          <w:p w:rsidR="00705FEC" w:rsidRDefault="00705FEC" w:rsidP="00705F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03F50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ознакомление с правилами ЗОЖ;</w:t>
            </w:r>
            <w:r w:rsidR="009910DC" w:rsidRPr="00C61492">
              <w:rPr>
                <w:spacing w:val="-2"/>
                <w:sz w:val="28"/>
                <w:szCs w:val="28"/>
              </w:rPr>
              <w:t xml:space="preserve"> </w:t>
            </w:r>
          </w:p>
          <w:p w:rsidR="009910DC" w:rsidRPr="009910DC" w:rsidRDefault="00705FEC" w:rsidP="00705F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03F50"/>
                <w:sz w:val="28"/>
                <w:szCs w:val="28"/>
              </w:rPr>
            </w:pPr>
            <w:r>
              <w:rPr>
                <w:color w:val="303F5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="009910DC" w:rsidRPr="00C61492">
              <w:rPr>
                <w:sz w:val="28"/>
                <w:szCs w:val="28"/>
              </w:rPr>
              <w:t>оздание устойчивой мотивации и потребности в сохранении своего собственного здоровья и здоровья окружающих.</w:t>
            </w:r>
          </w:p>
        </w:tc>
      </w:tr>
      <w:tr w:rsidR="009910DC" w:rsidRPr="00C61492" w:rsidTr="009910DC">
        <w:trPr>
          <w:trHeight w:val="134"/>
        </w:trPr>
        <w:tc>
          <w:tcPr>
            <w:tcW w:w="2120" w:type="dxa"/>
          </w:tcPr>
          <w:p w:rsidR="009910DC" w:rsidRPr="00C61492" w:rsidRDefault="009910DC" w:rsidP="00991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Проблемно - </w:t>
            </w:r>
            <w:r w:rsidRPr="00C6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</w:t>
            </w: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игротре</w:t>
            </w: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нинги и </w:t>
            </w:r>
            <w:r w:rsidRPr="00C614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игротерапия)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строго не фиксировано, в зависимости от </w:t>
            </w:r>
            <w:r w:rsidRPr="00C6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поставленных</w:t>
            </w: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задач.</w:t>
            </w:r>
          </w:p>
        </w:tc>
        <w:tc>
          <w:tcPr>
            <w:tcW w:w="4819" w:type="dxa"/>
          </w:tcPr>
          <w:p w:rsidR="009910DC" w:rsidRPr="00C61492" w:rsidRDefault="00705FE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9910DC" w:rsidRPr="00C61492">
              <w:rPr>
                <w:rFonts w:ascii="Times New Roman" w:hAnsi="Times New Roman" w:cs="Times New Roman"/>
                <w:sz w:val="28"/>
                <w:szCs w:val="28"/>
              </w:rPr>
              <w:t>иагностика, профилактика и коррекция нарушений эмоционально-волевой, поведенческой сферы (страхов, агрессии, и др.)</w:t>
            </w:r>
          </w:p>
        </w:tc>
      </w:tr>
      <w:tr w:rsidR="009910DC" w:rsidRPr="00C61492" w:rsidTr="009910DC">
        <w:trPr>
          <w:trHeight w:val="135"/>
        </w:trPr>
        <w:tc>
          <w:tcPr>
            <w:tcW w:w="2120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Коммуникатив</w:t>
            </w: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614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ные игры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eastAsia="Times New Roman" w:hAnsi="Times New Roman" w:cs="Times New Roman"/>
                <w:sz w:val="28"/>
                <w:szCs w:val="28"/>
              </w:rPr>
              <w:t>Как часть занятия, либо отдельное мероприятие из серии игр.</w:t>
            </w:r>
          </w:p>
        </w:tc>
        <w:tc>
          <w:tcPr>
            <w:tcW w:w="4819" w:type="dxa"/>
          </w:tcPr>
          <w:p w:rsidR="00705FEC" w:rsidRDefault="00705FEC" w:rsidP="00E652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9910DC" w:rsidRPr="00C6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бучение коммуникативным навыкам, конструктивному выходу из конфликтных ситуаций, </w:t>
            </w:r>
          </w:p>
          <w:p w:rsidR="009910DC" w:rsidRPr="00C61492" w:rsidRDefault="00705FE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910DC" w:rsidRPr="00C6149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 социализации, сплочению детского коллектива.</w:t>
            </w:r>
          </w:p>
        </w:tc>
      </w:tr>
      <w:tr w:rsidR="009910DC" w:rsidRPr="00C61492" w:rsidTr="009910DC">
        <w:trPr>
          <w:trHeight w:val="119"/>
        </w:trPr>
        <w:tc>
          <w:tcPr>
            <w:tcW w:w="2120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Самомассаж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 xml:space="preserve">Сеансами либо в </w:t>
            </w:r>
            <w:r w:rsidRPr="00C61492">
              <w:rPr>
                <w:spacing w:val="-3"/>
                <w:sz w:val="28"/>
                <w:szCs w:val="28"/>
              </w:rPr>
              <w:t xml:space="preserve">различных формах </w:t>
            </w:r>
            <w:r w:rsidRPr="00C61492">
              <w:rPr>
                <w:sz w:val="28"/>
                <w:szCs w:val="28"/>
              </w:rPr>
              <w:t>работы.</w:t>
            </w:r>
          </w:p>
          <w:p w:rsidR="009910DC" w:rsidRPr="00C61492" w:rsidRDefault="009910DC" w:rsidP="00E6521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61492">
              <w:rPr>
                <w:sz w:val="28"/>
                <w:szCs w:val="28"/>
              </w:rPr>
              <w:t xml:space="preserve"> </w:t>
            </w:r>
            <w:r w:rsidRPr="00C61492">
              <w:rPr>
                <w:spacing w:val="-2"/>
                <w:sz w:val="28"/>
                <w:szCs w:val="28"/>
              </w:rPr>
              <w:t xml:space="preserve">Необходимо объяснить ребенку </w:t>
            </w:r>
            <w:r w:rsidRPr="00C61492">
              <w:rPr>
                <w:sz w:val="28"/>
                <w:szCs w:val="28"/>
              </w:rPr>
              <w:t xml:space="preserve">серьезность процедуры и дать элементарные знания о </w:t>
            </w:r>
            <w:r w:rsidRPr="00C61492">
              <w:rPr>
                <w:spacing w:val="-2"/>
                <w:sz w:val="28"/>
                <w:szCs w:val="28"/>
              </w:rPr>
              <w:t xml:space="preserve">том, как не нанести вред своему </w:t>
            </w:r>
            <w:r w:rsidRPr="00C61492">
              <w:rPr>
                <w:sz w:val="28"/>
                <w:szCs w:val="28"/>
              </w:rPr>
              <w:t>организму.</w:t>
            </w:r>
          </w:p>
        </w:tc>
        <w:tc>
          <w:tcPr>
            <w:tcW w:w="4819" w:type="dxa"/>
          </w:tcPr>
          <w:p w:rsidR="009910DC" w:rsidRPr="00C61492" w:rsidRDefault="00705FEC" w:rsidP="00E6521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привычки к здоровому образу жизни;</w:t>
            </w:r>
          </w:p>
          <w:p w:rsidR="009910DC" w:rsidRPr="00C61492" w:rsidRDefault="00705FEC" w:rsidP="00E6521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9910DC" w:rsidRPr="00C61492">
              <w:rPr>
                <w:sz w:val="28"/>
                <w:szCs w:val="28"/>
              </w:rPr>
              <w:t xml:space="preserve">ривитие навыков элементарного </w:t>
            </w:r>
            <w:proofErr w:type="spellStart"/>
            <w:r w:rsidR="009910DC" w:rsidRPr="00C61492">
              <w:rPr>
                <w:sz w:val="28"/>
                <w:szCs w:val="28"/>
              </w:rPr>
              <w:t>самомассажа</w:t>
            </w:r>
            <w:proofErr w:type="spellEnd"/>
            <w:r w:rsidR="009910DC" w:rsidRPr="00C61492">
              <w:rPr>
                <w:sz w:val="28"/>
                <w:szCs w:val="28"/>
              </w:rPr>
              <w:t xml:space="preserve"> рук, ног, головы, лица и т.д.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0DC" w:rsidRPr="00C61492" w:rsidTr="009910DC">
        <w:trPr>
          <w:trHeight w:val="134"/>
        </w:trPr>
        <w:tc>
          <w:tcPr>
            <w:tcW w:w="10001" w:type="dxa"/>
            <w:gridSpan w:val="3"/>
            <w:shd w:val="clear" w:color="auto" w:fill="EAF1DD" w:themeFill="accent3" w:themeFillTint="33"/>
          </w:tcPr>
          <w:p w:rsidR="009910DC" w:rsidRPr="00705FEC" w:rsidRDefault="009910DC" w:rsidP="00705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BB346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Коррекционные технологии</w:t>
            </w:r>
          </w:p>
        </w:tc>
      </w:tr>
      <w:tr w:rsidR="009910DC" w:rsidRPr="00C61492" w:rsidTr="009910DC">
        <w:trPr>
          <w:trHeight w:val="105"/>
        </w:trPr>
        <w:tc>
          <w:tcPr>
            <w:tcW w:w="2120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Сказкотерапия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Может быть групповой или индивидуальной формой работы.</w:t>
            </w:r>
          </w:p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 xml:space="preserve">Сказку может рассказывать взрослый целиком  либо дети становятся соавторами. </w:t>
            </w:r>
          </w:p>
        </w:tc>
        <w:tc>
          <w:tcPr>
            <w:tcW w:w="4819" w:type="dxa"/>
          </w:tcPr>
          <w:p w:rsidR="009910DC" w:rsidRPr="00C61492" w:rsidRDefault="00705FE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10DC" w:rsidRPr="00C61492">
              <w:rPr>
                <w:rFonts w:ascii="Times New Roman" w:hAnsi="Times New Roman" w:cs="Times New Roman"/>
                <w:sz w:val="28"/>
                <w:szCs w:val="28"/>
              </w:rPr>
              <w:t>профилактика и коррекция нарушений эмоционально-волевой, поведенческой сферы (страхов, агрессии, и др.)</w:t>
            </w:r>
          </w:p>
        </w:tc>
      </w:tr>
      <w:tr w:rsidR="009910DC" w:rsidRPr="00C61492" w:rsidTr="009910DC">
        <w:trPr>
          <w:trHeight w:val="150"/>
        </w:trPr>
        <w:tc>
          <w:tcPr>
            <w:tcW w:w="2120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Арттерапия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Сеансами по 10-12</w:t>
            </w:r>
            <w:r w:rsidRPr="00C614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занятий по 20-30 мин.</w:t>
            </w: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 средней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ли как часть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705FEC" w:rsidRDefault="00705FEC" w:rsidP="00E65219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формирование правильного отношения</w:t>
            </w:r>
            <w:r w:rsidR="009910DC" w:rsidRPr="00C6149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к себе и окружающей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действительности;</w:t>
            </w:r>
          </w:p>
          <w:p w:rsidR="00705FEC" w:rsidRDefault="00705FEC" w:rsidP="00E65219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</w:t>
            </w:r>
            <w:r w:rsidR="009910DC" w:rsidRPr="00C6149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способствовать  зд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оровому и радостному взрослению;</w:t>
            </w:r>
            <w:r w:rsidR="009910DC" w:rsidRPr="00C6149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 </w:t>
            </w:r>
          </w:p>
          <w:p w:rsidR="009910DC" w:rsidRPr="00C61492" w:rsidRDefault="00705FE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</w:t>
            </w:r>
            <w:r w:rsidR="009910DC" w:rsidRPr="00C61492">
              <w:rPr>
                <w:rFonts w:ascii="Times New Roman" w:hAnsi="Times New Roman" w:cs="Times New Roman"/>
                <w:sz w:val="28"/>
                <w:szCs w:val="28"/>
              </w:rPr>
              <w:t xml:space="preserve"> умения воплощать свои  внутренние чувства во внешние.</w:t>
            </w:r>
          </w:p>
        </w:tc>
      </w:tr>
      <w:tr w:rsidR="009910DC" w:rsidRPr="00C61492" w:rsidTr="009910DC">
        <w:trPr>
          <w:trHeight w:val="135"/>
        </w:trPr>
        <w:tc>
          <w:tcPr>
            <w:tcW w:w="2120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Как специальное занятие в зависимости от поставленных задач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9910DC" w:rsidRPr="00C61492" w:rsidRDefault="00705FE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 д</w:t>
            </w:r>
            <w:r w:rsidR="009910DC" w:rsidRPr="00C614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иагностика и коррекция особенностей поведения ребенка (тревожность, страхи, агрессивность и др.)</w:t>
            </w:r>
          </w:p>
        </w:tc>
      </w:tr>
      <w:tr w:rsidR="009910DC" w:rsidRPr="00C61492" w:rsidTr="009910DC">
        <w:trPr>
          <w:trHeight w:val="135"/>
        </w:trPr>
        <w:tc>
          <w:tcPr>
            <w:tcW w:w="2120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музыкального сопровождения в зависимости от поставленных задач. Продолжительность и частота использования регулируется индивидуально.</w:t>
            </w:r>
          </w:p>
        </w:tc>
        <w:tc>
          <w:tcPr>
            <w:tcW w:w="4819" w:type="dxa"/>
          </w:tcPr>
          <w:p w:rsidR="00705FEC" w:rsidRDefault="00705FE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9910DC" w:rsidRPr="00C61492">
              <w:rPr>
                <w:rFonts w:ascii="Times New Roman" w:hAnsi="Times New Roman" w:cs="Times New Roman"/>
                <w:sz w:val="28"/>
                <w:szCs w:val="28"/>
              </w:rPr>
              <w:t>нятие напряжения,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поднятие эмоционального тонуса;</w:t>
            </w:r>
          </w:p>
          <w:p w:rsidR="00705FEC" w:rsidRDefault="00705FE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умения переключать внимание;</w:t>
            </w:r>
          </w:p>
          <w:p w:rsidR="00705FEC" w:rsidRDefault="00705FE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9910DC" w:rsidRPr="00C61492">
              <w:rPr>
                <w:rFonts w:ascii="Times New Roman" w:hAnsi="Times New Roman" w:cs="Times New Roman"/>
                <w:sz w:val="28"/>
                <w:szCs w:val="28"/>
              </w:rPr>
              <w:t>оспитание эстетическ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их, духовно-нравственных чувств;</w:t>
            </w:r>
          </w:p>
          <w:p w:rsidR="009910DC" w:rsidRPr="00C61492" w:rsidRDefault="00705FE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910DC" w:rsidRPr="00C61492">
              <w:rPr>
                <w:rFonts w:ascii="Times New Roman" w:hAnsi="Times New Roman" w:cs="Times New Roman"/>
                <w:sz w:val="28"/>
                <w:szCs w:val="28"/>
              </w:rPr>
              <w:t>овышение эмоциональной отзывчивости.</w:t>
            </w:r>
          </w:p>
        </w:tc>
      </w:tr>
      <w:tr w:rsidR="009910DC" w:rsidRPr="00C61492" w:rsidTr="009910DC">
        <w:trPr>
          <w:trHeight w:val="120"/>
        </w:trPr>
        <w:tc>
          <w:tcPr>
            <w:tcW w:w="2120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Технология цветового воздействия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Использование стимульного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9910DC" w:rsidRPr="00C61492" w:rsidRDefault="00705FE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зрительного восприятия;</w:t>
            </w:r>
          </w:p>
          <w:p w:rsidR="00705FEC" w:rsidRDefault="00705FE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9910DC" w:rsidRPr="00C61492">
              <w:rPr>
                <w:rFonts w:ascii="Times New Roman" w:hAnsi="Times New Roman" w:cs="Times New Roman"/>
                <w:sz w:val="28"/>
                <w:szCs w:val="28"/>
              </w:rPr>
              <w:t>иагностика и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рекция эмоционального состояния;</w:t>
            </w:r>
          </w:p>
          <w:p w:rsidR="009910DC" w:rsidRPr="00C61492" w:rsidRDefault="00705FE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9910DC" w:rsidRPr="00C61492">
              <w:rPr>
                <w:rFonts w:ascii="Times New Roman" w:hAnsi="Times New Roman" w:cs="Times New Roman"/>
                <w:sz w:val="28"/>
                <w:szCs w:val="28"/>
              </w:rPr>
              <w:t>нятие напряжения и повышение эмоционального настроя.</w:t>
            </w:r>
          </w:p>
        </w:tc>
      </w:tr>
      <w:tr w:rsidR="009910DC" w:rsidRPr="00C61492" w:rsidTr="009910DC">
        <w:trPr>
          <w:trHeight w:val="135"/>
        </w:trPr>
        <w:tc>
          <w:tcPr>
            <w:tcW w:w="2120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Технология коррекции поведения</w:t>
            </w:r>
          </w:p>
        </w:tc>
        <w:tc>
          <w:tcPr>
            <w:tcW w:w="3062" w:type="dxa"/>
          </w:tcPr>
          <w:p w:rsidR="009910DC" w:rsidRPr="00C61492" w:rsidRDefault="009910D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92">
              <w:rPr>
                <w:rFonts w:ascii="Times New Roman" w:hAnsi="Times New Roman" w:cs="Times New Roman"/>
                <w:sz w:val="28"/>
                <w:szCs w:val="28"/>
              </w:rPr>
              <w:t>Проводится по специальным методикам. Количество и продолжительность занятий варьируется в зависимости от сложности случая.</w:t>
            </w:r>
          </w:p>
        </w:tc>
        <w:tc>
          <w:tcPr>
            <w:tcW w:w="4819" w:type="dxa"/>
          </w:tcPr>
          <w:p w:rsidR="009910DC" w:rsidRPr="00C61492" w:rsidRDefault="00705FEC" w:rsidP="00E6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9910DC" w:rsidRPr="00C61492">
              <w:rPr>
                <w:rFonts w:ascii="Times New Roman" w:hAnsi="Times New Roman" w:cs="Times New Roman"/>
                <w:sz w:val="28"/>
                <w:szCs w:val="28"/>
              </w:rPr>
              <w:t>оррекция и профилактика особенностей поведения.</w:t>
            </w:r>
          </w:p>
        </w:tc>
      </w:tr>
    </w:tbl>
    <w:p w:rsidR="009910DC" w:rsidRDefault="009910DC" w:rsidP="009910DC">
      <w:pPr>
        <w:shd w:val="clear" w:color="auto" w:fill="FFFFFF"/>
        <w:spacing w:line="274" w:lineRule="exact"/>
        <w:ind w:right="45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4287E" w:rsidRPr="0045529A" w:rsidRDefault="0024287E" w:rsidP="009910DC">
      <w:pPr>
        <w:shd w:val="clear" w:color="auto" w:fill="FFFFFF"/>
        <w:spacing w:line="274" w:lineRule="exact"/>
        <w:ind w:right="4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D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6A3D11">
        <w:rPr>
          <w:rFonts w:ascii="Times New Roman" w:eastAsia="Times New Roman" w:hAnsi="Times New Roman" w:cs="Times New Roman"/>
          <w:spacing w:val="1"/>
          <w:sz w:val="28"/>
          <w:szCs w:val="28"/>
        </w:rPr>
        <w:t>здоровьесберегающая</w:t>
      </w:r>
      <w:proofErr w:type="spellEnd"/>
      <w:r w:rsidRPr="006A3D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деятельность в итоге сформировала бы у ребенка стойкую мотивацию на здоровый образ </w:t>
      </w:r>
      <w:r w:rsidRPr="006A3D11">
        <w:rPr>
          <w:rFonts w:ascii="Times New Roman" w:eastAsia="Times New Roman" w:hAnsi="Times New Roman" w:cs="Times New Roman"/>
          <w:sz w:val="28"/>
          <w:szCs w:val="28"/>
        </w:rPr>
        <w:t xml:space="preserve">жизни, полноценное и </w:t>
      </w:r>
      <w:proofErr w:type="spellStart"/>
      <w:r w:rsidRPr="006A3D11">
        <w:rPr>
          <w:rFonts w:ascii="Times New Roman" w:eastAsia="Times New Roman" w:hAnsi="Times New Roman" w:cs="Times New Roman"/>
          <w:sz w:val="28"/>
          <w:szCs w:val="28"/>
        </w:rPr>
        <w:t>неосложненное</w:t>
      </w:r>
      <w:proofErr w:type="spellEnd"/>
      <w:r w:rsidRPr="006A3D11">
        <w:rPr>
          <w:rFonts w:ascii="Times New Roman" w:eastAsia="Times New Roman" w:hAnsi="Times New Roman" w:cs="Times New Roman"/>
          <w:sz w:val="28"/>
          <w:szCs w:val="28"/>
        </w:rPr>
        <w:t xml:space="preserve"> развитие.</w:t>
      </w:r>
    </w:p>
    <w:sectPr w:rsidR="0024287E" w:rsidRPr="0045529A" w:rsidSect="006A3D11">
      <w:pgSz w:w="11906" w:h="16838"/>
      <w:pgMar w:top="720" w:right="720" w:bottom="720" w:left="720" w:header="708" w:footer="708" w:gutter="0"/>
      <w:pgBorders w:offsetFrom="page">
        <w:top w:val="apples" w:sz="6" w:space="24" w:color="auto"/>
        <w:left w:val="apples" w:sz="6" w:space="24" w:color="auto"/>
        <w:bottom w:val="apples" w:sz="6" w:space="24" w:color="auto"/>
        <w:right w:val="appl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26C36"/>
    <w:multiLevelType w:val="hybridMultilevel"/>
    <w:tmpl w:val="F274FBA8"/>
    <w:lvl w:ilvl="0" w:tplc="1F2C4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24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49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4D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C8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87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44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84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2C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87E"/>
    <w:rsid w:val="000843C3"/>
    <w:rsid w:val="000E3A9A"/>
    <w:rsid w:val="00114D92"/>
    <w:rsid w:val="001B3F72"/>
    <w:rsid w:val="0024287E"/>
    <w:rsid w:val="003F2D9B"/>
    <w:rsid w:val="0045529A"/>
    <w:rsid w:val="004611DE"/>
    <w:rsid w:val="004E2BDD"/>
    <w:rsid w:val="006A3D11"/>
    <w:rsid w:val="00705FEC"/>
    <w:rsid w:val="007D7C47"/>
    <w:rsid w:val="008133C7"/>
    <w:rsid w:val="008504D4"/>
    <w:rsid w:val="008B1CF5"/>
    <w:rsid w:val="009910DC"/>
    <w:rsid w:val="009E2236"/>
    <w:rsid w:val="00C3506E"/>
    <w:rsid w:val="00D531A9"/>
    <w:rsid w:val="00EA7B11"/>
    <w:rsid w:val="00EB6385"/>
    <w:rsid w:val="00EB7BF1"/>
    <w:rsid w:val="00EF45AD"/>
    <w:rsid w:val="00F7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7BF1"/>
    <w:pPr>
      <w:ind w:left="720"/>
      <w:contextualSpacing/>
    </w:pPr>
  </w:style>
  <w:style w:type="character" w:styleId="a5">
    <w:name w:val="Strong"/>
    <w:basedOn w:val="a0"/>
    <w:uiPriority w:val="22"/>
    <w:qFormat/>
    <w:rsid w:val="00EB6385"/>
    <w:rPr>
      <w:b/>
      <w:bCs/>
    </w:rPr>
  </w:style>
  <w:style w:type="character" w:customStyle="1" w:styleId="apple-converted-space">
    <w:name w:val="apple-converted-space"/>
    <w:basedOn w:val="a0"/>
    <w:rsid w:val="00EB6385"/>
  </w:style>
  <w:style w:type="table" w:styleId="a6">
    <w:name w:val="Table Grid"/>
    <w:basedOn w:val="a1"/>
    <w:uiPriority w:val="59"/>
    <w:rsid w:val="0099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4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65C4-0C3E-49C8-834B-7066F509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2015-11-16T20:22:00Z</dcterms:created>
  <dcterms:modified xsi:type="dcterms:W3CDTF">2016-01-05T20:05:00Z</dcterms:modified>
</cp:coreProperties>
</file>