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E5" w:rsidRDefault="003956E5" w:rsidP="00395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lang w:val="x-none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x-none"/>
        </w:rPr>
        <w:t>сложение «круглых» сотен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79"/>
        <w:gridCol w:w="11721"/>
      </w:tblGrid>
      <w:tr w:rsidR="003956E5" w:rsidTr="003956E5">
        <w:trPr>
          <w:trHeight w:val="1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 деятельности учителя</w:t>
            </w:r>
          </w:p>
        </w:tc>
        <w:tc>
          <w:tcPr>
            <w:tcW w:w="1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56E5" w:rsidRDefault="003956E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оздать условия для знакомства с приемом сложения «круглых» сотен; совершенствовать вычислительные навыки; способствовать формированию умения решать текстовые задачи; содействовать развитию умения составлять числовое выражение к рисунку; развивать логическое мышление и внимание</w:t>
            </w:r>
          </w:p>
        </w:tc>
      </w:tr>
      <w:tr w:rsidR="003956E5" w:rsidTr="003956E5">
        <w:trPr>
          <w:trHeight w:val="15"/>
          <w:jc w:val="center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 xml:space="preserve">образовательные </w:t>
            </w:r>
          </w:p>
          <w:p w:rsidR="003956E5" w:rsidRDefault="003956E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результаты</w:t>
            </w:r>
          </w:p>
        </w:tc>
        <w:tc>
          <w:tcPr>
            <w:tcW w:w="1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56E5" w:rsidRDefault="003956E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Предметные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(объем освоения и уровень владения компетенциями)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научатся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записывать число в виде суммы разрядных слагаемых; использовать «круглые» числа в роли разрядных слагаемых; выполнять письменное сложение и вычитание чисел в пределах трех разрядов;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получат возможность научиться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связь между компонентами и результатом действия (для сложения и вычитания).</w:t>
            </w:r>
          </w:p>
          <w:p w:rsidR="003956E5" w:rsidRDefault="003956E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(компоненты культурно-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компетентностного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опыта/приобретенная компетентность)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проводят сравнение (по одному или нескольким основаниям, наглядное и по представлению, сопоставление и противопоставление), понимают выводы, сделанные на основе сравнения;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слушать собеседника и вести диалог, владеют диалогической формой речи, вступают в речевое общение;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определяют тему и цели урока, последовательность промежуточных целей с учётом конечного результата; составляют план и последовательность действий; прогнозируют результат и уровень усвоения знаний, его временные  характеристики.</w:t>
            </w:r>
          </w:p>
          <w:p w:rsidR="003956E5" w:rsidRDefault="003956E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осознают свои возможности в учении; способны адекватно судить о причинах своего успеха или неуспеха в учении, связывая успехи с усилиями, трудолюбием</w:t>
            </w:r>
          </w:p>
        </w:tc>
      </w:tr>
    </w:tbl>
    <w:p w:rsidR="003956E5" w:rsidRDefault="003956E5" w:rsidP="003956E5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  <w:spacing w:val="30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30"/>
          <w:sz w:val="22"/>
          <w:szCs w:val="22"/>
        </w:rPr>
        <w:t>Организационная структура урока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79"/>
        <w:gridCol w:w="1501"/>
        <w:gridCol w:w="5163"/>
        <w:gridCol w:w="1231"/>
        <w:gridCol w:w="854"/>
        <w:gridCol w:w="3318"/>
        <w:gridCol w:w="854"/>
      </w:tblGrid>
      <w:tr w:rsidR="003956E5" w:rsidTr="003956E5">
        <w:trPr>
          <w:trHeight w:val="15"/>
          <w:jc w:val="center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56E5" w:rsidRDefault="003956E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56E5" w:rsidRDefault="003956E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развивающие компоненты,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упражнения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56E5" w:rsidRDefault="003956E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учителя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56E5" w:rsidRDefault="003956E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учащихся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56E5" w:rsidRDefault="003956E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совза-имо-дей-ствия</w:t>
            </w:r>
            <w:proofErr w:type="spellEnd"/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56E5" w:rsidRDefault="003956E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учебные действия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56E5" w:rsidRDefault="003956E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роля</w:t>
            </w:r>
          </w:p>
        </w:tc>
      </w:tr>
      <w:tr w:rsidR="003956E5" w:rsidTr="003956E5">
        <w:trPr>
          <w:trHeight w:val="15"/>
          <w:jc w:val="center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II. Актуализация знаний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Устный счет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игровой форме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Организует устный счет с целью актуализации знаний.</w:t>
            </w:r>
          </w:p>
          <w:p w:rsidR="003956E5" w:rsidRDefault="003956E5">
            <w:pPr>
              <w:pStyle w:val="ParagraphStyle"/>
              <w:tabs>
                <w:tab w:val="left" w:pos="1560"/>
                <w:tab w:val="left" w:pos="529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Догадайтесь, по какому правилу составлены схемы, вставьте числа в «окошки».</w:t>
            </w:r>
          </w:p>
          <w:p w:rsidR="003956E5" w:rsidRDefault="003956E5">
            <w:pPr>
              <w:pStyle w:val="ParagraphStyle"/>
              <w:tabs>
                <w:tab w:val="left" w:pos="1560"/>
                <w:tab w:val="left" w:pos="5295"/>
              </w:tabs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6A47E5D9" wp14:editId="6349B6C8">
                  <wp:extent cx="1658679" cy="1157842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885" cy="1157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56E5" w:rsidRDefault="003956E5">
            <w:pPr>
              <w:pStyle w:val="ParagraphStyle"/>
              <w:tabs>
                <w:tab w:val="left" w:pos="1800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 Поставьте знаки «+» или «–».</w:t>
            </w:r>
          </w:p>
          <w:p w:rsidR="003956E5" w:rsidRDefault="003956E5">
            <w:pPr>
              <w:pStyle w:val="ParagraphStyle"/>
              <w:tabs>
                <w:tab w:val="left" w:pos="1800"/>
              </w:tabs>
              <w:spacing w:line="252" w:lineRule="auto"/>
              <w:ind w:left="240"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69 … 40 … 8 = 21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17 … 70 … 2 = 89</w:t>
            </w:r>
          </w:p>
          <w:p w:rsidR="003956E5" w:rsidRDefault="003956E5">
            <w:pPr>
              <w:pStyle w:val="ParagraphStyle"/>
              <w:tabs>
                <w:tab w:val="left" w:pos="1800"/>
              </w:tabs>
              <w:spacing w:line="252" w:lineRule="auto"/>
              <w:ind w:left="240"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75 … 5 … 30 + 40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31 … 60 … 7 = 98</w:t>
            </w:r>
          </w:p>
          <w:p w:rsidR="003956E5" w:rsidRDefault="003956E5">
            <w:pPr>
              <w:pStyle w:val="ParagraphStyle"/>
              <w:tabs>
                <w:tab w:val="left" w:pos="1800"/>
              </w:tabs>
              <w:spacing w:line="252" w:lineRule="auto"/>
              <w:ind w:left="240"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 … 6 … 2 = 24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61 … 8 … 9 = 60</w:t>
            </w:r>
          </w:p>
          <w:p w:rsidR="003956E5" w:rsidRDefault="003956E5">
            <w:pPr>
              <w:pStyle w:val="ParagraphStyle"/>
              <w:tabs>
                <w:tab w:val="left" w:pos="1800"/>
              </w:tabs>
              <w:spacing w:line="252" w:lineRule="auto"/>
              <w:ind w:left="240"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… 2 … 47 = 57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34 … 4 … 6 = 36</w:t>
            </w:r>
          </w:p>
          <w:p w:rsidR="003956E5" w:rsidRDefault="003956E5">
            <w:pPr>
              <w:pStyle w:val="ParagraphStyle"/>
              <w:tabs>
                <w:tab w:val="left" w:pos="1800"/>
              </w:tabs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Задача:</w:t>
            </w:r>
          </w:p>
          <w:p w:rsidR="003956E5" w:rsidRDefault="003956E5">
            <w:pPr>
              <w:pStyle w:val="ParagraphStyle"/>
              <w:tabs>
                <w:tab w:val="left" w:pos="1800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три дня рабочие отремонтировали 24 троллейбуса: в первый день 8 троллейбусов, во второй – 10. Сколько троллейбусов они отремонтировали в третий день?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Отвечают на вопросы учителя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материалу прошлого урока. Выполняют задания устного</w:t>
            </w:r>
          </w:p>
          <w:p w:rsidR="003956E5" w:rsidRDefault="003956E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счета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осознают свои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возможности в учении; способны адекватно судить о причинах своего успеха или неуспеха в учении, связывая успехи с усилиями, трудолюбием. </w:t>
            </w:r>
          </w:p>
          <w:p w:rsidR="003956E5" w:rsidRDefault="003956E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  <w:p w:rsidR="003956E5" w:rsidRDefault="003956E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извлекают необходимую информацию из рассказа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учителя;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дополняют и расширяют имеющиеся знания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представления о новом изучаемом </w:t>
            </w:r>
          </w:p>
          <w:p w:rsidR="003956E5" w:rsidRDefault="003956E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предмете; сравнивают и группируют предметы, объекты по нескольким основаниям, находят закономерности, самостоятельно продолжают их по установленному правилу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Устные ответы</w:t>
            </w:r>
          </w:p>
        </w:tc>
      </w:tr>
      <w:tr w:rsidR="003956E5" w:rsidTr="003956E5">
        <w:trPr>
          <w:trHeight w:val="15"/>
          <w:jc w:val="center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III. Сообщение темы урока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Сообщение 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темы урока. Определение целей урока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Задаёт вопросы. Комментирует ответы, предлагает сформулировать цель урока.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Прочитайте числовые выражения.</w:t>
            </w:r>
          </w:p>
          <w:tbl>
            <w:tblPr>
              <w:tblW w:w="0" w:type="auto"/>
              <w:jc w:val="center"/>
              <w:tblLayout w:type="fixed"/>
              <w:tblCellMar>
                <w:left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1822"/>
              <w:gridCol w:w="230"/>
              <w:gridCol w:w="1816"/>
            </w:tblGrid>
            <w:tr w:rsidR="003956E5" w:rsidTr="00E837BC">
              <w:trPr>
                <w:jc w:val="center"/>
              </w:trPr>
              <w:tc>
                <w:tcPr>
                  <w:tcW w:w="1822" w:type="dxa"/>
                </w:tcPr>
                <w:p w:rsidR="003956E5" w:rsidRDefault="003956E5" w:rsidP="00E837BC">
                  <w:pPr>
                    <w:pStyle w:val="ParagraphStyle"/>
                    <w:spacing w:line="252" w:lineRule="auto"/>
                    <w:ind w:right="-6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50 + 40</w:t>
                  </w:r>
                </w:p>
              </w:tc>
              <w:tc>
                <w:tcPr>
                  <w:tcW w:w="210" w:type="dxa"/>
                </w:tcPr>
                <w:p w:rsidR="003956E5" w:rsidRDefault="003956E5" w:rsidP="00E837BC">
                  <w:pPr>
                    <w:pStyle w:val="ParagraphStyle"/>
                    <w:spacing w:line="252" w:lineRule="auto"/>
                    <w:ind w:right="-6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</w:tcPr>
                <w:p w:rsidR="003956E5" w:rsidRDefault="003956E5" w:rsidP="00E837BC">
                  <w:pPr>
                    <w:pStyle w:val="ParagraphStyle"/>
                    <w:spacing w:line="252" w:lineRule="auto"/>
                    <w:ind w:right="-6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60 + 10</w:t>
                  </w:r>
                </w:p>
              </w:tc>
            </w:tr>
            <w:tr w:rsidR="003956E5" w:rsidTr="00E837BC">
              <w:trPr>
                <w:jc w:val="center"/>
              </w:trPr>
              <w:tc>
                <w:tcPr>
                  <w:tcW w:w="1822" w:type="dxa"/>
                </w:tcPr>
                <w:p w:rsidR="003956E5" w:rsidRDefault="003956E5" w:rsidP="00E837BC">
                  <w:pPr>
                    <w:pStyle w:val="ParagraphStyle"/>
                    <w:spacing w:line="252" w:lineRule="auto"/>
                    <w:ind w:right="-6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30 + 60</w:t>
                  </w:r>
                </w:p>
              </w:tc>
              <w:tc>
                <w:tcPr>
                  <w:tcW w:w="210" w:type="dxa"/>
                </w:tcPr>
                <w:p w:rsidR="003956E5" w:rsidRDefault="003956E5" w:rsidP="00E837BC">
                  <w:pPr>
                    <w:pStyle w:val="ParagraphStyle"/>
                    <w:spacing w:line="252" w:lineRule="auto"/>
                    <w:ind w:right="-6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</w:tcPr>
                <w:p w:rsidR="003956E5" w:rsidRDefault="003956E5" w:rsidP="00E837BC">
                  <w:pPr>
                    <w:pStyle w:val="ParagraphStyle"/>
                    <w:spacing w:line="252" w:lineRule="auto"/>
                    <w:ind w:right="-60"/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>400 + 500</w:t>
                  </w:r>
                </w:p>
              </w:tc>
            </w:tr>
            <w:tr w:rsidR="003956E5" w:rsidTr="00E837BC">
              <w:trPr>
                <w:jc w:val="center"/>
              </w:trPr>
              <w:tc>
                <w:tcPr>
                  <w:tcW w:w="1822" w:type="dxa"/>
                </w:tcPr>
                <w:p w:rsidR="003956E5" w:rsidRDefault="003956E5" w:rsidP="00E837BC">
                  <w:pPr>
                    <w:pStyle w:val="ParagraphStyle"/>
                    <w:spacing w:line="252" w:lineRule="auto"/>
                    <w:ind w:right="-60"/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>200 + 400</w:t>
                  </w:r>
                </w:p>
              </w:tc>
              <w:tc>
                <w:tcPr>
                  <w:tcW w:w="210" w:type="dxa"/>
                </w:tcPr>
                <w:p w:rsidR="003956E5" w:rsidRDefault="003956E5" w:rsidP="00E837BC">
                  <w:pPr>
                    <w:pStyle w:val="ParagraphStyle"/>
                    <w:spacing w:line="252" w:lineRule="auto"/>
                    <w:ind w:right="-6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</w:tcPr>
                <w:p w:rsidR="003956E5" w:rsidRDefault="003956E5" w:rsidP="00E837BC">
                  <w:pPr>
                    <w:pStyle w:val="ParagraphStyle"/>
                    <w:spacing w:line="252" w:lineRule="auto"/>
                    <w:ind w:right="-6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40 + 20</w:t>
                  </w:r>
                </w:p>
              </w:tc>
            </w:tr>
            <w:tr w:rsidR="003956E5" w:rsidTr="00E837BC">
              <w:trPr>
                <w:jc w:val="center"/>
              </w:trPr>
              <w:tc>
                <w:tcPr>
                  <w:tcW w:w="1822" w:type="dxa"/>
                </w:tcPr>
                <w:p w:rsidR="003956E5" w:rsidRDefault="003956E5" w:rsidP="00E837BC">
                  <w:pPr>
                    <w:pStyle w:val="ParagraphStyle"/>
                    <w:spacing w:line="252" w:lineRule="auto"/>
                    <w:ind w:right="-6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 + 70</w:t>
                  </w:r>
                </w:p>
              </w:tc>
              <w:tc>
                <w:tcPr>
                  <w:tcW w:w="210" w:type="dxa"/>
                </w:tcPr>
                <w:p w:rsidR="003956E5" w:rsidRDefault="003956E5" w:rsidP="00E837BC">
                  <w:pPr>
                    <w:pStyle w:val="ParagraphStyle"/>
                    <w:spacing w:line="252" w:lineRule="auto"/>
                    <w:ind w:right="-6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</w:tcPr>
                <w:p w:rsidR="003956E5" w:rsidRDefault="003956E5" w:rsidP="00E837BC">
                  <w:pPr>
                    <w:pStyle w:val="ParagraphStyle"/>
                    <w:spacing w:line="252" w:lineRule="auto"/>
                    <w:ind w:right="-6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50 + 30</w:t>
                  </w:r>
                </w:p>
              </w:tc>
            </w:tr>
          </w:tbl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Найдите «лишнее» выражение в каждом столбце.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 Сегодня на уроке будем учиться выполнять сложение «круглых» сотен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обсуждают тему урока. От-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вечают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вопросы учителя, формулируют цель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устанавливают связи между целью учебной деятельности и её мотивом.</w:t>
            </w:r>
          </w:p>
          <w:p w:rsidR="003956E5" w:rsidRDefault="003956E5" w:rsidP="00E837BC">
            <w:pPr>
              <w:pStyle w:val="ParagraphStyle"/>
              <w:tabs>
                <w:tab w:val="left" w:pos="9180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определяют тему и цели урока; составляют план и последовательность действий.</w:t>
            </w:r>
          </w:p>
          <w:p w:rsidR="003956E5" w:rsidRDefault="003956E5" w:rsidP="00E837BC">
            <w:pPr>
              <w:pStyle w:val="ParagraphStyle"/>
              <w:tabs>
                <w:tab w:val="left" w:pos="9180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умеют с до-статочной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Устные ответы</w:t>
            </w:r>
          </w:p>
        </w:tc>
      </w:tr>
      <w:tr w:rsidR="003956E5" w:rsidTr="00D7280E">
        <w:trPr>
          <w:trHeight w:val="15"/>
          <w:jc w:val="center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IV. Изучение нового материала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учебнику 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(задание 1)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Организует работу по теме урока. Объясняет новый материал, отвечает на вопросы учеников.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Прочитайте задачу.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известно?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требуется узнать?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Решите задачу.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Запись: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Красных – 3 сот. лук.</w:t>
            </w:r>
          </w:p>
          <w:p w:rsidR="003956E5" w:rsidRDefault="003956E5" w:rsidP="00E837BC">
            <w:pPr>
              <w:pStyle w:val="ParagraphStyle"/>
              <w:spacing w:line="252" w:lineRule="auto"/>
              <w:ind w:left="810"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Желтых – 2 сот. лук.</w:t>
            </w:r>
          </w:p>
          <w:p w:rsidR="003956E5" w:rsidRDefault="003956E5" w:rsidP="00E837BC">
            <w:pPr>
              <w:pStyle w:val="ParagraphStyle"/>
              <w:spacing w:line="252" w:lineRule="auto"/>
              <w:ind w:left="810"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 – ?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Решение: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сот. + 2 сот. = 5 сот. (луковиц) – всего.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Ответ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5 сот. луковиц.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выполнить сложение сотен?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Отвечают на вопросы, высказывают свое мнение.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задачу.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Составляют правило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сложении «круглых» сотен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Индивидуальная, фронтальная</w:t>
            </w:r>
          </w:p>
        </w:tc>
        <w:tc>
          <w:tcPr>
            <w:tcW w:w="33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способны адекватно судить о причинах своего успеха или неуспеха в учении, связывая успехи с усилиями, трудолюбием; соблюдают правила поведения на уроке.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определяют умения, которые будут сформированы на основе изучения данной темы, определяют круг своего незнания; отвечают на простые и сложные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росы учителя, сами задают вопросы, находят нужную информацию в учебнике;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сравнивают и группируют предметы, объекты по нескольким основаниям, находят закономерности, самостоятельно продолжают их по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Устные ответы.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задания 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рабочей тетради</w:t>
            </w:r>
          </w:p>
        </w:tc>
      </w:tr>
      <w:tr w:rsidR="003956E5" w:rsidTr="00D7280E">
        <w:trPr>
          <w:trHeight w:val="15"/>
          <w:jc w:val="center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учебнику 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(задание 2)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Выполните сложение сотен.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сот. + 4 сот. = 9 сот.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4 сот. + 3 сот. = 7 сот.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сот. + 1 сот. = 8 сот.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5 сот. + 5 сот. = 10 сот.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Выполняют сложение 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сотен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33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P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3956E5" w:rsidTr="003956E5">
        <w:trPr>
          <w:trHeight w:val="15"/>
          <w:jc w:val="center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учебнику 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Запишите каждое данное число сотен в виде «круглых» сотен.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Записывают каждое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33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3956E5" w:rsidTr="00D7280E">
        <w:trPr>
          <w:trHeight w:val="15"/>
          <w:jc w:val="center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(задание 3)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left="810"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сот. = 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   8 сот. = 800</w:t>
            </w:r>
          </w:p>
          <w:p w:rsidR="003956E5" w:rsidRDefault="003956E5" w:rsidP="00E837BC">
            <w:pPr>
              <w:pStyle w:val="ParagraphStyle"/>
              <w:spacing w:line="252" w:lineRule="auto"/>
              <w:ind w:left="810"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сот. = 200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   7 сот. = 700</w:t>
            </w:r>
          </w:p>
          <w:p w:rsidR="003956E5" w:rsidRDefault="003956E5" w:rsidP="00E837BC">
            <w:pPr>
              <w:pStyle w:val="ParagraphStyle"/>
              <w:spacing w:line="252" w:lineRule="auto"/>
              <w:ind w:left="810"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сот. = 500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   3 сот. = 300</w:t>
            </w:r>
          </w:p>
          <w:p w:rsidR="003956E5" w:rsidRDefault="003956E5" w:rsidP="00E837BC">
            <w:pPr>
              <w:pStyle w:val="ParagraphStyle"/>
              <w:spacing w:line="252" w:lineRule="auto"/>
              <w:ind w:left="810"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сот. = 400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   6 сот. = 600</w:t>
            </w:r>
          </w:p>
          <w:p w:rsidR="003956E5" w:rsidRDefault="003956E5" w:rsidP="00E837BC">
            <w:pPr>
              <w:pStyle w:val="ParagraphStyle"/>
              <w:spacing w:line="252" w:lineRule="auto"/>
              <w:ind w:left="810"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 сот. = 900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данное число сотен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виде «круглых» сотен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установленному правилу; наблюдают и делают самостоятельные простые выводы; подводят под понятие.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тетради</w:t>
            </w:r>
          </w:p>
        </w:tc>
      </w:tr>
      <w:tr w:rsidR="003956E5" w:rsidTr="00D7280E">
        <w:trPr>
          <w:trHeight w:val="15"/>
          <w:jc w:val="center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учебнику 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(задание 4)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Прочитайте задачу.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Сравните ее с задачей 1. Чем они похожи? Чем отличаются?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Решите задачу.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Запись: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Красных – 300 лук.</w:t>
            </w:r>
          </w:p>
          <w:p w:rsidR="003956E5" w:rsidRDefault="003956E5" w:rsidP="00E837BC">
            <w:pPr>
              <w:pStyle w:val="ParagraphStyle"/>
              <w:spacing w:line="252" w:lineRule="auto"/>
              <w:ind w:left="810"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Желтых – 200 лук.</w:t>
            </w:r>
          </w:p>
          <w:p w:rsidR="003956E5" w:rsidRDefault="003956E5" w:rsidP="00E837BC">
            <w:pPr>
              <w:pStyle w:val="ParagraphStyle"/>
              <w:spacing w:line="252" w:lineRule="auto"/>
              <w:ind w:left="810"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 – ? лук.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Решение: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 + 200 = 500 (луковиц) – всего.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Ответ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500 луковиц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Решают задачу и сравнивают 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задачей 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33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организуют свое рабочее место;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соотносят выполненное задание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образцом, предложенным учителем; используют в работе простейшие инструменты; корректируют выполнение задания; оценивают выполнение своего задания.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участвуют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диалоге; слушают и понимают других, высказывают свою точку зрения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задания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рабочей тетради</w:t>
            </w:r>
          </w:p>
        </w:tc>
      </w:tr>
      <w:tr w:rsidR="003956E5" w:rsidTr="003956E5">
        <w:trPr>
          <w:trHeight w:val="637"/>
          <w:jc w:val="center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V. Первичное ос-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мысление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и закреплен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ие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Работа по учебнику 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(задание 5)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Задаёт вопросы. Комментирует и корректирует ответы. Наблюдает за работой учащихся. Помогает, при необходимости проверяет ответы.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Комментирует ход решения.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Выполните сложение «круглых» сотен.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Почему при сложении «круглых» сотен получается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число, являющееся «круглой» сотней?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Делают вывод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33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осознают свои возможности в учении.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находят нужную информацию в учебнике;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сравнивают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группируют предметы, объекты по нескольким основаниям; находят закономерности.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корректируют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задания; оценивают выполнение своего задания.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участвуют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диалоге; выполняют различные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Устные ответы. Выполнение 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заданий 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рабочей тетради</w:t>
            </w:r>
          </w:p>
        </w:tc>
      </w:tr>
      <w:tr w:rsidR="003956E5" w:rsidTr="003956E5">
        <w:trPr>
          <w:trHeight w:val="15"/>
          <w:jc w:val="center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учебнику 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(задание 7)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Сколько больших красных квадратов?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(3.)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Сколько больших синих квадратов?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(1.)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 На сколько клеточек разделен каждый большой квадрат?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(На 100.)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Сколько всего красных клеточек?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(3 сот. = 300.)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Сколько всего синих клеточек?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 сот. = 100.)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Составляют числовое равенство по данному рисунку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33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56E5" w:rsidTr="003956E5">
        <w:trPr>
          <w:trHeight w:val="15"/>
          <w:jc w:val="center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Сколько клеток всего?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Составьте числовое равенство по данному рисунку.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 + 100 = 400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роли в группе, сотрудничают 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совместном решении проблемы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(задачи)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56E5" w:rsidTr="003956E5">
        <w:trPr>
          <w:trHeight w:val="15"/>
          <w:jc w:val="center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VI. Итоги урока. 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Рефлексия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полученных сведений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Предлагает учащимся оценить каждому свою работу на уроке, заполнив таблицу самооценки. 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Проводит беседу по</w:t>
            </w:r>
            <w:r>
              <w:rPr>
                <w:rFonts w:ascii="Times New Roman" w:hAnsi="Times New Roman" w:cs="Times New Roman"/>
                <w:i/>
                <w:iCs/>
                <w:spacing w:val="45"/>
                <w:sz w:val="22"/>
                <w:szCs w:val="22"/>
              </w:rPr>
              <w:t xml:space="preserve"> вопросам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: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особенно заинтересовало вас во время урока?– Что нового узнали на уроке?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выполнить сложение «круглых» сотен?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Отвечают на вопросы. Определяют свое 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эмоциональное состояние на уроке. Проводят самооценку, рефлексию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Индивидуальная, фронтальная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значение математических знаний для человека и принимают его; структурируют знания.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прогнозируют результаты уровня усвоения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изуча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емого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материала; выделяют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осознают то, что уже усвоено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что ещё нужно усвоить, осознают качество и уровень усвоения; оценивают результаты работы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Устные ответы.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Оценивание учащихся</w:t>
            </w:r>
          </w:p>
        </w:tc>
      </w:tr>
      <w:tr w:rsidR="003956E5" w:rsidTr="003956E5">
        <w:trPr>
          <w:trHeight w:val="15"/>
          <w:jc w:val="center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Домашнее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задание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Проводит инструктаж по выполнению домашней работы.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Выполните задание по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учебнику, с. 12, № 6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Слушают учителя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Записывают</w:t>
            </w:r>
          </w:p>
          <w:p w:rsidR="003956E5" w:rsidRDefault="003956E5" w:rsidP="00E837B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</w:tbl>
    <w:p w:rsidR="003956E5" w:rsidRPr="003956E5" w:rsidRDefault="003956E5" w:rsidP="003956E5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bookmarkStart w:id="0" w:name="_GoBack"/>
      <w:bookmarkEnd w:id="0"/>
    </w:p>
    <w:sectPr w:rsidR="003956E5" w:rsidRPr="003956E5" w:rsidSect="003956E5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E5"/>
    <w:rsid w:val="003956E5"/>
    <w:rsid w:val="007D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956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3956E5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3956E5"/>
    <w:rPr>
      <w:color w:val="000000"/>
      <w:sz w:val="20"/>
      <w:szCs w:val="20"/>
    </w:rPr>
  </w:style>
  <w:style w:type="character" w:customStyle="1" w:styleId="Heading">
    <w:name w:val="Heading"/>
    <w:uiPriority w:val="99"/>
    <w:rsid w:val="003956E5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3956E5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3956E5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3956E5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3956E5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39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956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3956E5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3956E5"/>
    <w:rPr>
      <w:color w:val="000000"/>
      <w:sz w:val="20"/>
      <w:szCs w:val="20"/>
    </w:rPr>
  </w:style>
  <w:style w:type="character" w:customStyle="1" w:styleId="Heading">
    <w:name w:val="Heading"/>
    <w:uiPriority w:val="99"/>
    <w:rsid w:val="003956E5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3956E5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3956E5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3956E5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3956E5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39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</dc:creator>
  <cp:lastModifiedBy>Рамиль</cp:lastModifiedBy>
  <cp:revision>1</cp:revision>
  <dcterms:created xsi:type="dcterms:W3CDTF">2016-01-24T16:50:00Z</dcterms:created>
  <dcterms:modified xsi:type="dcterms:W3CDTF">2016-01-24T16:55:00Z</dcterms:modified>
</cp:coreProperties>
</file>