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51" w:rsidRPr="00A22751" w:rsidRDefault="00A22751" w:rsidP="00FD5DD6">
      <w:r>
        <w:t xml:space="preserve">Воспитатель: Фатхиева А.М. МАДОУ № 408 Советского района </w:t>
      </w:r>
      <w:proofErr w:type="spellStart"/>
      <w:r>
        <w:t>г</w:t>
      </w:r>
      <w:proofErr w:type="gramStart"/>
      <w:r>
        <w:t>.К</w:t>
      </w:r>
      <w:proofErr w:type="gramEnd"/>
      <w:r>
        <w:t>азани</w:t>
      </w:r>
      <w:proofErr w:type="spellEnd"/>
    </w:p>
    <w:p w:rsidR="00FD5DD6" w:rsidRPr="00A22751" w:rsidRDefault="00FD5DD6" w:rsidP="00FD5DD6">
      <w:pPr>
        <w:rPr>
          <w:b/>
        </w:rPr>
      </w:pPr>
      <w:r w:rsidRPr="00A22751">
        <w:rPr>
          <w:b/>
        </w:rPr>
        <w:t>ПРИМЕНЕНИЕ ИГРОВЫХ ТЕХНОЛОГИЙ В ОБРАЗОВАТЕЛЬНОМ ПРОЦЕССЕ ДОУ В УСЛОВИЯХ РЕАЛИЗАЦИИ ФГОС.</w:t>
      </w:r>
    </w:p>
    <w:p w:rsidR="00FD5DD6" w:rsidRDefault="00FD5DD6" w:rsidP="00FD5DD6">
      <w:pPr>
        <w:spacing w:line="240" w:lineRule="atLeast"/>
      </w:pPr>
      <w:r>
        <w:t xml:space="preserve">                                                                                  </w:t>
      </w:r>
      <w:r w:rsidRPr="00FD5DD6">
        <w:t xml:space="preserve">«… Весь процесс воспитания ребенка мы </w:t>
      </w:r>
      <w:r>
        <w:t xml:space="preserve">               </w:t>
      </w:r>
    </w:p>
    <w:p w:rsidR="00FD5DD6" w:rsidRDefault="00FD5DD6" w:rsidP="00FD5DD6">
      <w:pPr>
        <w:spacing w:line="240" w:lineRule="atLeast"/>
      </w:pPr>
      <w:r>
        <w:t xml:space="preserve">                                                                                         </w:t>
      </w:r>
      <w:r w:rsidRPr="00FD5DD6">
        <w:t xml:space="preserve">рассматриваем как обучение тому, в какие игры </w:t>
      </w:r>
      <w:r>
        <w:t xml:space="preserve"> </w:t>
      </w:r>
    </w:p>
    <w:p w:rsidR="00FD5DD6" w:rsidRDefault="00FD5DD6" w:rsidP="00FD5DD6">
      <w:pPr>
        <w:spacing w:line="240" w:lineRule="atLeast"/>
      </w:pPr>
      <w:r>
        <w:t xml:space="preserve">                                                                                         </w:t>
      </w:r>
      <w:r w:rsidRPr="00FD5DD6">
        <w:t>сл</w:t>
      </w:r>
      <w:r>
        <w:t>едует играть и как в них играть</w:t>
      </w:r>
      <w:proofErr w:type="gramStart"/>
      <w:r>
        <w:t>.»</w:t>
      </w:r>
      <w:proofErr w:type="gramEnd"/>
    </w:p>
    <w:p w:rsidR="00FD5DD6" w:rsidRPr="00FD5DD6" w:rsidRDefault="00FD5DD6" w:rsidP="00FD5DD6">
      <w:pPr>
        <w:spacing w:line="240" w:lineRule="atLeast"/>
      </w:pPr>
      <w:r>
        <w:t xml:space="preserve">                                                                                                                                                        </w:t>
      </w:r>
      <w:r w:rsidRPr="00FD5DD6">
        <w:t>Эрик Берн</w:t>
      </w:r>
    </w:p>
    <w:p w:rsidR="00FD5DD6" w:rsidRPr="00FD5DD6" w:rsidRDefault="00FD5DD6" w:rsidP="00FD5DD6"/>
    <w:p w:rsidR="00FD5DD6" w:rsidRPr="00FD5DD6" w:rsidRDefault="00FD5DD6" w:rsidP="00FD5DD6">
      <w:r w:rsidRPr="00FD5DD6">
        <w:t>Игра – ведущий вид деятельности ребенка – дошкольника. И с этим никто не спорит. Но как это реализуется в современной практике дошкольного образования?</w:t>
      </w:r>
    </w:p>
    <w:p w:rsidR="00FD5DD6" w:rsidRPr="00FD5DD6" w:rsidRDefault="00FD5DD6" w:rsidP="00FD5DD6">
      <w:r w:rsidRPr="00FD5DD6">
        <w:t>С каждым новым поколением детей меняется и игровое пространство детства. Если рассматривать современное поколение, то можно увидеть, что коллективным играм дети больше предпочитают информационные технологии. Кто же виноват в этом? Конечно же, вечно спешащие взрослые: бабушки и дедушки живут далеко, мамы и папы обеспокоены престижной работой, а воспитатели в детском саду усиленно готовят детей к школе. Эта тенденция прослеживается не только у нас, но и во многих странах.</w:t>
      </w:r>
    </w:p>
    <w:p w:rsidR="00FD5DD6" w:rsidRPr="00FD5DD6" w:rsidRDefault="00FD5DD6" w:rsidP="00FD5DD6">
      <w:r w:rsidRPr="00FD5DD6">
        <w:t>Развитие современного общества требует обобщения и систематизации опыта педагогических инноваций, результатов психолого-педагогических исследований. Одним из способов решения этой проблемы является технологический подход к организации образовательной работы с детьми.</w:t>
      </w:r>
    </w:p>
    <w:p w:rsidR="00FD5DD6" w:rsidRPr="00FD5DD6" w:rsidRDefault="00FD5DD6" w:rsidP="00FD5DD6">
      <w:r w:rsidRPr="00FD5DD6">
        <w:t>В дошкольном образовании педагогическая технология представляет собой совокупность психолого-педагогических подходов, определяющих комплекс форм, методов, способов, приёмов обучения, воспитательных сре</w:t>
      </w:r>
      <w:proofErr w:type="gramStart"/>
      <w:r w:rsidRPr="00FD5DD6">
        <w:t>дств дл</w:t>
      </w:r>
      <w:proofErr w:type="gramEnd"/>
      <w:r w:rsidRPr="00FD5DD6">
        <w:t>я реализации образовательного процесса в ДОУ.</w:t>
      </w:r>
    </w:p>
    <w:p w:rsidR="00FD5DD6" w:rsidRPr="00FD5DD6" w:rsidRDefault="00FD5DD6" w:rsidP="00FD5DD6">
      <w:r w:rsidRPr="00FD5DD6">
        <w:t>Необходимость использования педагогических технологий обусловлена следующими причинами:</w:t>
      </w:r>
    </w:p>
    <w:p w:rsidR="00FD5DD6" w:rsidRPr="00FD5DD6" w:rsidRDefault="00FD5DD6" w:rsidP="00FD5DD6">
      <w:r w:rsidRPr="00FD5DD6">
        <w:t>- социальный заказ (родители, региональный компонент, требования ФГОС)</w:t>
      </w:r>
      <w:proofErr w:type="gramStart"/>
      <w:r w:rsidRPr="00FD5DD6">
        <w:t xml:space="preserve"> ;</w:t>
      </w:r>
      <w:proofErr w:type="gramEnd"/>
    </w:p>
    <w:p w:rsidR="00FD5DD6" w:rsidRPr="00FD5DD6" w:rsidRDefault="00FD5DD6" w:rsidP="00FD5DD6">
      <w:r w:rsidRPr="00FD5DD6">
        <w:t>- образовательные ориентиры, цели и содержание образования (образовательная программа, приоритетное направление, результаты мониторинга и др.)</w:t>
      </w:r>
      <w:proofErr w:type="gramStart"/>
      <w:r w:rsidRPr="00FD5DD6">
        <w:t xml:space="preserve"> .</w:t>
      </w:r>
      <w:proofErr w:type="gramEnd"/>
    </w:p>
    <w:p w:rsidR="00FD5DD6" w:rsidRPr="00FD5DD6" w:rsidRDefault="00FD5DD6" w:rsidP="00FD5DD6">
      <w:r w:rsidRPr="00FD5DD6">
        <w:t>Ценность педагогической технологии в том, что она:</w:t>
      </w:r>
    </w:p>
    <w:p w:rsidR="00FD5DD6" w:rsidRPr="00FD5DD6" w:rsidRDefault="00FD5DD6" w:rsidP="00FD5DD6">
      <w:r w:rsidRPr="00FD5DD6">
        <w:t>- конкретизирует современные подходы к оценке достижений дошкольников;</w:t>
      </w:r>
    </w:p>
    <w:p w:rsidR="00FD5DD6" w:rsidRPr="00FD5DD6" w:rsidRDefault="00FD5DD6" w:rsidP="00FD5DD6">
      <w:r w:rsidRPr="00FD5DD6">
        <w:t>- создаёт условия для индивидуальных и дифференцированных заданий.</w:t>
      </w:r>
    </w:p>
    <w:p w:rsidR="00FD5DD6" w:rsidRPr="00FD5DD6" w:rsidRDefault="00FD5DD6" w:rsidP="00FD5DD6">
      <w:r w:rsidRPr="00FD5DD6">
        <w:t>Каждый педагог – творец технологии, даже если имеет дело с</w:t>
      </w:r>
      <w:r>
        <w:t xml:space="preserve"> </w:t>
      </w:r>
      <w:r w:rsidRPr="00FD5DD6">
        <w:t>заимствованиями. Создание технологии невозможно без творчества. Для</w:t>
      </w:r>
      <w:r>
        <w:t xml:space="preserve"> </w:t>
      </w:r>
      <w:r w:rsidRPr="00FD5DD6">
        <w:t>педагога, научившегося работать на технологическом уровне, всегда будет</w:t>
      </w:r>
      <w:r>
        <w:t xml:space="preserve"> </w:t>
      </w:r>
      <w:r w:rsidRPr="00FD5DD6">
        <w:t>главным ориентиром познавательный процесс в его развивающемся состоянии.</w:t>
      </w:r>
    </w:p>
    <w:p w:rsidR="00FD5DD6" w:rsidRPr="00FD5DD6" w:rsidRDefault="00FD5DD6" w:rsidP="00FD5DD6">
      <w:r w:rsidRPr="00FD5DD6">
        <w:lastRenderedPageBreak/>
        <w:t xml:space="preserve">В Федеральных государственных общеобразовательных стандартах </w:t>
      </w:r>
      <w:proofErr w:type="gramStart"/>
      <w:r w:rsidRPr="00FD5DD6">
        <w:t>ДО</w:t>
      </w:r>
      <w:proofErr w:type="gramEnd"/>
      <w:r w:rsidRPr="00FD5DD6">
        <w:t xml:space="preserve"> </w:t>
      </w:r>
      <w:proofErr w:type="gramStart"/>
      <w:r w:rsidRPr="00FD5DD6">
        <w:t>игра</w:t>
      </w:r>
      <w:proofErr w:type="gramEnd"/>
      <w:r w:rsidRPr="00FD5DD6">
        <w:t xml:space="preserve"> рассматривается как важное средство социализации личности ребенка – дошкольника. Право на игру зафиксировано в Конвенции о правах ребенка (ст. 31).</w:t>
      </w:r>
    </w:p>
    <w:p w:rsidR="00FD5DD6" w:rsidRPr="00FD5DD6" w:rsidRDefault="00FD5DD6" w:rsidP="00FD5DD6">
      <w:proofErr w:type="gramStart"/>
      <w:r w:rsidRPr="00FD5DD6">
        <w:t>В условиях введения ФГОС ДО для педагогов важно понять: что представляют собой игровые технологии, как использовать их в образовательном процессе?</w:t>
      </w:r>
      <w:proofErr w:type="gramEnd"/>
    </w:p>
    <w:p w:rsidR="00FD5DD6" w:rsidRPr="00FD5DD6" w:rsidRDefault="00FD5DD6" w:rsidP="00FD5DD6">
      <w:r w:rsidRPr="00FD5DD6">
        <w:t>Цель игровой технологии - не менять ребёнка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FD5DD6" w:rsidRPr="00FD5DD6" w:rsidRDefault="00FD5DD6" w:rsidP="00FD5DD6">
      <w:r w:rsidRPr="00FD5DD6">
        <w:t xml:space="preserve">Понятие </w:t>
      </w:r>
      <w:r w:rsidRPr="00A22751">
        <w:rPr>
          <w:i/>
        </w:rPr>
        <w:t>«игровые педагогические технологии»</w:t>
      </w:r>
      <w:r w:rsidRPr="00FD5DD6">
        <w:t xml:space="preserve">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FD5DD6" w:rsidRPr="00FD5DD6" w:rsidRDefault="00FD5DD6" w:rsidP="00FD5DD6">
      <w:r w:rsidRPr="00FD5DD6">
        <w:t>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FD5DD6" w:rsidRPr="00FD5DD6" w:rsidRDefault="00FD5DD6" w:rsidP="00FD5DD6">
      <w:r w:rsidRPr="00FD5DD6">
        <w:t xml:space="preserve">Л. В. </w:t>
      </w:r>
      <w:proofErr w:type="spellStart"/>
      <w:r w:rsidRPr="00FD5DD6">
        <w:t>Загрекова</w:t>
      </w:r>
      <w:proofErr w:type="spellEnd"/>
      <w:r>
        <w:t xml:space="preserve">  </w:t>
      </w:r>
      <w:r w:rsidRPr="00FD5DD6">
        <w:t>выделяет следующие компоненты игровых технологий:</w:t>
      </w:r>
    </w:p>
    <w:p w:rsidR="00FD5DD6" w:rsidRPr="00FD5DD6" w:rsidRDefault="00FD5DD6" w:rsidP="00FD5DD6">
      <w:r w:rsidRPr="00FD5DD6">
        <w:t>• мотивационный</w:t>
      </w:r>
    </w:p>
    <w:p w:rsidR="00FD5DD6" w:rsidRPr="00FD5DD6" w:rsidRDefault="00FD5DD6" w:rsidP="00FD5DD6">
      <w:r w:rsidRPr="00FD5DD6">
        <w:t xml:space="preserve">• </w:t>
      </w:r>
      <w:proofErr w:type="spellStart"/>
      <w:r w:rsidRPr="00FD5DD6">
        <w:t>ориентационно</w:t>
      </w:r>
      <w:proofErr w:type="spellEnd"/>
      <w:r w:rsidRPr="00FD5DD6">
        <w:t>-целевой</w:t>
      </w:r>
    </w:p>
    <w:p w:rsidR="00FD5DD6" w:rsidRPr="00FD5DD6" w:rsidRDefault="00FD5DD6" w:rsidP="00FD5DD6">
      <w:r w:rsidRPr="00FD5DD6">
        <w:t>• содержательно-операционный</w:t>
      </w:r>
    </w:p>
    <w:p w:rsidR="00FD5DD6" w:rsidRPr="00FD5DD6" w:rsidRDefault="00FD5DD6" w:rsidP="00FD5DD6">
      <w:r w:rsidRPr="00FD5DD6">
        <w:t>• ценностно-волевой</w:t>
      </w:r>
    </w:p>
    <w:p w:rsidR="00FD5DD6" w:rsidRPr="00FD5DD6" w:rsidRDefault="00FD5DD6" w:rsidP="00FD5DD6">
      <w:r w:rsidRPr="00FD5DD6">
        <w:t>• оценочный</w:t>
      </w:r>
    </w:p>
    <w:p w:rsidR="00FD5DD6" w:rsidRPr="00FD5DD6" w:rsidRDefault="00FD5DD6" w:rsidP="00FD5DD6">
      <w:r w:rsidRPr="00FD5DD6">
        <w:t>Все рассмотренные компоненты находятся в тесной взаимосвязи и вкл</w:t>
      </w:r>
      <w:r>
        <w:t>ючают ряд структурных элементов:</w:t>
      </w:r>
    </w:p>
    <w:p w:rsidR="00FD5DD6" w:rsidRPr="00FD5DD6" w:rsidRDefault="00FD5DD6" w:rsidP="00FD5DD6">
      <w:r>
        <w:t>-</w:t>
      </w:r>
      <w:r w:rsidRPr="00FD5DD6">
        <w:t>установочный элемент</w:t>
      </w:r>
    </w:p>
    <w:p w:rsidR="00FD5DD6" w:rsidRPr="00FD5DD6" w:rsidRDefault="00FD5DD6" w:rsidP="00FD5DD6">
      <w:r>
        <w:t>-</w:t>
      </w:r>
      <w:r w:rsidRPr="00FD5DD6">
        <w:t>игровые ситуации</w:t>
      </w:r>
    </w:p>
    <w:p w:rsidR="00FD5DD6" w:rsidRPr="00FD5DD6" w:rsidRDefault="00FD5DD6" w:rsidP="00FD5DD6">
      <w:r>
        <w:t>-</w:t>
      </w:r>
      <w:r w:rsidRPr="00FD5DD6">
        <w:t>задачи игры</w:t>
      </w:r>
    </w:p>
    <w:p w:rsidR="00FD5DD6" w:rsidRPr="00FD5DD6" w:rsidRDefault="00FD5DD6" w:rsidP="00FD5DD6">
      <w:r>
        <w:t>-</w:t>
      </w:r>
      <w:r w:rsidRPr="00FD5DD6">
        <w:t>правила игры</w:t>
      </w:r>
    </w:p>
    <w:p w:rsidR="00FD5DD6" w:rsidRPr="00FD5DD6" w:rsidRDefault="00FD5DD6" w:rsidP="00FD5DD6">
      <w:r>
        <w:t>-</w:t>
      </w:r>
      <w:r w:rsidRPr="00FD5DD6">
        <w:t>игровые действия</w:t>
      </w:r>
    </w:p>
    <w:p w:rsidR="00FD5DD6" w:rsidRPr="00FD5DD6" w:rsidRDefault="00FD5DD6" w:rsidP="00FD5DD6">
      <w:r>
        <w:t>-</w:t>
      </w:r>
      <w:r w:rsidRPr="00FD5DD6">
        <w:t>игровое состояние</w:t>
      </w:r>
    </w:p>
    <w:p w:rsidR="00FD5DD6" w:rsidRPr="00FD5DD6" w:rsidRDefault="00FD5DD6" w:rsidP="00FD5DD6">
      <w:r>
        <w:t>-</w:t>
      </w:r>
      <w:r w:rsidRPr="00FD5DD6">
        <w:t>результат игры</w:t>
      </w:r>
    </w:p>
    <w:p w:rsidR="00FD5DD6" w:rsidRPr="00FD5DD6" w:rsidRDefault="00FD5DD6" w:rsidP="00FD5DD6">
      <w:r w:rsidRPr="00FD5DD6">
        <w:t xml:space="preserve">С введением ФГОС </w:t>
      </w:r>
      <w:proofErr w:type="gramStart"/>
      <w:r w:rsidRPr="00FD5DD6">
        <w:t>ДО</w:t>
      </w:r>
      <w:proofErr w:type="gramEnd"/>
      <w:r w:rsidRPr="00FD5DD6">
        <w:t xml:space="preserve"> </w:t>
      </w:r>
      <w:proofErr w:type="gramStart"/>
      <w:r w:rsidRPr="00FD5DD6">
        <w:t>перед</w:t>
      </w:r>
      <w:proofErr w:type="gramEnd"/>
      <w:r w:rsidRPr="00FD5DD6">
        <w:t xml:space="preserve"> нами встали следующие задачи, направленные на введение игровых технологий в ДОУ:</w:t>
      </w:r>
    </w:p>
    <w:p w:rsidR="00FD5DD6" w:rsidRPr="00FD5DD6" w:rsidRDefault="00FD5DD6" w:rsidP="00FD5DD6">
      <w:r w:rsidRPr="00FD5DD6">
        <w:t>• Необходимость объяснения родителям важности игры</w:t>
      </w:r>
    </w:p>
    <w:p w:rsidR="00FD5DD6" w:rsidRPr="00FD5DD6" w:rsidRDefault="00FD5DD6" w:rsidP="00FD5DD6">
      <w:r w:rsidRPr="00FD5DD6">
        <w:t>• Обеспечение безопасного пространства для игры (особенно касается дворовых территорий)</w:t>
      </w:r>
    </w:p>
    <w:p w:rsidR="00FD5DD6" w:rsidRPr="00FD5DD6" w:rsidRDefault="00FD5DD6" w:rsidP="00FD5DD6">
      <w:r w:rsidRPr="00FD5DD6">
        <w:lastRenderedPageBreak/>
        <w:t>• Наличие соответствующей развивающей предметно – пространственной среды, поддерживающей игру</w:t>
      </w:r>
    </w:p>
    <w:p w:rsidR="00FD5DD6" w:rsidRPr="00FD5DD6" w:rsidRDefault="00FD5DD6" w:rsidP="00FD5DD6">
      <w:r w:rsidRPr="00FD5DD6">
        <w:t>• Свободное время детей не должно быть жестко программируемым, Педагог должен наблюдать за детьми, понимать их игровые замыслы, переживания.</w:t>
      </w:r>
      <w:r w:rsidR="00A22751">
        <w:t xml:space="preserve"> </w:t>
      </w:r>
      <w:r w:rsidRPr="00FD5DD6">
        <w:t>Ему необходимо завоевать доверие детей, установить с ними контакт. Это легко достигается в том случае, если воспитатель относится к игре серьёзно, с искренним интересом, без обидного снисхождения.</w:t>
      </w:r>
    </w:p>
    <w:p w:rsidR="00FD5DD6" w:rsidRPr="00FD5DD6" w:rsidRDefault="00FD5DD6" w:rsidP="00FD5DD6">
      <w:r>
        <w:t xml:space="preserve">       </w:t>
      </w:r>
      <w:r w:rsidRPr="00FD5DD6">
        <w:t>Согласно ФГОС ДО содержание образовательной программы в ДОУ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– образовательные области)</w:t>
      </w:r>
      <w:proofErr w:type="gramStart"/>
      <w:r w:rsidRPr="00FD5DD6">
        <w:t xml:space="preserve"> :</w:t>
      </w:r>
      <w:proofErr w:type="gramEnd"/>
    </w:p>
    <w:p w:rsidR="00FD5DD6" w:rsidRPr="00FD5DD6" w:rsidRDefault="00FD5DD6" w:rsidP="00FD5DD6">
      <w:r w:rsidRPr="00FD5DD6">
        <w:t>• социально-коммуникативное развитие;</w:t>
      </w:r>
    </w:p>
    <w:p w:rsidR="00FD5DD6" w:rsidRPr="00FD5DD6" w:rsidRDefault="00FD5DD6" w:rsidP="00FD5DD6">
      <w:r w:rsidRPr="00FD5DD6">
        <w:t>• познавательное развитие;</w:t>
      </w:r>
    </w:p>
    <w:p w:rsidR="00FD5DD6" w:rsidRPr="00FD5DD6" w:rsidRDefault="00FD5DD6" w:rsidP="00FD5DD6">
      <w:r w:rsidRPr="00FD5DD6">
        <w:t>• речевое развитие;</w:t>
      </w:r>
    </w:p>
    <w:p w:rsidR="00FD5DD6" w:rsidRPr="00FD5DD6" w:rsidRDefault="00FD5DD6" w:rsidP="00FD5DD6">
      <w:r w:rsidRPr="00FD5DD6">
        <w:t>• художественно-эстетическое развитие;</w:t>
      </w:r>
    </w:p>
    <w:p w:rsidR="00FD5DD6" w:rsidRPr="00FD5DD6" w:rsidRDefault="00FD5DD6" w:rsidP="00FD5DD6">
      <w:r w:rsidRPr="00FD5DD6">
        <w:t>• физическое развитие.</w:t>
      </w:r>
    </w:p>
    <w:p w:rsidR="00FD5DD6" w:rsidRPr="00FD5DD6" w:rsidRDefault="00FD5DD6" w:rsidP="00FD5DD6">
      <w:r w:rsidRPr="00FD5DD6">
        <w:t>МЫ РАССМОТРИМ ПРИМЕНЕНИЕ ИГРОВЫХ ТЕХНОЛОГИЙ В ОБРАЗОВАТЕЛЬНОМ ПРОЦЕССЕ ДОУ ПО КАЖДОМУ НАПРАВЛЕНИЮ РАЗВИТИЯ.</w:t>
      </w:r>
    </w:p>
    <w:p w:rsidR="00FD5DD6" w:rsidRDefault="00FD5DD6" w:rsidP="00FD5DD6">
      <w:r w:rsidRPr="00FD5DD6">
        <w:rPr>
          <w:b/>
        </w:rPr>
        <w:t>Социально-коммуникативное</w:t>
      </w:r>
      <w:r w:rsidRPr="00FD5DD6">
        <w:t xml:space="preserve"> развитие направлено на усвоение норм и ценностей, принятых в обществе, развитие общения и взаимодействия ребёнка </w:t>
      </w:r>
      <w:proofErr w:type="gramStart"/>
      <w:r w:rsidRPr="00FD5DD6">
        <w:t>со</w:t>
      </w:r>
      <w:proofErr w:type="gramEnd"/>
      <w:r w:rsidRPr="00FD5DD6">
        <w:t xml:space="preserve"> взрослыми и сверстниками; развитие эмоциональной отзывчивости, сопереживания, формирование готовности к совместной деятельности со сверстниками. </w:t>
      </w:r>
    </w:p>
    <w:p w:rsidR="00FD5DD6" w:rsidRPr="00FD5DD6" w:rsidRDefault="00FD5DD6" w:rsidP="00FD5DD6">
      <w:r w:rsidRPr="00FD5DD6">
        <w:t>ИГРОВАЯ ТЕХНОЛОГИЯ ВКЛЮЧАЕТ В СЕБЯ:</w:t>
      </w:r>
    </w:p>
    <w:p w:rsidR="00FD5DD6" w:rsidRPr="00FD5DD6" w:rsidRDefault="00FD5DD6" w:rsidP="00FD5DD6">
      <w:r w:rsidRPr="00FD5DD6">
        <w:t>• Игровые тренинги –</w:t>
      </w:r>
    </w:p>
    <w:p w:rsidR="00FD5DD6" w:rsidRPr="00FD5DD6" w:rsidRDefault="00FD5DD6" w:rsidP="00FD5DD6">
      <w:r w:rsidRPr="00FD5DD6">
        <w:t>• Сюжетно – ролевые игры</w:t>
      </w:r>
    </w:p>
    <w:p w:rsidR="00FD5DD6" w:rsidRPr="00FD5DD6" w:rsidRDefault="00FD5DD6" w:rsidP="00FD5DD6">
      <w:r>
        <w:t xml:space="preserve">• Театрализованные игры </w:t>
      </w:r>
    </w:p>
    <w:p w:rsidR="00FD5DD6" w:rsidRPr="00FD5DD6" w:rsidRDefault="00FD5DD6" w:rsidP="00FD5DD6">
      <w:r w:rsidRPr="00FD5DD6">
        <w:rPr>
          <w:b/>
        </w:rPr>
        <w:t>Познавательное развитие</w:t>
      </w:r>
      <w:r w:rsidRPr="00FD5DD6"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мира. Здесь выбор игр огромен и разнообразен, но следует выделить игровые технологии, направленные на формирование знаний, умений и навыков – это так называемые обучающие игры, проблемные игровые ситуации и игровые технологии, направленные на закрепление полученных знаний, развитие познавательных способностей.</w:t>
      </w:r>
    </w:p>
    <w:p w:rsidR="00FD5DD6" w:rsidRPr="00FD5DD6" w:rsidRDefault="00FD5DD6" w:rsidP="00FD5DD6">
      <w:proofErr w:type="gramStart"/>
      <w:r w:rsidRPr="00FD5DD6">
        <w:rPr>
          <w:b/>
        </w:rPr>
        <w:t>Речевое развитие</w:t>
      </w:r>
      <w:r w:rsidRPr="00FD5DD6">
        <w:t xml:space="preserve"> включает владение речью как средством общения и культуры; обогащение активного словаря;</w:t>
      </w:r>
      <w:r w:rsidR="00A22751">
        <w:t xml:space="preserve"> </w:t>
      </w:r>
      <w:bookmarkStart w:id="0" w:name="_GoBack"/>
      <w:bookmarkEnd w:id="0"/>
      <w:r w:rsidRPr="00FD5DD6">
        <w:t xml:space="preserve">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</w:t>
      </w:r>
      <w:r w:rsidRPr="00FD5DD6">
        <w:lastRenderedPageBreak/>
        <w:t>понимание на слух текстов различных жан</w:t>
      </w:r>
      <w:r>
        <w:t xml:space="preserve">ров детской литературы; </w:t>
      </w:r>
      <w:r w:rsidRPr="00FD5DD6">
        <w:t>формирование звуковой аналитико-синтетической активности как предпосылки обучения грамоте.</w:t>
      </w:r>
      <w:proofErr w:type="gramEnd"/>
    </w:p>
    <w:p w:rsidR="00FD5DD6" w:rsidRPr="00FD5DD6" w:rsidRDefault="00FD5DD6" w:rsidP="00FD5DD6">
      <w:r w:rsidRPr="00FD5DD6">
        <w:t xml:space="preserve">Применение игровых технологий в работе позволяет повышать успешность обучения детей с речевыми нарушениями. </w:t>
      </w:r>
    </w:p>
    <w:p w:rsidR="00FD5DD6" w:rsidRPr="00FD5DD6" w:rsidRDefault="00FD5DD6" w:rsidP="00FD5DD6">
      <w:r w:rsidRPr="00FD5DD6">
        <w:t xml:space="preserve">Проведение специально подобранных игр создает максимально благоприятные условия для развития речи детей. </w:t>
      </w:r>
      <w:proofErr w:type="gramStart"/>
      <w:r>
        <w:t>Например</w:t>
      </w:r>
      <w:proofErr w:type="gramEnd"/>
      <w:r>
        <w:t xml:space="preserve"> таких технологий, как:</w:t>
      </w:r>
    </w:p>
    <w:p w:rsidR="00FD5DD6" w:rsidRPr="00FD5DD6" w:rsidRDefault="00FD5DD6" w:rsidP="00FD5DD6">
      <w:r w:rsidRPr="00FD5DD6">
        <w:t xml:space="preserve">- Игровые </w:t>
      </w:r>
      <w:proofErr w:type="gramStart"/>
      <w:r w:rsidRPr="00FD5DD6">
        <w:t>технологии</w:t>
      </w:r>
      <w:proofErr w:type="gramEnd"/>
      <w:r w:rsidRPr="00FD5DD6">
        <w:t xml:space="preserve"> направленн</w:t>
      </w:r>
      <w:r>
        <w:t xml:space="preserve">ые на развитие мелкой моторики </w:t>
      </w:r>
    </w:p>
    <w:p w:rsidR="00FD5DD6" w:rsidRPr="00FD5DD6" w:rsidRDefault="00FD5DD6" w:rsidP="00FD5DD6">
      <w:r w:rsidRPr="00FD5DD6">
        <w:t xml:space="preserve">- Игровые </w:t>
      </w:r>
      <w:proofErr w:type="gramStart"/>
      <w:r w:rsidRPr="00FD5DD6">
        <w:t>технологии</w:t>
      </w:r>
      <w:proofErr w:type="gramEnd"/>
      <w:r w:rsidRPr="00FD5DD6">
        <w:t xml:space="preserve"> направленные на развитие артикуляционной моторики</w:t>
      </w:r>
    </w:p>
    <w:p w:rsidR="00FD5DD6" w:rsidRPr="00FD5DD6" w:rsidRDefault="00FD5DD6" w:rsidP="00FD5DD6">
      <w:r w:rsidRPr="00FD5DD6">
        <w:t xml:space="preserve">- Игровые </w:t>
      </w:r>
      <w:proofErr w:type="gramStart"/>
      <w:r w:rsidRPr="00FD5DD6">
        <w:t>технологии</w:t>
      </w:r>
      <w:proofErr w:type="gramEnd"/>
      <w:r w:rsidRPr="00FD5DD6">
        <w:t xml:space="preserve"> направленные на развитие дыхания и голоса</w:t>
      </w:r>
    </w:p>
    <w:p w:rsidR="00FD5DD6" w:rsidRPr="00FD5DD6" w:rsidRDefault="00FD5DD6" w:rsidP="00FD5DD6">
      <w:r w:rsidRPr="00FD5DD6">
        <w:rPr>
          <w:b/>
        </w:rPr>
        <w:t>Художественно-эстетическое развитие</w:t>
      </w:r>
      <w:r w:rsidRPr="00FD5DD6">
        <w:t xml:space="preserve"> предполагает развитие предпосылок ценностно-смыслового восприятия и понимания произведений искусства, мира природы; формирование элементарных представлений о видах </w:t>
      </w:r>
      <w:proofErr w:type="spellStart"/>
      <w:r w:rsidRPr="00FD5DD6">
        <w:t>искусства</w:t>
      </w:r>
      <w:proofErr w:type="gramStart"/>
      <w:r w:rsidRPr="00FD5DD6">
        <w:t>;в</w:t>
      </w:r>
      <w:proofErr w:type="gramEnd"/>
      <w:r w:rsidRPr="00FD5DD6">
        <w:t>осприятие</w:t>
      </w:r>
      <w:proofErr w:type="spellEnd"/>
      <w:r w:rsidRPr="00FD5DD6">
        <w:t xml:space="preserve"> музыки, ху</w:t>
      </w:r>
      <w:r>
        <w:t xml:space="preserve">дожественной литературы, </w:t>
      </w:r>
      <w:r w:rsidRPr="00FD5DD6">
        <w:t>фольклора, изобразительного искусства.</w:t>
      </w:r>
    </w:p>
    <w:p w:rsidR="00FD5DD6" w:rsidRPr="00FD5DD6" w:rsidRDefault="00FD5DD6" w:rsidP="00FD5DD6">
      <w:proofErr w:type="gramStart"/>
      <w:r w:rsidRPr="00FD5DD6">
        <w:rPr>
          <w:b/>
        </w:rPr>
        <w:t>Физическое развитие</w:t>
      </w:r>
      <w:r w:rsidRPr="00FD5DD6">
        <w:t xml:space="preserve"> включает приобретение опыта в следующих видах</w:t>
      </w:r>
      <w:r>
        <w:t xml:space="preserve"> </w:t>
      </w:r>
      <w:r w:rsidRPr="00FD5DD6">
        <w:t>деятельности детей: двигательной,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выполнением основных движений, формирование начальных представлений о некоторых видах спорта, овлад</w:t>
      </w:r>
      <w:r>
        <w:t xml:space="preserve">ение подвижными играми, </w:t>
      </w:r>
      <w:r w:rsidRPr="00FD5DD6">
        <w:t>становление ценностей здорового образа жизни.</w:t>
      </w:r>
      <w:proofErr w:type="gramEnd"/>
    </w:p>
    <w:p w:rsidR="00FD5DD6" w:rsidRPr="00FD5DD6" w:rsidRDefault="00FD5DD6" w:rsidP="00FD5DD6">
      <w:r w:rsidRPr="00FD5DD6">
        <w:t>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FD5DD6" w:rsidRPr="00FD5DD6" w:rsidRDefault="00FD5DD6" w:rsidP="00FD5DD6">
      <w:r w:rsidRPr="00FD5DD6">
        <w:t>Игра - что может быть интересней и значимей для ребёнка? Это и радость</w:t>
      </w:r>
      <w:r>
        <w:t>,</w:t>
      </w:r>
      <w:r w:rsidRPr="00FD5DD6">
        <w:t xml:space="preserve"> и познание, и творчество. Это то, ради чего ребёнок идет в детский сад.</w:t>
      </w:r>
    </w:p>
    <w:p w:rsidR="00813D4F" w:rsidRDefault="00813D4F"/>
    <w:sectPr w:rsidR="0081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8B"/>
    <w:rsid w:val="00813D4F"/>
    <w:rsid w:val="00A22751"/>
    <w:rsid w:val="00A4558B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AFM</dc:creator>
  <cp:keywords/>
  <dc:description/>
  <cp:lastModifiedBy>AFM</cp:lastModifiedBy>
  <cp:revision>3</cp:revision>
  <dcterms:created xsi:type="dcterms:W3CDTF">2016-01-27T05:52:00Z</dcterms:created>
  <dcterms:modified xsi:type="dcterms:W3CDTF">2016-01-27T06:04:00Z</dcterms:modified>
</cp:coreProperties>
</file>