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55956" w:rsidRPr="00C9374B" w:rsidRDefault="00955956" w:rsidP="00C937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  Данная программа составлена на основе методических рекомендации для обучающихся начального звена под руководством А.В. Горячева, практ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 xml:space="preserve">ческого пособия для работников общеобразовательных   учреждений «Как организовать проектную деятельность учащихся».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   </w:t>
      </w:r>
      <w:r w:rsidRPr="00C9374B">
        <w:rPr>
          <w:rFonts w:ascii="Times New Roman" w:hAnsi="Times New Roman"/>
          <w:b/>
          <w:sz w:val="28"/>
          <w:szCs w:val="28"/>
        </w:rPr>
        <w:t>Цель программы:</w:t>
      </w:r>
      <w:r w:rsidRPr="00C9374B">
        <w:rPr>
          <w:rFonts w:ascii="Times New Roman" w:hAnsi="Times New Roman"/>
          <w:sz w:val="28"/>
          <w:szCs w:val="28"/>
        </w:rPr>
        <w:t xml:space="preserve"> создание  условий для развития  познавательные и</w:t>
      </w:r>
      <w:r w:rsidRPr="00C9374B">
        <w:rPr>
          <w:rFonts w:ascii="Times New Roman" w:hAnsi="Times New Roman"/>
          <w:sz w:val="28"/>
          <w:szCs w:val="28"/>
        </w:rPr>
        <w:t>н</w:t>
      </w:r>
      <w:r w:rsidRPr="00C9374B">
        <w:rPr>
          <w:rFonts w:ascii="Times New Roman" w:hAnsi="Times New Roman"/>
          <w:sz w:val="28"/>
          <w:szCs w:val="28"/>
        </w:rPr>
        <w:t>тересы, интеллектуальные, творческие и коммуникативные способности учащихся, определяющих формирование компетентной личности (учиться быть, учиться жить, учиться узнавать, учиться делать)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Программа позволяет реализовать актуальные в настоящее время комп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 xml:space="preserve">тентностный, личностно- ориентированный,  деятельностный подходы,  которые  определяют и  позволяют  решить 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-приобрести  знания  о структуре проектной и исследовательской деятел</w:t>
      </w:r>
      <w:r w:rsidRPr="00C9374B">
        <w:rPr>
          <w:rFonts w:ascii="Times New Roman" w:hAnsi="Times New Roman"/>
          <w:sz w:val="28"/>
          <w:szCs w:val="28"/>
        </w:rPr>
        <w:t>ь</w:t>
      </w:r>
      <w:r w:rsidRPr="00C9374B">
        <w:rPr>
          <w:rFonts w:ascii="Times New Roman" w:hAnsi="Times New Roman"/>
          <w:sz w:val="28"/>
          <w:szCs w:val="28"/>
        </w:rPr>
        <w:t>ности; способах поиска необходимой для исследования информации; о способах обработки результатов и их презентации; 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-овладеть способами деятельностей: учебно-познавательной, информац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>онно-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коммуникативной, рефлексивной;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 освоить основные  компетенции: ценностно-смысловой, учебно-познавательной, информационной, коммуникативной;        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Продолжительность программы</w:t>
      </w:r>
      <w:r w:rsidRPr="00C9374B">
        <w:rPr>
          <w:rFonts w:ascii="Times New Roman" w:hAnsi="Times New Roman"/>
          <w:sz w:val="28"/>
          <w:szCs w:val="28"/>
        </w:rPr>
        <w:t>: данная программа рассчитана  на 1 год</w:t>
      </w:r>
    </w:p>
    <w:p w:rsidR="00955956" w:rsidRPr="00A613A7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Объем программы-</w:t>
      </w:r>
      <w:r w:rsidRPr="00C9374B">
        <w:rPr>
          <w:rFonts w:ascii="Times New Roman" w:hAnsi="Times New Roman"/>
          <w:sz w:val="28"/>
          <w:szCs w:val="28"/>
        </w:rPr>
        <w:t xml:space="preserve"> </w:t>
      </w:r>
      <w:r w:rsidRPr="00FA14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3A7">
        <w:rPr>
          <w:rFonts w:ascii="Times New Roman" w:hAnsi="Times New Roman"/>
          <w:sz w:val="28"/>
          <w:szCs w:val="28"/>
        </w:rPr>
        <w:t>7</w:t>
      </w:r>
      <w:r w:rsidR="000004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Обучение основывается на следующих педагогических принципах: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1.Личностно-ориентированный подход (признание самобытности и ун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>кальности каждого занимающегося).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2. Свобода выбора решений и самостоятельности в их реализации.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3.Сотрудничество и ответственность.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4.Интегральность – объединение и взаимовлияние учебной и проектной деятельности обучающихся, когда опыт и навыки, полученные при выпо</w:t>
      </w:r>
      <w:r w:rsidRPr="00C9374B">
        <w:rPr>
          <w:rFonts w:ascii="Times New Roman" w:hAnsi="Times New Roman"/>
          <w:sz w:val="28"/>
          <w:szCs w:val="28"/>
        </w:rPr>
        <w:t>л</w:t>
      </w:r>
      <w:r w:rsidRPr="00C9374B">
        <w:rPr>
          <w:rFonts w:ascii="Times New Roman" w:hAnsi="Times New Roman"/>
          <w:sz w:val="28"/>
          <w:szCs w:val="28"/>
        </w:rPr>
        <w:t>нении исследовательских и творческих работ, используются на уроках и содействуют повышению успеваемости и развитию психологической сф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 xml:space="preserve">ры.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lastRenderedPageBreak/>
        <w:t>5.Природосообразности (учитывается возраст обучающегося, а также ур</w:t>
      </w:r>
      <w:r w:rsidRPr="00C9374B">
        <w:rPr>
          <w:rFonts w:ascii="Times New Roman" w:hAnsi="Times New Roman"/>
          <w:sz w:val="28"/>
          <w:szCs w:val="28"/>
        </w:rPr>
        <w:t>о</w:t>
      </w:r>
      <w:r w:rsidRPr="00C9374B">
        <w:rPr>
          <w:rFonts w:ascii="Times New Roman" w:hAnsi="Times New Roman"/>
          <w:sz w:val="28"/>
          <w:szCs w:val="28"/>
        </w:rPr>
        <w:t>вень его интеллектуальной подготовки, предполагающий выполнение з</w:t>
      </w:r>
      <w:r w:rsidRPr="00C9374B">
        <w:rPr>
          <w:rFonts w:ascii="Times New Roman" w:hAnsi="Times New Roman"/>
          <w:sz w:val="28"/>
          <w:szCs w:val="28"/>
        </w:rPr>
        <w:t>а</w:t>
      </w:r>
      <w:r w:rsidRPr="00C9374B">
        <w:rPr>
          <w:rFonts w:ascii="Times New Roman" w:hAnsi="Times New Roman"/>
          <w:sz w:val="28"/>
          <w:szCs w:val="28"/>
        </w:rPr>
        <w:t>даний различной степени сложности.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В процессе обучения используются следующие методы: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-объяснительно- иллюстративный;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-репродуктивный;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-деятельностный;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-исследовательский;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-эвристический.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Программа предусматривает использование индивидуальной и групповой форм учебной работы с обучающимися.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Процесс обучения предусматривает следующие </w:t>
      </w:r>
      <w:r w:rsidRPr="00C9374B">
        <w:rPr>
          <w:rFonts w:ascii="Times New Roman" w:hAnsi="Times New Roman"/>
          <w:b/>
          <w:sz w:val="28"/>
          <w:szCs w:val="28"/>
        </w:rPr>
        <w:t>виды контроля</w:t>
      </w:r>
      <w:r w:rsidRPr="00C9374B">
        <w:rPr>
          <w:rFonts w:ascii="Times New Roman" w:hAnsi="Times New Roman"/>
          <w:sz w:val="28"/>
          <w:szCs w:val="28"/>
        </w:rPr>
        <w:t>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1.Вводной, который проводится перед началом работы и предназначен для закрепления знаний, умений и навыков пройденной темы.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2. Рубежный, который  проводится после каждого блока и  в середине года.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3. Итоговый контроль проводится после завершения всего учебного года.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Контроль осуществляется в виде выступлений на конференциях, участие в конкурсах «Шаг в будущие», «Защита проекта» ( на школьном уровне) и т.д.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Возраст обучающихся</w:t>
      </w:r>
      <w:r w:rsidRPr="00C9374B">
        <w:rPr>
          <w:rFonts w:ascii="Times New Roman" w:hAnsi="Times New Roman"/>
          <w:sz w:val="28"/>
          <w:szCs w:val="28"/>
        </w:rPr>
        <w:t xml:space="preserve"> – 7-11 лет.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 xml:space="preserve">Наполняемость  </w:t>
      </w:r>
      <w:r w:rsidRPr="00C9374B">
        <w:rPr>
          <w:rFonts w:ascii="Times New Roman" w:hAnsi="Times New Roman"/>
          <w:sz w:val="28"/>
          <w:szCs w:val="28"/>
        </w:rPr>
        <w:t>групп-7-14  человек</w:t>
      </w: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Предполагаемые результаты освоение программы</w:t>
      </w: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3"/>
        <w:gridCol w:w="4348"/>
      </w:tblGrid>
      <w:tr w:rsidR="00955956" w:rsidRPr="0079184B" w:rsidTr="00106D7A">
        <w:tc>
          <w:tcPr>
            <w:tcW w:w="4785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Должны знать</w:t>
            </w:r>
          </w:p>
        </w:tc>
        <w:tc>
          <w:tcPr>
            <w:tcW w:w="4786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Должны уметь</w:t>
            </w:r>
          </w:p>
        </w:tc>
      </w:tr>
      <w:tr w:rsidR="00955956" w:rsidRPr="0079184B" w:rsidTr="00106D7A">
        <w:tc>
          <w:tcPr>
            <w:tcW w:w="4785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1.Термины обязательных элеме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тов проектной деятельности.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2.Структуру проектной деятел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ь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ности (девятиэкранка).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3. Алгоритм работы над проектом </w:t>
            </w: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(девятиэкранкой).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4.Алгоритм, формы выступления.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5. Материалы, с которыми раб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тали в течение проекта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6. Сходство и различие человека прошлого, настоящего и будущ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го;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 Значение развития человека;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8. Изобретения, открытия, дост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жения  человека прошлого, 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стоящего и будущего;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10. Необходимость изучения ч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ловека прошлого, настоящего, будущего.                                                                                                                                 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1. Уметь осознанно осуществлять выбор (проекта; конечного пр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дукта; вида деятельности по  теме проекта).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 Уметь самостоятельно нах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дить: (способ действий; недо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тающую информацию).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3. Запросить недостающую 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формацию.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4. Работать с информацией.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5. Изготовить конечный продукт.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6. Планировать деятельность.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 Проектировать.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8. Контролировать собственные действия.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9.Уметь проявлять инициативу.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10. Уметь рефлексировать 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11.Уметь взаимодействовать с партнёром, вести диалог, диску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сию,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отстаивать свою точку зрения.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12. Выделять проблемы и решать их.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13.Уметь презентовать (рассказ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ы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вать о своей работе по требован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ям).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14.Уверенно держать себя во вр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мя выступления.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15.Использовать различные виды наглядности.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16.Отвечать на вопросы и делать вывод.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9. А.В. Горячев «Работа над темой проекта»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37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74B">
        <w:rPr>
          <w:rFonts w:ascii="Times New Roman" w:hAnsi="Times New Roman"/>
          <w:sz w:val="28"/>
          <w:szCs w:val="28"/>
        </w:rPr>
        <w:t>Внешторгиздат, 1999.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. М"/>
        </w:smartTagPr>
        <w:r w:rsidRPr="00C9374B">
          <w:rPr>
            <w:rFonts w:ascii="Times New Roman" w:hAnsi="Times New Roman"/>
            <w:sz w:val="28"/>
            <w:szCs w:val="28"/>
          </w:rPr>
          <w:t>10. М</w:t>
        </w:r>
      </w:smartTag>
      <w:r w:rsidRPr="00C9374B">
        <w:rPr>
          <w:rFonts w:ascii="Times New Roman" w:hAnsi="Times New Roman"/>
          <w:sz w:val="28"/>
          <w:szCs w:val="28"/>
        </w:rPr>
        <w:t>.А. Ступницкая «Учимся работать над проектом» Ярославль, Акад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>мия развития, 2008г.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11. И.С.Сергеев «Как организовать проектную деятельность учащихся» - Москва, АРКТИ, 2004г.</w:t>
      </w:r>
    </w:p>
    <w:p w:rsidR="00B511A7" w:rsidRDefault="00B511A7" w:rsidP="00B511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школьно – семейного проекта 2б класса.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проекта: Михина Н.А.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учащихся, на который рассчитан проект: 8 лет.</w:t>
      </w:r>
    </w:p>
    <w:p w:rsidR="00B511A7" w:rsidRDefault="00B511A7" w:rsidP="00B511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творческий.</w:t>
      </w:r>
    </w:p>
    <w:p w:rsidR="00B511A7" w:rsidRDefault="00B511A7" w:rsidP="00B511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/>
          <w:sz w:val="28"/>
          <w:szCs w:val="28"/>
        </w:rPr>
        <w:t>: годичный проект.</w:t>
      </w:r>
    </w:p>
    <w:p w:rsidR="00B511A7" w:rsidRDefault="00B511A7" w:rsidP="00B511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«Золотое наследие – народные сказки</w:t>
      </w:r>
      <w:r>
        <w:rPr>
          <w:rFonts w:ascii="Times New Roman" w:hAnsi="Times New Roman"/>
          <w:sz w:val="28"/>
          <w:szCs w:val="28"/>
        </w:rPr>
        <w:t>»</w:t>
      </w:r>
    </w:p>
    <w:p w:rsidR="00B511A7" w:rsidRDefault="00B511A7" w:rsidP="00B511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проекта: </w:t>
      </w:r>
      <w:r>
        <w:rPr>
          <w:rFonts w:ascii="Times New Roman" w:hAnsi="Times New Roman"/>
          <w:sz w:val="28"/>
          <w:szCs w:val="28"/>
        </w:rPr>
        <w:t>Формирование у обучающихся компетентностей:</w:t>
      </w:r>
    </w:p>
    <w:p w:rsidR="00B511A7" w:rsidRDefault="00B511A7" w:rsidP="00B511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учусь узнавать, учусь делать, учусь быть, учусь жить вместе.</w:t>
      </w:r>
    </w:p>
    <w:p w:rsidR="00B511A7" w:rsidRDefault="00B511A7" w:rsidP="00B511A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B511A7" w:rsidRDefault="00B511A7" w:rsidP="00B511A7">
      <w:pPr>
        <w:pStyle w:val="a5"/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формирования у обучающихся   компетентн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B511A7" w:rsidRDefault="00B511A7" w:rsidP="002A6626">
      <w:pPr>
        <w:pStyle w:val="a5"/>
        <w:numPr>
          <w:ilvl w:val="0"/>
          <w:numId w:val="6"/>
        </w:numPr>
        <w:tabs>
          <w:tab w:val="left" w:pos="851"/>
        </w:tabs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 и творческой                                активности.</w:t>
      </w:r>
    </w:p>
    <w:p w:rsidR="00B511A7" w:rsidRDefault="00B511A7" w:rsidP="00B511A7">
      <w:pPr>
        <w:pStyle w:val="a5"/>
        <w:numPr>
          <w:ilvl w:val="0"/>
          <w:numId w:val="6"/>
        </w:num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Развитие  самостоятельности при работе над проектом.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проекта: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 «Сказки наших далёких предков» сентябрь – декабрь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Конечный продукт: картограф с видами народных  сказок, героями  и ситуациями 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 « Народные сказки  в авторском пересказе» январь - март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Конечный продукт: Сборник «народной мудрости»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«Сказки будущего» апрель, май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Конечный продукт: сборник сказок собственного сочинения.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Конечный результат: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Ребенок:</w:t>
      </w:r>
    </w:p>
    <w:p w:rsidR="00B511A7" w:rsidRDefault="00B511A7" w:rsidP="00B511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способный видеть проблемы; </w:t>
      </w:r>
    </w:p>
    <w:p w:rsidR="00B511A7" w:rsidRDefault="00B511A7" w:rsidP="00B511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желающий их решать; </w:t>
      </w:r>
    </w:p>
    <w:p w:rsidR="00B511A7" w:rsidRDefault="00B511A7" w:rsidP="00B511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обладающий необходимыми средствами ("вооруженный")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для решения проблем </w:t>
      </w:r>
    </w:p>
    <w:p w:rsidR="00B511A7" w:rsidRDefault="00B511A7" w:rsidP="00B511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учащиеся 2 класса, родители, учителя.</w:t>
      </w:r>
    </w:p>
    <w:p w:rsidR="00B511A7" w:rsidRDefault="00B511A7" w:rsidP="00B511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защиты:  выступление на  сцене (сценирование)</w:t>
      </w:r>
    </w:p>
    <w:p w:rsidR="00B511A7" w:rsidRDefault="00B511A7" w:rsidP="00B511A7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>Итоговый продукт</w:t>
      </w:r>
      <w:r>
        <w:rPr>
          <w:rFonts w:ascii="Times New Roman" w:hAnsi="Times New Roman"/>
          <w:sz w:val="28"/>
          <w:szCs w:val="28"/>
        </w:rPr>
        <w:t>:  инсценировка для детского сада.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  <w:sectPr w:rsidR="00955956" w:rsidRPr="00C9374B" w:rsidSect="00106D7A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1088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49"/>
        <w:gridCol w:w="1244"/>
        <w:gridCol w:w="1333"/>
        <w:gridCol w:w="2211"/>
        <w:gridCol w:w="1559"/>
        <w:gridCol w:w="1253"/>
        <w:gridCol w:w="1559"/>
        <w:gridCol w:w="1732"/>
        <w:gridCol w:w="1093"/>
        <w:gridCol w:w="1039"/>
      </w:tblGrid>
      <w:tr w:rsidR="00955956" w:rsidRPr="00B53DE8" w:rsidTr="00F401EE">
        <w:trPr>
          <w:trHeight w:val="494"/>
        </w:trPr>
        <w:tc>
          <w:tcPr>
            <w:tcW w:w="1101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449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244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Коне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ный продукт</w:t>
            </w:r>
          </w:p>
        </w:tc>
        <w:tc>
          <w:tcPr>
            <w:tcW w:w="1333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Знания и умения</w:t>
            </w:r>
          </w:p>
        </w:tc>
        <w:tc>
          <w:tcPr>
            <w:tcW w:w="3770" w:type="dxa"/>
            <w:gridSpan w:val="2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1559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Необход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мые мат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риалы</w:t>
            </w:r>
          </w:p>
        </w:tc>
        <w:tc>
          <w:tcPr>
            <w:tcW w:w="1732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093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влеч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ние  других взро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лых</w:t>
            </w:r>
          </w:p>
        </w:tc>
        <w:tc>
          <w:tcPr>
            <w:tcW w:w="1039" w:type="dxa"/>
            <w:vMerge w:val="restart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 у нас гость.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5956" w:rsidRPr="00B53DE8" w:rsidTr="00F401EE">
        <w:trPr>
          <w:trHeight w:val="100"/>
        </w:trPr>
        <w:tc>
          <w:tcPr>
            <w:tcW w:w="1101" w:type="dxa"/>
            <w:vMerge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155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Вне школы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955956" w:rsidRPr="00B53DE8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5956" w:rsidRPr="00B53DE8" w:rsidTr="00F401EE">
        <w:trPr>
          <w:trHeight w:val="2511"/>
        </w:trPr>
        <w:tc>
          <w:tcPr>
            <w:tcW w:w="1101" w:type="dxa"/>
          </w:tcPr>
          <w:p w:rsidR="00955956" w:rsidRPr="00B53DE8" w:rsidRDefault="00955956" w:rsidP="00D25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</w:p>
          <w:p w:rsidR="00955956" w:rsidRPr="00B53DE8" w:rsidRDefault="00955956" w:rsidP="000D57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5761" w:rsidRPr="00B53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4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рование 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Выбор 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мы.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Разработка девятиэ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ранки.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«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Девят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экранка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Формул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ровать в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просы,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высказ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ы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вать свою точку зр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55956" w:rsidRPr="00B53DE8" w:rsidRDefault="00955956" w:rsidP="00F516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Планирование, 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моопределение, </w:t>
            </w:r>
          </w:p>
          <w:p w:rsidR="00955956" w:rsidRPr="00B53DE8" w:rsidRDefault="00955956" w:rsidP="00F516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Составление п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речня тем</w:t>
            </w:r>
            <w:r w:rsidR="009911D4" w:rsidRPr="00B53D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55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Ручки, ли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точки,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вопросник</w:t>
            </w:r>
          </w:p>
        </w:tc>
        <w:tc>
          <w:tcPr>
            <w:tcW w:w="1732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Практические пособия, справочники, энциклоп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дии, словари</w:t>
            </w:r>
          </w:p>
        </w:tc>
        <w:tc>
          <w:tcPr>
            <w:tcW w:w="1093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ли уч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03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B53DE8" w:rsidTr="00CC3A29">
        <w:trPr>
          <w:trHeight w:val="138"/>
        </w:trPr>
        <w:tc>
          <w:tcPr>
            <w:tcW w:w="1101" w:type="dxa"/>
          </w:tcPr>
          <w:p w:rsidR="000D5761" w:rsidRPr="00B53DE8" w:rsidRDefault="000D5761" w:rsidP="000D57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тябрь – декабрь</w:t>
            </w:r>
          </w:p>
          <w:p w:rsidR="00955956" w:rsidRPr="00B53DE8" w:rsidRDefault="00955956" w:rsidP="00CF664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Поиск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вый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Прошлое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1 этап </w:t>
            </w:r>
            <w:r w:rsidR="00B511A7" w:rsidRPr="00B53DE8">
              <w:rPr>
                <w:rFonts w:ascii="Times New Roman" w:hAnsi="Times New Roman"/>
                <w:b/>
                <w:sz w:val="24"/>
                <w:szCs w:val="24"/>
              </w:rPr>
              <w:t>«Сказки наших д</w:t>
            </w:r>
            <w:r w:rsidR="00B511A7" w:rsidRPr="00B53D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511A7" w:rsidRPr="00B53DE8">
              <w:rPr>
                <w:rFonts w:ascii="Times New Roman" w:hAnsi="Times New Roman"/>
                <w:b/>
                <w:sz w:val="24"/>
                <w:szCs w:val="24"/>
              </w:rPr>
              <w:t>лёких предков»</w:t>
            </w:r>
            <w:r w:rsidR="009911D4" w:rsidRPr="00B53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511A7" w:rsidRPr="00B53DE8" w:rsidRDefault="00B511A7" w:rsidP="00B511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5761" w:rsidRPr="00B53DE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граф с видами наро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ных  ск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зок, г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роями  и ситу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циями</w:t>
            </w:r>
            <w:r w:rsidR="000D5761" w:rsidRPr="00B53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B511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911D4" w:rsidRPr="00B53DE8" w:rsidRDefault="009911D4" w:rsidP="00991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Выбирать сказку, отличать народные сказки от авторских, выделять героев,  ситуации, в которые попадают герои, 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ставлять картограф.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5DD5" w:rsidRPr="00B53DE8" w:rsidRDefault="00295DD5" w:rsidP="00295DD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Составление та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б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лицы национал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ностей класса.</w:t>
            </w:r>
          </w:p>
          <w:p w:rsidR="002E1A7B" w:rsidRPr="00B53DE8" w:rsidRDefault="002E1A7B" w:rsidP="002E1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Чтение сказок, 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б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суждение их структуры и 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сказки, в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ы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сущес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венных признаков сказки (реальный герой, сказочный герой,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 xml:space="preserve"> повторы, 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 волшебства).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ставление класт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="00295DD5" w:rsidRPr="00B53DE8">
              <w:rPr>
                <w:rFonts w:ascii="Times New Roman" w:hAnsi="Times New Roman"/>
                <w:sz w:val="24"/>
                <w:szCs w:val="24"/>
              </w:rPr>
              <w:t>ра: виды сказок.</w:t>
            </w:r>
          </w:p>
          <w:p w:rsidR="00AB111D" w:rsidRDefault="00295DD5" w:rsidP="00991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</w:t>
            </w:r>
            <w:r w:rsidR="009911D4" w:rsidRPr="00B53DE8">
              <w:rPr>
                <w:rFonts w:ascii="Times New Roman" w:hAnsi="Times New Roman"/>
                <w:sz w:val="24"/>
                <w:szCs w:val="24"/>
              </w:rPr>
              <w:t>оставление ка</w:t>
            </w:r>
            <w:r w:rsidR="009911D4" w:rsidRPr="00B53DE8">
              <w:rPr>
                <w:rFonts w:ascii="Times New Roman" w:hAnsi="Times New Roman"/>
                <w:sz w:val="24"/>
                <w:szCs w:val="24"/>
              </w:rPr>
              <w:t>р</w:t>
            </w:r>
            <w:r w:rsidR="009911D4" w:rsidRPr="00B53DE8">
              <w:rPr>
                <w:rFonts w:ascii="Times New Roman" w:hAnsi="Times New Roman"/>
                <w:sz w:val="24"/>
                <w:szCs w:val="24"/>
              </w:rPr>
              <w:t>тографа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 с ситу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циями, героями.</w:t>
            </w:r>
          </w:p>
          <w:p w:rsidR="00955956" w:rsidRPr="007A1E4E" w:rsidRDefault="00684F10" w:rsidP="007A1E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1E4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та</w:t>
            </w:r>
            <w:r w:rsidRPr="007A1E4E">
              <w:rPr>
                <w:rFonts w:ascii="Times New Roman" w:hAnsi="Times New Roman"/>
                <w:sz w:val="24"/>
                <w:szCs w:val="24"/>
              </w:rPr>
              <w:t>б</w:t>
            </w:r>
            <w:r w:rsidRPr="007A1E4E">
              <w:rPr>
                <w:rFonts w:ascii="Times New Roman" w:hAnsi="Times New Roman"/>
                <w:sz w:val="24"/>
                <w:szCs w:val="24"/>
              </w:rPr>
              <w:t xml:space="preserve">лицы волшебных предметов (о чём мечтали наши предки).  </w:t>
            </w:r>
          </w:p>
        </w:tc>
        <w:tc>
          <w:tcPr>
            <w:tcW w:w="1559" w:type="dxa"/>
          </w:tcPr>
          <w:p w:rsidR="00955956" w:rsidRPr="00B53DE8" w:rsidRDefault="009911D4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lastRenderedPageBreak/>
              <w:t>Чтение ск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зок.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55956" w:rsidRPr="00B53DE8" w:rsidRDefault="009911D4" w:rsidP="00991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Читатель, состав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тель и оформ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тель ка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тографа</w:t>
            </w:r>
          </w:p>
        </w:tc>
        <w:tc>
          <w:tcPr>
            <w:tcW w:w="155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Фломастеры карандаши бумага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Бабушки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Дедушки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093" w:type="dxa"/>
          </w:tcPr>
          <w:p w:rsidR="00955956" w:rsidRPr="00B53DE8" w:rsidRDefault="00955956" w:rsidP="009911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ли, б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бушки, деду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ш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1039" w:type="dxa"/>
          </w:tcPr>
          <w:p w:rsidR="00955956" w:rsidRPr="00B53DE8" w:rsidRDefault="00955956" w:rsidP="00466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По  пр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глаш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955956" w:rsidRPr="00B53DE8" w:rsidRDefault="00955956" w:rsidP="00AD7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AD7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B53DE8" w:rsidTr="007A1E4E">
        <w:trPr>
          <w:trHeight w:val="6936"/>
        </w:trPr>
        <w:tc>
          <w:tcPr>
            <w:tcW w:w="1101" w:type="dxa"/>
          </w:tcPr>
          <w:p w:rsidR="000D5761" w:rsidRPr="00B53DE8" w:rsidRDefault="000D5761" w:rsidP="000D5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 - март</w:t>
            </w:r>
          </w:p>
          <w:p w:rsidR="00955956" w:rsidRPr="00B53DE8" w:rsidRDefault="00955956" w:rsidP="00F51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0D5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0D57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761" w:rsidRPr="00B53DE8" w:rsidRDefault="000D5761" w:rsidP="000D57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956" w:rsidRDefault="00955956" w:rsidP="00B55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Default="00F401EE" w:rsidP="00B55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Default="00F401EE" w:rsidP="00B55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Pr="00B53DE8" w:rsidRDefault="00F401EE" w:rsidP="00B55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Насто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щее</w:t>
            </w:r>
            <w:r w:rsidRPr="00B53D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2 этап </w:t>
            </w: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911D4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« Наро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ные сказки  в авто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ском пер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 xml:space="preserve">сказе» </w:t>
            </w: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761" w:rsidRPr="00B53DE8" w:rsidRDefault="000D5761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5510A" w:rsidRPr="00B53DE8" w:rsidRDefault="00B5510A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5510A" w:rsidRPr="00B53DE8" w:rsidRDefault="00B5510A" w:rsidP="00AD7376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5956" w:rsidRPr="00B53DE8" w:rsidRDefault="00955956" w:rsidP="00B55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911D4" w:rsidRPr="00B53DE8" w:rsidRDefault="009911D4" w:rsidP="009911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Сборник «</w:t>
            </w:r>
            <w:r w:rsidR="00536D64" w:rsidRPr="00B53DE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аро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ной му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рости»</w:t>
            </w:r>
          </w:p>
          <w:p w:rsidR="00955956" w:rsidRPr="00B53DE8" w:rsidRDefault="00955956" w:rsidP="00161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F516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956" w:rsidRPr="00B53DE8" w:rsidRDefault="00955956" w:rsidP="00F516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:rsidR="00955956" w:rsidRPr="00B53DE8" w:rsidRDefault="00536D64" w:rsidP="00536D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Отличать авторские сказки от народных, классиф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цировать, выделять составные части ск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зок, нах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дить п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словицы, погово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ки, выр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жения в сказке для составл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ния сбо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ника 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родной мудр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сти». </w:t>
            </w:r>
          </w:p>
          <w:p w:rsidR="00684F10" w:rsidRDefault="00684F10" w:rsidP="00B97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10" w:rsidRDefault="00684F10" w:rsidP="00B97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10" w:rsidRDefault="00684F10" w:rsidP="00B97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10" w:rsidRDefault="00684F10" w:rsidP="00B97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9D" w:rsidRPr="00B53DE8" w:rsidRDefault="00301864" w:rsidP="00B9779D">
            <w:pPr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Прид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у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мать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 xml:space="preserve"> гер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ев, ситу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ции, ска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з</w:t>
            </w:r>
            <w:r w:rsidR="00B9779D" w:rsidRPr="00B53DE8">
              <w:rPr>
                <w:rFonts w:ascii="Times New Roman" w:hAnsi="Times New Roman"/>
                <w:sz w:val="24"/>
                <w:szCs w:val="24"/>
              </w:rPr>
              <w:t>ку.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29" w:rsidRDefault="00955956" w:rsidP="00397F9B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Default="00CC3A29" w:rsidP="00CC3A29"/>
          <w:p w:rsidR="00CC3A29" w:rsidRDefault="00CC3A29" w:rsidP="00CC3A29"/>
          <w:p w:rsidR="00CC3A29" w:rsidRDefault="00CC3A29" w:rsidP="00CC3A29"/>
          <w:p w:rsidR="00955956" w:rsidRPr="00CC3A29" w:rsidRDefault="00955956" w:rsidP="00CC3A29"/>
        </w:tc>
        <w:tc>
          <w:tcPr>
            <w:tcW w:w="2211" w:type="dxa"/>
          </w:tcPr>
          <w:p w:rsidR="00955956" w:rsidRPr="00B53DE8" w:rsidRDefault="00B53DE8" w:rsidP="007D1F07">
            <w:pPr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ск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зок, сравнение с народными ска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ками, составление паспорта сказки, выделение главн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го (чему учит), 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ставление сборн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ка  «Народной мудрости».</w:t>
            </w: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0D5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956" w:rsidRPr="00B53DE8" w:rsidRDefault="000D5761" w:rsidP="00CA2B80">
            <w:pPr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Подбор и чтение ск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зок.</w:t>
            </w: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Default="00F401EE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F401EE" w:rsidRDefault="00955956" w:rsidP="00F401EE">
            <w:pPr>
              <w:jc w:val="center"/>
            </w:pPr>
          </w:p>
        </w:tc>
        <w:tc>
          <w:tcPr>
            <w:tcW w:w="1253" w:type="dxa"/>
          </w:tcPr>
          <w:p w:rsidR="00955956" w:rsidRPr="00B53DE8" w:rsidRDefault="000D5761" w:rsidP="00CA2B80">
            <w:pPr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Читатели, оформ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55956" w:rsidRPr="00B53DE8" w:rsidRDefault="00955956" w:rsidP="000D5761">
            <w:pPr>
              <w:pStyle w:val="aa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956" w:rsidRPr="00B53DE8" w:rsidRDefault="00955956" w:rsidP="007D1F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Фломастеры карандаши бумага</w:t>
            </w:r>
          </w:p>
          <w:p w:rsidR="00955956" w:rsidRPr="00B53DE8" w:rsidRDefault="00955956" w:rsidP="007D1F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955956" w:rsidRPr="00B53DE8" w:rsidRDefault="00955956" w:rsidP="007D1F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955956" w:rsidRPr="00B53DE8" w:rsidRDefault="00955956" w:rsidP="007D1F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CA2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Книги, 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тернет, энци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лопедии.</w:t>
            </w: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C3A29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Библи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текарь.</w:t>
            </w:r>
          </w:p>
          <w:p w:rsidR="00CC3A29" w:rsidRDefault="00CC3A29" w:rsidP="00CC3A29"/>
          <w:p w:rsidR="00955956" w:rsidRPr="00CC3A29" w:rsidRDefault="00CC3A29" w:rsidP="00CC3A29">
            <w:r w:rsidRPr="00B53DE8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1039" w:type="dxa"/>
          </w:tcPr>
          <w:p w:rsidR="00955956" w:rsidRPr="00B53DE8" w:rsidRDefault="00955956" w:rsidP="00AD73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По пр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глаш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5761" w:rsidRPr="00B53DE8" w:rsidRDefault="000D5761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55956" w:rsidRPr="00B53DE8" w:rsidRDefault="00955956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EE" w:rsidRPr="00B53DE8" w:rsidTr="00F401EE">
        <w:trPr>
          <w:trHeight w:val="7428"/>
        </w:trPr>
        <w:tc>
          <w:tcPr>
            <w:tcW w:w="1101" w:type="dxa"/>
          </w:tcPr>
          <w:p w:rsidR="00F401EE" w:rsidRPr="00B53DE8" w:rsidRDefault="00F401EE" w:rsidP="00B551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апрель, май</w:t>
            </w:r>
          </w:p>
          <w:p w:rsidR="00CC3A29" w:rsidRDefault="00CC3A29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F401EE" w:rsidRPr="00CC3A29" w:rsidRDefault="00F401EE" w:rsidP="00CC3A29"/>
        </w:tc>
        <w:tc>
          <w:tcPr>
            <w:tcW w:w="1449" w:type="dxa"/>
          </w:tcPr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этап</w:t>
            </w:r>
          </w:p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Будущее   </w:t>
            </w:r>
          </w:p>
          <w:p w:rsidR="00F401EE" w:rsidRDefault="00F401EE" w:rsidP="00B551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«Сказки будущего».</w:t>
            </w:r>
          </w:p>
          <w:p w:rsidR="00F401EE" w:rsidRDefault="00F401EE" w:rsidP="00F401EE"/>
          <w:p w:rsidR="00F401EE" w:rsidRPr="00B53DE8" w:rsidRDefault="00F401EE" w:rsidP="00F401E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Изгото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ление к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нечного продукта.</w:t>
            </w:r>
          </w:p>
          <w:p w:rsidR="00CC3A29" w:rsidRDefault="00CC3A29" w:rsidP="00F401EE">
            <w:pPr>
              <w:jc w:val="center"/>
            </w:pP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Default="00CC3A29" w:rsidP="00CC3A29"/>
          <w:p w:rsidR="00F401EE" w:rsidRPr="00CC3A29" w:rsidRDefault="00F401EE" w:rsidP="00CC3A29">
            <w:pPr>
              <w:tabs>
                <w:tab w:val="left" w:pos="1200"/>
              </w:tabs>
            </w:pPr>
          </w:p>
        </w:tc>
        <w:tc>
          <w:tcPr>
            <w:tcW w:w="1244" w:type="dxa"/>
          </w:tcPr>
          <w:p w:rsidR="00F401EE" w:rsidRDefault="00F401EE" w:rsidP="005F17C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1EE" w:rsidRPr="00F401EE" w:rsidRDefault="00F401EE" w:rsidP="00F401EE"/>
          <w:p w:rsidR="00F401EE" w:rsidRPr="00F401EE" w:rsidRDefault="00F401EE" w:rsidP="00F401EE"/>
          <w:p w:rsidR="00F401EE" w:rsidRPr="00F401EE" w:rsidRDefault="00F401EE" w:rsidP="00F401EE"/>
          <w:p w:rsidR="00F401EE" w:rsidRPr="00F401EE" w:rsidRDefault="00F401EE" w:rsidP="00F401EE"/>
          <w:p w:rsidR="00F401EE" w:rsidRPr="00B53DE8" w:rsidRDefault="00F401EE" w:rsidP="00F401E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Сборник сказок собс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венного сочин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CC3A29" w:rsidRDefault="00CC3A29" w:rsidP="00F401EE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F401EE" w:rsidRPr="00CC3A29" w:rsidRDefault="00F401EE" w:rsidP="00CC3A29"/>
        </w:tc>
        <w:tc>
          <w:tcPr>
            <w:tcW w:w="1333" w:type="dxa"/>
            <w:vMerge/>
          </w:tcPr>
          <w:p w:rsidR="00F401EE" w:rsidRPr="00B53DE8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401EE" w:rsidRPr="00F401EE" w:rsidRDefault="00F401EE" w:rsidP="00F4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“Новые волшебс</w:t>
            </w: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т</w:t>
            </w: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ва”</w:t>
            </w:r>
          </w:p>
          <w:p w:rsidR="00F401EE" w:rsidRDefault="00F401EE" w:rsidP="00F4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sz w:val="24"/>
                <w:szCs w:val="28"/>
              </w:rPr>
              <w:t>Групповая работа по созданию н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вых волшебств для преодоления пр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блем сказочных героев. Волшебс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т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ва создаются с п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мощью мозгового штурма и ко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н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трольных вопр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сов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401EE" w:rsidRPr="00F401EE" w:rsidRDefault="00F401EE" w:rsidP="00F4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“Новая сказка”</w:t>
            </w:r>
          </w:p>
          <w:p w:rsidR="00F401EE" w:rsidRDefault="00F401EE" w:rsidP="00F401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sz w:val="24"/>
                <w:szCs w:val="28"/>
              </w:rPr>
              <w:t>Групповая работа по составлению новой сказки на основе модели и путем комбинир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вания придума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н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 xml:space="preserve"> волшебств.</w:t>
            </w:r>
          </w:p>
          <w:p w:rsidR="007A1E4E" w:rsidRDefault="00F401EE" w:rsidP="007A1E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Оформление 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нечного продукта.</w:t>
            </w:r>
          </w:p>
          <w:p w:rsidR="00F401EE" w:rsidRPr="007A1E4E" w:rsidRDefault="00F401EE" w:rsidP="007A1E4E">
            <w:pPr>
              <w:jc w:val="right"/>
            </w:pPr>
          </w:p>
        </w:tc>
        <w:tc>
          <w:tcPr>
            <w:tcW w:w="1559" w:type="dxa"/>
          </w:tcPr>
          <w:p w:rsidR="00CC3A29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Сочинение и оформление сказок.</w:t>
            </w: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Default="00CC3A29" w:rsidP="00CC3A29"/>
          <w:p w:rsidR="00F401EE" w:rsidRPr="00CC3A29" w:rsidRDefault="00F401EE" w:rsidP="00CC3A29">
            <w:pPr>
              <w:jc w:val="center"/>
            </w:pPr>
          </w:p>
        </w:tc>
        <w:tc>
          <w:tcPr>
            <w:tcW w:w="1253" w:type="dxa"/>
          </w:tcPr>
          <w:p w:rsidR="00F401EE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Авторы, художн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ки – оформ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1EE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Pr="00B53DE8" w:rsidRDefault="00F401EE" w:rsidP="00F401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Худо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ж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ники – оформ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тели, 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дакторы. </w:t>
            </w:r>
          </w:p>
          <w:p w:rsidR="00F401EE" w:rsidRDefault="00F401EE" w:rsidP="00F401EE"/>
          <w:p w:rsidR="00CC3A29" w:rsidRDefault="00F401EE" w:rsidP="00F401EE">
            <w:pPr>
              <w:tabs>
                <w:tab w:val="left" w:pos="1240"/>
              </w:tabs>
            </w:pPr>
            <w:r>
              <w:tab/>
            </w: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F401EE" w:rsidRPr="00CC3A29" w:rsidRDefault="00F401EE" w:rsidP="00CC3A29"/>
        </w:tc>
        <w:tc>
          <w:tcPr>
            <w:tcW w:w="1559" w:type="dxa"/>
          </w:tcPr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Фломастеры карандаши бумага</w:t>
            </w:r>
          </w:p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F401EE" w:rsidRPr="00B53DE8" w:rsidRDefault="00F401EE" w:rsidP="00B551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F401EE" w:rsidRDefault="00F401EE" w:rsidP="00F401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401EE" w:rsidRPr="00B53DE8" w:rsidRDefault="00F401EE" w:rsidP="00F401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Фото, ка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тинки, ди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ки, презе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тации.</w:t>
            </w:r>
          </w:p>
          <w:p w:rsidR="00CC3A29" w:rsidRDefault="00CC3A29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F401EE" w:rsidRPr="00CC3A29" w:rsidRDefault="00F401EE" w:rsidP="00CC3A29">
            <w:pPr>
              <w:jc w:val="center"/>
            </w:pPr>
          </w:p>
        </w:tc>
        <w:tc>
          <w:tcPr>
            <w:tcW w:w="1732" w:type="dxa"/>
          </w:tcPr>
          <w:p w:rsidR="00CC3A29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Книги, 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тернет, энци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лопедии, 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левидение.</w:t>
            </w:r>
          </w:p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CC3A29" w:rsidRPr="00CC3A29" w:rsidRDefault="00CC3A29" w:rsidP="00CC3A29"/>
          <w:p w:rsidR="00F401EE" w:rsidRPr="00CC3A29" w:rsidRDefault="00F401EE" w:rsidP="00CC3A29">
            <w:pPr>
              <w:jc w:val="center"/>
            </w:pPr>
          </w:p>
        </w:tc>
        <w:tc>
          <w:tcPr>
            <w:tcW w:w="1093" w:type="dxa"/>
          </w:tcPr>
          <w:p w:rsidR="00F401EE" w:rsidRDefault="00F401EE" w:rsidP="005F17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F401EE" w:rsidRDefault="00F401EE" w:rsidP="00F401EE"/>
          <w:p w:rsidR="00F401EE" w:rsidRDefault="00F401EE" w:rsidP="00F40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EE" w:rsidRPr="00F401EE" w:rsidRDefault="00F401EE" w:rsidP="00F401EE"/>
        </w:tc>
        <w:tc>
          <w:tcPr>
            <w:tcW w:w="1039" w:type="dxa"/>
          </w:tcPr>
          <w:p w:rsidR="00CC3A29" w:rsidRDefault="00F401EE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По пр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глаш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EE" w:rsidRPr="00CC3A29" w:rsidRDefault="00F401EE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29" w:rsidRPr="00B53DE8" w:rsidTr="00CC3A29">
        <w:trPr>
          <w:trHeight w:val="1981"/>
        </w:trPr>
        <w:tc>
          <w:tcPr>
            <w:tcW w:w="1101" w:type="dxa"/>
          </w:tcPr>
          <w:p w:rsidR="00CC3A29" w:rsidRPr="00B53DE8" w:rsidRDefault="00CC3A29" w:rsidP="00CC3A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Презент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Инсц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нировка</w:t>
            </w:r>
          </w:p>
        </w:tc>
        <w:tc>
          <w:tcPr>
            <w:tcW w:w="1333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Уверенно держаться во время выступл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вать сре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DE8">
              <w:rPr>
                <w:rFonts w:ascii="Times New Roman" w:hAnsi="Times New Roman"/>
                <w:sz w:val="24"/>
                <w:szCs w:val="24"/>
              </w:rPr>
              <w:lastRenderedPageBreak/>
              <w:t>ства н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глядности при в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ы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ступл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нии;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Отвечать чётко и ясно на вопросы.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8"/>
              </w:rPr>
              <w:lastRenderedPageBreak/>
              <w:t>Подготовка к пр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зентации проекта: выбор сказки со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з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дание сценария, распределение р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о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lastRenderedPageBreak/>
              <w:t>Подбор ко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тюмов.</w:t>
            </w:r>
          </w:p>
        </w:tc>
        <w:tc>
          <w:tcPr>
            <w:tcW w:w="1253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Артисты,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чтецы,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певцы.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Сценарий презентации</w:t>
            </w:r>
          </w:p>
        </w:tc>
        <w:tc>
          <w:tcPr>
            <w:tcW w:w="1093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C3A29" w:rsidRPr="00B53DE8" w:rsidRDefault="00CC3A29" w:rsidP="00CC3A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11D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A29" w:rsidRPr="00C9374B" w:rsidRDefault="00CC3A29" w:rsidP="00C9374B">
      <w:pPr>
        <w:spacing w:line="240" w:lineRule="auto"/>
        <w:rPr>
          <w:rFonts w:ascii="Times New Roman" w:hAnsi="Times New Roman"/>
          <w:sz w:val="28"/>
          <w:szCs w:val="28"/>
        </w:rPr>
        <w:sectPr w:rsidR="00CC3A29" w:rsidRPr="00C9374B" w:rsidSect="00106D7A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программы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029"/>
        <w:gridCol w:w="1617"/>
        <w:gridCol w:w="1373"/>
        <w:gridCol w:w="1719"/>
        <w:gridCol w:w="1418"/>
      </w:tblGrid>
      <w:tr w:rsidR="00B63D4B" w:rsidRPr="00CC3A29" w:rsidTr="00090F88">
        <w:trPr>
          <w:trHeight w:val="557"/>
        </w:trPr>
        <w:tc>
          <w:tcPr>
            <w:tcW w:w="686" w:type="dxa"/>
            <w:vMerge w:val="restart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29" w:type="dxa"/>
            <w:vMerge w:val="restart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617" w:type="dxa"/>
            <w:vMerge w:val="restart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gridSpan w:val="2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Дата пр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о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</w:tr>
      <w:tr w:rsidR="00B63D4B" w:rsidRPr="00CC3A29" w:rsidTr="00090F88">
        <w:trPr>
          <w:trHeight w:val="145"/>
        </w:trPr>
        <w:tc>
          <w:tcPr>
            <w:tcW w:w="686" w:type="dxa"/>
            <w:vMerge/>
            <w:vAlign w:val="center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vAlign w:val="center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19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  <w:gridSpan w:val="4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Раздел: Выбор темы(2часа)</w:t>
            </w: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57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B63D4B" w:rsidRPr="00CC3A29" w:rsidRDefault="00B63D4B" w:rsidP="00997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Выбор,  разработка  темы проекта. Понятие «насл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дие», «золотое наследие».</w:t>
            </w:r>
          </w:p>
        </w:tc>
        <w:tc>
          <w:tcPr>
            <w:tcW w:w="1617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B63D4B" w:rsidRPr="00CC3A29" w:rsidTr="00090F88">
        <w:trPr>
          <w:trHeight w:val="2300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9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Составление надсистем и подсистем для «девятиэ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к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ранки». </w:t>
            </w:r>
          </w:p>
          <w:p w:rsidR="00B63D4B" w:rsidRPr="00CC3A29" w:rsidRDefault="00B63D4B" w:rsidP="00172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617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8" w:type="dxa"/>
            <w:gridSpan w:val="4"/>
          </w:tcPr>
          <w:p w:rsidR="00B63D4B" w:rsidRPr="00CC3A29" w:rsidRDefault="00B63D4B" w:rsidP="00CF66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Раздел:  «Сказки наших далёких предков». (33 ч)</w:t>
            </w:r>
          </w:p>
          <w:p w:rsidR="00B63D4B" w:rsidRPr="00CC3A29" w:rsidRDefault="00B63D4B" w:rsidP="00397F9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63D4B" w:rsidRPr="00CC3A29" w:rsidRDefault="00B63D4B" w:rsidP="00CF66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57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B63D4B" w:rsidRPr="00CC3A29" w:rsidRDefault="00B63D4B" w:rsidP="00B63D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Составление таблицы н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циональностей класса. </w:t>
            </w:r>
          </w:p>
        </w:tc>
        <w:tc>
          <w:tcPr>
            <w:tcW w:w="1617" w:type="dxa"/>
          </w:tcPr>
          <w:p w:rsidR="00B63D4B" w:rsidRPr="00CC3A29" w:rsidRDefault="00B63D4B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63D4B" w:rsidRPr="00CC3A29" w:rsidRDefault="00B63D4B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B63D4B" w:rsidRPr="00CC3A29" w:rsidTr="00090F88">
        <w:trPr>
          <w:trHeight w:val="557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B63D4B" w:rsidRPr="00CC3A29" w:rsidRDefault="00295DD5" w:rsidP="00B63D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Для чего народ сочинял сказки? </w:t>
            </w:r>
            <w:r w:rsidR="00B63D4B" w:rsidRPr="00CC3A29">
              <w:rPr>
                <w:rFonts w:ascii="Times New Roman" w:hAnsi="Times New Roman"/>
                <w:sz w:val="24"/>
                <w:szCs w:val="24"/>
              </w:rPr>
              <w:t>Составление «к</w:t>
            </w:r>
            <w:r w:rsidR="00B63D4B" w:rsidRPr="00CC3A29">
              <w:rPr>
                <w:rFonts w:ascii="Times New Roman" w:hAnsi="Times New Roman"/>
                <w:sz w:val="24"/>
                <w:szCs w:val="24"/>
              </w:rPr>
              <w:t>о</w:t>
            </w:r>
            <w:r w:rsidR="00B63D4B" w:rsidRPr="00CC3A29">
              <w:rPr>
                <w:rFonts w:ascii="Times New Roman" w:hAnsi="Times New Roman"/>
                <w:sz w:val="24"/>
                <w:szCs w:val="24"/>
              </w:rPr>
              <w:t>пилки» народных сказок.</w:t>
            </w:r>
          </w:p>
        </w:tc>
        <w:tc>
          <w:tcPr>
            <w:tcW w:w="1617" w:type="dxa"/>
          </w:tcPr>
          <w:p w:rsidR="00B63D4B" w:rsidRPr="00CC3A29" w:rsidRDefault="00B63D4B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B63D4B" w:rsidRPr="00CC3A29" w:rsidRDefault="00B63D4B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01703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B0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3D4B" w:rsidRPr="00CC3A29" w:rsidRDefault="0083706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837068" w:rsidRPr="00CC3A29" w:rsidRDefault="0083706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837068" w:rsidRPr="00CC3A29" w:rsidRDefault="0083706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837068" w:rsidRPr="00CC3A29" w:rsidRDefault="0083706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B01703" w:rsidRPr="00CC3A29" w:rsidTr="00090F88">
        <w:trPr>
          <w:trHeight w:val="557"/>
        </w:trPr>
        <w:tc>
          <w:tcPr>
            <w:tcW w:w="686" w:type="dxa"/>
          </w:tcPr>
          <w:p w:rsidR="00B01703" w:rsidRPr="00CC3A29" w:rsidRDefault="00B01703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01703" w:rsidRPr="00CC3A29" w:rsidRDefault="00B01703" w:rsidP="00B0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Чтение русских народных сказок и обсуждение их структуры. Составление общей модели сказки. Формулировка понятия «сказка».</w:t>
            </w:r>
          </w:p>
          <w:p w:rsidR="00B01703" w:rsidRPr="00CC3A29" w:rsidRDefault="00B01703" w:rsidP="00B01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617" w:type="dxa"/>
          </w:tcPr>
          <w:p w:rsidR="00B01703" w:rsidRPr="00CC3A29" w:rsidRDefault="00B01703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B01703" w:rsidRPr="00CC3A29" w:rsidRDefault="00B01703" w:rsidP="00F80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01703" w:rsidRPr="00CC3A29" w:rsidRDefault="00B01703" w:rsidP="00B01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C95C4E" w:rsidRPr="00CC3A29" w:rsidRDefault="00B01703" w:rsidP="00B01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C95C4E" w:rsidRPr="00CC3A29" w:rsidRDefault="00C95C4E" w:rsidP="00C95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C4E" w:rsidRPr="00CC3A29" w:rsidRDefault="00C95C4E" w:rsidP="00C95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C95C4E" w:rsidP="00C95C4E">
            <w:pPr>
              <w:tabs>
                <w:tab w:val="left" w:pos="1120"/>
              </w:tabs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</w:tr>
      <w:tr w:rsidR="00B63D4B" w:rsidRPr="00CC3A29" w:rsidTr="00090F88">
        <w:trPr>
          <w:trHeight w:val="3108"/>
        </w:trPr>
        <w:tc>
          <w:tcPr>
            <w:tcW w:w="686" w:type="dxa"/>
          </w:tcPr>
          <w:p w:rsidR="00837068" w:rsidRPr="00CC3A29" w:rsidRDefault="00B01703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837068" w:rsidRPr="00CC3A29" w:rsidRDefault="00837068" w:rsidP="0083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068" w:rsidRPr="00CC3A29" w:rsidRDefault="00837068" w:rsidP="0083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068" w:rsidRPr="00CC3A29" w:rsidRDefault="00837068" w:rsidP="0083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83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068" w:rsidRPr="00CC3A29" w:rsidRDefault="00837068" w:rsidP="0083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01703" w:rsidRPr="00CC3A29" w:rsidRDefault="00B01703" w:rsidP="00B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Чтение русских народных сказок, выделение  сущ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ственных признаков ска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з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ки (реальный герой, ск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зочный герой, волшебство, повторы, образные выр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жения).</w:t>
            </w:r>
          </w:p>
          <w:p w:rsidR="00B63D4B" w:rsidRPr="00CC3A29" w:rsidRDefault="00B63D4B" w:rsidP="00B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01703" w:rsidRPr="00CC3A29" w:rsidRDefault="00B01703" w:rsidP="00B0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01703" w:rsidRPr="00CC3A29" w:rsidRDefault="00B01703" w:rsidP="00B01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703" w:rsidRPr="00CC3A29" w:rsidRDefault="00B01703" w:rsidP="00B01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B0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068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837068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837068" w:rsidRPr="00CC3A29" w:rsidRDefault="0083706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068" w:rsidRPr="00CC3A29" w:rsidRDefault="00837068" w:rsidP="008370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703" w:rsidRPr="00CC3A29" w:rsidTr="00090F88">
        <w:trPr>
          <w:trHeight w:val="557"/>
        </w:trPr>
        <w:tc>
          <w:tcPr>
            <w:tcW w:w="686" w:type="dxa"/>
          </w:tcPr>
          <w:p w:rsidR="00B01703" w:rsidRPr="00CC3A29" w:rsidRDefault="00B01703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B01703" w:rsidRPr="00CC3A29" w:rsidRDefault="00B01703" w:rsidP="00B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сказочных гер</w:t>
            </w:r>
            <w:r w:rsidRPr="00CC3A2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CC3A29">
              <w:rPr>
                <w:rFonts w:ascii="Times New Roman" w:hAnsi="Times New Roman"/>
                <w:i/>
                <w:iCs/>
                <w:sz w:val="24"/>
                <w:szCs w:val="24"/>
              </w:rPr>
              <w:t>ев”</w:t>
            </w:r>
          </w:p>
          <w:p w:rsidR="00B01703" w:rsidRPr="00CC3A29" w:rsidRDefault="00B01703" w:rsidP="00B0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B01703" w:rsidRPr="00CC3A29" w:rsidRDefault="00B01703" w:rsidP="00B0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Составление картографа. Выделение затруднений, возникающих  у сказочных героев и волшебства, с п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о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мощью которых эти з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труднения были преодол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  <w:p w:rsidR="00B01703" w:rsidRPr="00CC3A29" w:rsidRDefault="00B01703" w:rsidP="00B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01703" w:rsidRPr="00CC3A29" w:rsidRDefault="00295DD5" w:rsidP="00172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01703" w:rsidRPr="00CC3A29" w:rsidRDefault="00295DD5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1703" w:rsidRPr="00CC3A29" w:rsidRDefault="00295DD5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295DD5" w:rsidRPr="00CC3A29" w:rsidRDefault="00295DD5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295DD5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295DD5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B01703" w:rsidRPr="00CC3A29" w:rsidTr="00090F88">
        <w:trPr>
          <w:trHeight w:val="557"/>
        </w:trPr>
        <w:tc>
          <w:tcPr>
            <w:tcW w:w="686" w:type="dxa"/>
          </w:tcPr>
          <w:p w:rsidR="00B01703" w:rsidRPr="00CC3A29" w:rsidRDefault="00295DD5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B01703" w:rsidRPr="00CC3A29" w:rsidRDefault="00295DD5" w:rsidP="0083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Чтение белорусских н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родных сказок. Сравнение с русскими народными сказками. Составление картографа</w:t>
            </w:r>
          </w:p>
        </w:tc>
        <w:tc>
          <w:tcPr>
            <w:tcW w:w="1617" w:type="dxa"/>
          </w:tcPr>
          <w:p w:rsidR="00B01703" w:rsidRPr="00CC3A29" w:rsidRDefault="00C95C4E" w:rsidP="00172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B01703" w:rsidRPr="00CC3A29" w:rsidRDefault="00B01703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01703" w:rsidRPr="00CC3A29" w:rsidRDefault="00C95C4E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5DD5" w:rsidRPr="00CC3A29" w:rsidRDefault="00295DD5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295DD5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4.11</w:t>
            </w:r>
          </w:p>
          <w:p w:rsidR="00B01703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7.11</w:t>
            </w:r>
          </w:p>
          <w:p w:rsidR="00295DD5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295DD5" w:rsidRPr="00CC3A29" w:rsidRDefault="00295DD5" w:rsidP="0029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2182"/>
        </w:trPr>
        <w:tc>
          <w:tcPr>
            <w:tcW w:w="686" w:type="dxa"/>
          </w:tcPr>
          <w:p w:rsidR="00C95C4E" w:rsidRPr="00CC3A29" w:rsidRDefault="00295DD5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95C4E" w:rsidRPr="00CC3A29" w:rsidRDefault="00C95C4E" w:rsidP="00C95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C4E" w:rsidRPr="00CC3A29" w:rsidRDefault="00C95C4E" w:rsidP="00C95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C4E" w:rsidRPr="00CC3A29" w:rsidRDefault="00C95C4E" w:rsidP="00C9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A6626" w:rsidRPr="00CC3A29" w:rsidRDefault="00295DD5" w:rsidP="00C95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C95C4E" w:rsidRPr="00CC3A29">
              <w:rPr>
                <w:rFonts w:ascii="Times New Roman" w:hAnsi="Times New Roman"/>
                <w:sz w:val="24"/>
                <w:szCs w:val="24"/>
              </w:rPr>
              <w:t xml:space="preserve">украинских 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родных сказок. Сравнение с русскими</w:t>
            </w:r>
            <w:r w:rsidR="00C95C4E" w:rsidRPr="00CC3A29">
              <w:rPr>
                <w:rFonts w:ascii="Times New Roman" w:hAnsi="Times New Roman"/>
                <w:sz w:val="24"/>
                <w:szCs w:val="24"/>
              </w:rPr>
              <w:t xml:space="preserve"> и белорусск</w:t>
            </w:r>
            <w:r w:rsidR="00C95C4E" w:rsidRPr="00CC3A29">
              <w:rPr>
                <w:rFonts w:ascii="Times New Roman" w:hAnsi="Times New Roman"/>
                <w:sz w:val="24"/>
                <w:szCs w:val="24"/>
              </w:rPr>
              <w:t>и</w:t>
            </w:r>
            <w:r w:rsidR="00C95C4E" w:rsidRPr="00CC3A2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народными сказками. Составление картографа</w:t>
            </w:r>
            <w:r w:rsidR="00C95C4E" w:rsidRPr="00CC3A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D4B" w:rsidRPr="00CC3A29" w:rsidRDefault="00B63D4B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2A6626" w:rsidRPr="00CC3A29" w:rsidRDefault="00C95C4E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6626" w:rsidRPr="00CC3A29" w:rsidRDefault="002A6626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26" w:rsidRPr="00CC3A29" w:rsidRDefault="002A6626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2A6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A6626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626" w:rsidRPr="00CC3A29" w:rsidRDefault="002A6626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26" w:rsidRPr="00CC3A29" w:rsidRDefault="002A6626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2A6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B63D4B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C4E" w:rsidRPr="00CC3A29" w:rsidRDefault="00C95C4E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B63D4B" w:rsidRPr="00CC3A29" w:rsidRDefault="00C95C4E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C95C4E" w:rsidRPr="00CC3A29" w:rsidRDefault="00C95C4E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C95C4E" w:rsidRPr="00CC3A29" w:rsidRDefault="00C95C4E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C95C4E" w:rsidRPr="00CC3A29" w:rsidRDefault="00C95C4E" w:rsidP="00C9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57"/>
        </w:trPr>
        <w:tc>
          <w:tcPr>
            <w:tcW w:w="686" w:type="dxa"/>
          </w:tcPr>
          <w:p w:rsidR="00B63D4B" w:rsidRPr="00CC3A29" w:rsidRDefault="00CC3A29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:rsidR="00B63D4B" w:rsidRPr="00CC3A29" w:rsidRDefault="00C95C4E" w:rsidP="002A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 xml:space="preserve">башкирских 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родных сказок. Сравнение с русскими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,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белорусскими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 xml:space="preserve"> и украинскими 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ы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ми сказками. Составление картографа.</w:t>
            </w:r>
          </w:p>
        </w:tc>
        <w:tc>
          <w:tcPr>
            <w:tcW w:w="1617" w:type="dxa"/>
          </w:tcPr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3D4B" w:rsidRPr="00CC3A29" w:rsidRDefault="00C95C4E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2A6626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2A6626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2A6626" w:rsidRPr="00CC3A29" w:rsidRDefault="002A6626" w:rsidP="002A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B63D4B" w:rsidRPr="00CC3A29" w:rsidTr="00090F88">
        <w:trPr>
          <w:trHeight w:val="1506"/>
        </w:trPr>
        <w:tc>
          <w:tcPr>
            <w:tcW w:w="686" w:type="dxa"/>
          </w:tcPr>
          <w:p w:rsidR="00B63D4B" w:rsidRPr="00CC3A29" w:rsidRDefault="00CC3A29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9" w:type="dxa"/>
          </w:tcPr>
          <w:p w:rsidR="00B63D4B" w:rsidRPr="00CC3A29" w:rsidRDefault="00B63D4B" w:rsidP="002A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Чтение  узбекских на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ро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д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ных сказок. Сравнение с русскими, белорусскими, украинскими и башки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р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скими  народными сказк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>а</w:t>
            </w:r>
            <w:r w:rsidR="002A6626" w:rsidRPr="00CC3A29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  Составление карт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о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графа.</w:t>
            </w:r>
          </w:p>
        </w:tc>
        <w:tc>
          <w:tcPr>
            <w:tcW w:w="1617" w:type="dxa"/>
          </w:tcPr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6626" w:rsidRPr="00CC3A29" w:rsidRDefault="002A6626" w:rsidP="002A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2A6626" w:rsidRPr="00CC3A29" w:rsidRDefault="002A6626" w:rsidP="002A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B63D4B" w:rsidRPr="00CC3A29" w:rsidTr="00090F88">
        <w:trPr>
          <w:trHeight w:val="557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A6626" w:rsidRPr="00CC3A29" w:rsidRDefault="00B63D4B" w:rsidP="00172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Чтение корейских наро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д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ных сказок. </w:t>
            </w:r>
          </w:p>
          <w:p w:rsidR="00B63D4B" w:rsidRPr="00CC3A29" w:rsidRDefault="002A6626" w:rsidP="002A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Сравнение с русскими, б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лорусскими, украинскими, башкирскими и узбекск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>и</w:t>
            </w:r>
            <w:r w:rsidRPr="00CC3A29">
              <w:rPr>
                <w:rFonts w:ascii="Times New Roman" w:hAnsi="Times New Roman"/>
                <w:sz w:val="24"/>
                <w:szCs w:val="24"/>
              </w:rPr>
              <w:t xml:space="preserve">ми  народными сказками.   </w:t>
            </w:r>
            <w:r w:rsidR="00B63D4B" w:rsidRPr="00CC3A29">
              <w:rPr>
                <w:rFonts w:ascii="Times New Roman" w:hAnsi="Times New Roman"/>
                <w:sz w:val="24"/>
                <w:szCs w:val="24"/>
              </w:rPr>
              <w:t>Составление картографа.</w:t>
            </w:r>
          </w:p>
        </w:tc>
        <w:tc>
          <w:tcPr>
            <w:tcW w:w="1617" w:type="dxa"/>
          </w:tcPr>
          <w:p w:rsid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CC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3A29" w:rsidRDefault="00CC3A29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CC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P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CC3A29" w:rsidRDefault="00B63D4B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3D4B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2A6626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2A6626" w:rsidRPr="00CC3A29" w:rsidRDefault="002A662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CC3A29" w:rsidRDefault="00CC3A29" w:rsidP="002A6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A29" w:rsidRDefault="00CC3A29" w:rsidP="00CC3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26" w:rsidRPr="00CC3A29" w:rsidRDefault="00CC3A29" w:rsidP="00CC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</w:t>
            </w:r>
          </w:p>
        </w:tc>
      </w:tr>
      <w:tr w:rsidR="002A6626" w:rsidRPr="00CC3A29" w:rsidTr="00090F88">
        <w:trPr>
          <w:trHeight w:val="572"/>
        </w:trPr>
        <w:tc>
          <w:tcPr>
            <w:tcW w:w="686" w:type="dxa"/>
          </w:tcPr>
          <w:p w:rsidR="002A6626" w:rsidRPr="00CC3A29" w:rsidRDefault="002A6626" w:rsidP="00C937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6" w:type="dxa"/>
            <w:gridSpan w:val="5"/>
          </w:tcPr>
          <w:p w:rsidR="002A6626" w:rsidRPr="00CC3A29" w:rsidRDefault="002A6626" w:rsidP="00E220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Раздел  « Народные сказки  в авторском пересказе»</w:t>
            </w:r>
            <w:r w:rsidR="008470A7">
              <w:rPr>
                <w:rFonts w:ascii="Times New Roman" w:hAnsi="Times New Roman"/>
                <w:b/>
                <w:sz w:val="24"/>
                <w:szCs w:val="24"/>
              </w:rPr>
              <w:t xml:space="preserve"> (23 ч)</w:t>
            </w:r>
          </w:p>
          <w:p w:rsidR="002A6626" w:rsidRPr="00CC3A29" w:rsidRDefault="002A6626" w:rsidP="00E2207F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A6626" w:rsidRPr="00CC3A29" w:rsidRDefault="002A6626" w:rsidP="00E220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8470A7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B63D4B" w:rsidRPr="008470A7" w:rsidRDefault="00CC3A29" w:rsidP="008470A7">
            <w:pPr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 xml:space="preserve"> Составление копилки а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 xml:space="preserve">торов – сказочников. </w:t>
            </w:r>
          </w:p>
        </w:tc>
        <w:tc>
          <w:tcPr>
            <w:tcW w:w="1617" w:type="dxa"/>
          </w:tcPr>
          <w:p w:rsidR="00B63D4B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3D4B" w:rsidRPr="008470A7" w:rsidRDefault="00B63D4B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63D4B" w:rsidRPr="008470A7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8470A7" w:rsidRDefault="006956F9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3D4B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8470A7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8470A7" w:rsidRPr="00CC3A29" w:rsidTr="00090F88">
        <w:trPr>
          <w:trHeight w:val="572"/>
        </w:trPr>
        <w:tc>
          <w:tcPr>
            <w:tcW w:w="686" w:type="dxa"/>
          </w:tcPr>
          <w:p w:rsidR="008470A7" w:rsidRPr="008470A7" w:rsidRDefault="008470A7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8470A7" w:rsidRPr="008470A7" w:rsidRDefault="008470A7" w:rsidP="008470A7">
            <w:pPr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 xml:space="preserve">Составление копилки </w:t>
            </w:r>
            <w:r w:rsidR="006956F9">
              <w:rPr>
                <w:rFonts w:ascii="Times New Roman" w:hAnsi="Times New Roman"/>
                <w:sz w:val="24"/>
                <w:szCs w:val="24"/>
              </w:rPr>
              <w:t>а</w:t>
            </w:r>
            <w:r w:rsidR="006956F9">
              <w:rPr>
                <w:rFonts w:ascii="Times New Roman" w:hAnsi="Times New Roman"/>
                <w:sz w:val="24"/>
                <w:szCs w:val="24"/>
              </w:rPr>
              <w:t>в</w:t>
            </w:r>
            <w:r w:rsidR="006956F9">
              <w:rPr>
                <w:rFonts w:ascii="Times New Roman" w:hAnsi="Times New Roman"/>
                <w:sz w:val="24"/>
                <w:szCs w:val="24"/>
              </w:rPr>
              <w:t xml:space="preserve">торских 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</w:tc>
        <w:tc>
          <w:tcPr>
            <w:tcW w:w="1617" w:type="dxa"/>
          </w:tcPr>
          <w:p w:rsidR="008470A7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8470A7" w:rsidRPr="008470A7" w:rsidRDefault="008470A7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470A7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8470A7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8470A7" w:rsidRDefault="008470A7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B63D4B" w:rsidRPr="008470A7" w:rsidRDefault="008470A7" w:rsidP="008470A7">
            <w:pPr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Обсуждение сказок, сра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>нение с народными ска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>з</w:t>
            </w:r>
            <w:r w:rsidRPr="008470A7">
              <w:rPr>
                <w:rFonts w:ascii="Times New Roman" w:hAnsi="Times New Roman"/>
                <w:sz w:val="24"/>
                <w:szCs w:val="24"/>
              </w:rPr>
              <w:t xml:space="preserve">ками. Расселение сказок по видам. </w:t>
            </w:r>
          </w:p>
        </w:tc>
        <w:tc>
          <w:tcPr>
            <w:tcW w:w="1617" w:type="dxa"/>
          </w:tcPr>
          <w:p w:rsidR="00B63D4B" w:rsidRPr="008470A7" w:rsidRDefault="008470A7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3D4B" w:rsidRPr="008470A7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63D4B" w:rsidRPr="008470A7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8470A7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63D4B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8470A7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8470A7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8470A7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8470A7" w:rsidRPr="008470A7" w:rsidRDefault="008470A7" w:rsidP="00567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8470A7" w:rsidRDefault="008470A7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8470A7" w:rsidRPr="00E56B94" w:rsidRDefault="008470A7" w:rsidP="008470A7">
            <w:pPr>
              <w:rPr>
                <w:rFonts w:ascii="Times New Roman" w:hAnsi="Times New Roman"/>
                <w:sz w:val="24"/>
                <w:szCs w:val="24"/>
              </w:rPr>
            </w:pPr>
            <w:r w:rsidRPr="00E56B94">
              <w:rPr>
                <w:rFonts w:ascii="Times New Roman" w:hAnsi="Times New Roman"/>
                <w:sz w:val="24"/>
                <w:szCs w:val="24"/>
              </w:rPr>
              <w:t>Составление паспорта сказки, выделение главн</w:t>
            </w:r>
            <w:r w:rsidRPr="00E56B94">
              <w:rPr>
                <w:rFonts w:ascii="Times New Roman" w:hAnsi="Times New Roman"/>
                <w:sz w:val="24"/>
                <w:szCs w:val="24"/>
              </w:rPr>
              <w:t>о</w:t>
            </w:r>
            <w:r w:rsidRPr="00E56B94">
              <w:rPr>
                <w:rFonts w:ascii="Times New Roman" w:hAnsi="Times New Roman"/>
                <w:sz w:val="24"/>
                <w:szCs w:val="24"/>
              </w:rPr>
              <w:t>го (чему учит), составл</w:t>
            </w:r>
            <w:r w:rsidRPr="00E56B9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6B94">
              <w:rPr>
                <w:rFonts w:ascii="Times New Roman" w:hAnsi="Times New Roman"/>
                <w:sz w:val="24"/>
                <w:szCs w:val="24"/>
              </w:rPr>
              <w:t>ние сборника  «Народной мудрости».</w:t>
            </w:r>
          </w:p>
          <w:p w:rsidR="00B63D4B" w:rsidRPr="008470A7" w:rsidRDefault="00B63D4B" w:rsidP="00172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63D4B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63D4B" w:rsidRPr="008470A7" w:rsidRDefault="00B63D4B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63D4B" w:rsidRPr="008470A7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63D4B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63D4B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:rsidR="008470A7" w:rsidRPr="008470A7" w:rsidRDefault="008470A7" w:rsidP="00B87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401419" w:rsidRPr="00CC3A29" w:rsidTr="00090F88">
        <w:trPr>
          <w:trHeight w:val="572"/>
        </w:trPr>
        <w:tc>
          <w:tcPr>
            <w:tcW w:w="686" w:type="dxa"/>
          </w:tcPr>
          <w:p w:rsidR="00401419" w:rsidRPr="00CC3A29" w:rsidRDefault="00401419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156" w:type="dxa"/>
            <w:gridSpan w:val="5"/>
          </w:tcPr>
          <w:p w:rsidR="00401419" w:rsidRDefault="00401419" w:rsidP="0040141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419"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  <w:r w:rsidRPr="00CC3A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53DE8">
              <w:rPr>
                <w:rFonts w:ascii="Times New Roman" w:hAnsi="Times New Roman"/>
                <w:b/>
                <w:sz w:val="24"/>
                <w:szCs w:val="24"/>
              </w:rPr>
              <w:t>«Сказки будущего».</w:t>
            </w:r>
            <w:r w:rsidR="000004E6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  <w:p w:rsidR="00401419" w:rsidRPr="00CC3A29" w:rsidRDefault="00401419" w:rsidP="002376AE">
            <w:pPr>
              <w:spacing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401419" w:rsidRPr="00F401EE" w:rsidRDefault="00401419" w:rsidP="00401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“Новые волшебства”</w:t>
            </w:r>
          </w:p>
          <w:p w:rsidR="00401419" w:rsidRDefault="00401419" w:rsidP="00401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sz w:val="24"/>
                <w:szCs w:val="28"/>
              </w:rPr>
              <w:t>Групповая работа по со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з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 xml:space="preserve">данию новых волшебств для преодоления проблем сказочных героев. </w:t>
            </w:r>
            <w:r>
              <w:rPr>
                <w:rFonts w:ascii="Times New Roman" w:hAnsi="Times New Roman"/>
                <w:sz w:val="24"/>
                <w:szCs w:val="28"/>
              </w:rPr>
              <w:t>(Мозг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вой штурм и 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 xml:space="preserve"> 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8"/>
              </w:rPr>
              <w:t>ы).</w:t>
            </w:r>
          </w:p>
          <w:p w:rsidR="00B63D4B" w:rsidRPr="00CC3A29" w:rsidRDefault="00B63D4B" w:rsidP="007C21A9">
            <w:pPr>
              <w:pStyle w:val="a5"/>
              <w:rPr>
                <w:color w:val="C00000"/>
              </w:rPr>
            </w:pPr>
            <w:r w:rsidRPr="00CC3A29">
              <w:rPr>
                <w:color w:val="C00000"/>
              </w:rPr>
              <w:t>.</w:t>
            </w:r>
          </w:p>
        </w:tc>
        <w:tc>
          <w:tcPr>
            <w:tcW w:w="1617" w:type="dxa"/>
          </w:tcPr>
          <w:p w:rsidR="00B63D4B" w:rsidRPr="0040141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B63D4B" w:rsidRPr="0040141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3D4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F81D6B" w:rsidRPr="00CC3A2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F81D6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01419" w:rsidRPr="00F401EE" w:rsidRDefault="00401419" w:rsidP="00401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Новая сказка”</w:t>
            </w:r>
          </w:p>
          <w:p w:rsidR="00B63D4B" w:rsidRPr="00CC3A29" w:rsidRDefault="00401419" w:rsidP="00401419">
            <w:pPr>
              <w:pStyle w:val="a5"/>
              <w:ind w:left="213" w:hanging="39"/>
              <w:rPr>
                <w:color w:val="C00000"/>
              </w:rPr>
            </w:pPr>
            <w:r w:rsidRPr="00F401EE">
              <w:rPr>
                <w:szCs w:val="28"/>
              </w:rPr>
              <w:t>Групповая работа по с</w:t>
            </w:r>
            <w:r w:rsidRPr="00F401EE">
              <w:rPr>
                <w:szCs w:val="28"/>
              </w:rPr>
              <w:t>о</w:t>
            </w:r>
            <w:r w:rsidRPr="00F401EE">
              <w:rPr>
                <w:szCs w:val="28"/>
              </w:rPr>
              <w:t>ставлению новой сказки на основе модели и п</w:t>
            </w:r>
            <w:r w:rsidRPr="00F401EE">
              <w:rPr>
                <w:szCs w:val="28"/>
              </w:rPr>
              <w:t>у</w:t>
            </w:r>
            <w:r w:rsidRPr="00F401EE">
              <w:rPr>
                <w:szCs w:val="28"/>
              </w:rPr>
              <w:t>тем комбинирования придуманных</w:t>
            </w:r>
            <w:r>
              <w:rPr>
                <w:szCs w:val="28"/>
              </w:rPr>
              <w:t xml:space="preserve"> </w:t>
            </w:r>
            <w:r w:rsidRPr="00F401EE">
              <w:rPr>
                <w:szCs w:val="28"/>
              </w:rPr>
              <w:t xml:space="preserve"> во</w:t>
            </w:r>
            <w:r w:rsidRPr="00F401EE">
              <w:rPr>
                <w:szCs w:val="28"/>
              </w:rPr>
              <w:t>л</w:t>
            </w:r>
            <w:r w:rsidRPr="00F401EE">
              <w:rPr>
                <w:szCs w:val="28"/>
              </w:rPr>
              <w:t>шебств</w:t>
            </w:r>
            <w:r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B63D4B" w:rsidRPr="00401419" w:rsidRDefault="00750081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B63D4B" w:rsidRPr="0040141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750081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63D4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F81D6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F81D6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F81D6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750081" w:rsidRDefault="00750081" w:rsidP="007500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750081" w:rsidRDefault="00750081" w:rsidP="007500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F81D6B" w:rsidRPr="00CC3A2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8" w:type="dxa"/>
            <w:gridSpan w:val="4"/>
          </w:tcPr>
          <w:p w:rsidR="00B63D4B" w:rsidRPr="00F81D6B" w:rsidRDefault="00B63D4B" w:rsidP="00F81D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D6B">
              <w:rPr>
                <w:rFonts w:ascii="Times New Roman" w:hAnsi="Times New Roman"/>
                <w:b/>
                <w:sz w:val="24"/>
                <w:szCs w:val="24"/>
              </w:rPr>
              <w:t xml:space="preserve">Раздел:  </w:t>
            </w:r>
            <w:r w:rsidR="00F81D6B" w:rsidRPr="00F81D6B">
              <w:rPr>
                <w:rFonts w:ascii="Times New Roman" w:hAnsi="Times New Roman"/>
                <w:b/>
                <w:sz w:val="24"/>
                <w:szCs w:val="24"/>
              </w:rPr>
              <w:t>Презентация.</w:t>
            </w:r>
            <w:r w:rsidR="000004E6">
              <w:rPr>
                <w:rFonts w:ascii="Times New Roman" w:hAnsi="Times New Roman"/>
                <w:b/>
                <w:sz w:val="24"/>
                <w:szCs w:val="24"/>
              </w:rPr>
              <w:t xml:space="preserve"> (9)</w:t>
            </w:r>
          </w:p>
        </w:tc>
        <w:tc>
          <w:tcPr>
            <w:tcW w:w="1418" w:type="dxa"/>
          </w:tcPr>
          <w:p w:rsidR="00B63D4B" w:rsidRPr="00401419" w:rsidRDefault="00B63D4B" w:rsidP="006574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B63D4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F81D6B" w:rsidRDefault="00F81D6B" w:rsidP="00C9374B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8"/>
              </w:rPr>
              <w:t>Подготовка к презентации проекта: выбор сказки со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з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дание сценария, распред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ление ролей</w:t>
            </w:r>
          </w:p>
          <w:p w:rsidR="00B63D4B" w:rsidRPr="00F81D6B" w:rsidRDefault="00B63D4B" w:rsidP="00F81D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81D6B" w:rsidRDefault="00F81D6B" w:rsidP="006D3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1D6B" w:rsidRDefault="00F81D6B" w:rsidP="00F81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D4B" w:rsidRPr="00F81D6B" w:rsidRDefault="00B63D4B" w:rsidP="00F8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81D6B" w:rsidRDefault="00F81D6B" w:rsidP="00F81D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F81D6B" w:rsidRDefault="00F81D6B" w:rsidP="00F81D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B63D4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F81D6B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81D6B" w:rsidRPr="00CC3A2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F81D6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B63D4B" w:rsidRPr="00F81D6B" w:rsidRDefault="00F81D6B" w:rsidP="00C9374B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8"/>
              </w:rPr>
              <w:t>Выступление на фестивале проектов.</w:t>
            </w:r>
          </w:p>
        </w:tc>
        <w:tc>
          <w:tcPr>
            <w:tcW w:w="1617" w:type="dxa"/>
          </w:tcPr>
          <w:p w:rsidR="00B63D4B" w:rsidRPr="00F81D6B" w:rsidRDefault="00F81D6B" w:rsidP="006D3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3D4B" w:rsidRPr="000004E6" w:rsidRDefault="00F81D6B" w:rsidP="00C9374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04E6">
              <w:rPr>
                <w:rFonts w:ascii="Times New Roman" w:hAnsi="Times New Roman"/>
                <w:color w:val="FF0000"/>
                <w:sz w:val="24"/>
                <w:szCs w:val="24"/>
              </w:rPr>
              <w:t>16.05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F81D6B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B63D4B" w:rsidRPr="00F81D6B" w:rsidRDefault="00F81D6B" w:rsidP="007C21A9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8"/>
              </w:rPr>
              <w:t>Заполнение индивидуал</w:t>
            </w:r>
            <w:r w:rsidRPr="00F81D6B">
              <w:rPr>
                <w:rFonts w:ascii="Times New Roman" w:hAnsi="Times New Roman"/>
                <w:sz w:val="24"/>
                <w:szCs w:val="28"/>
              </w:rPr>
              <w:t>ь</w:t>
            </w:r>
            <w:r w:rsidRPr="00F81D6B">
              <w:rPr>
                <w:rFonts w:ascii="Times New Roman" w:hAnsi="Times New Roman"/>
                <w:sz w:val="24"/>
                <w:szCs w:val="28"/>
              </w:rPr>
              <w:t>ной карты рейтинговой оценки проекта обуча</w:t>
            </w:r>
            <w:r w:rsidRPr="00F81D6B">
              <w:rPr>
                <w:rFonts w:ascii="Times New Roman" w:hAnsi="Times New Roman"/>
                <w:sz w:val="24"/>
                <w:szCs w:val="28"/>
              </w:rPr>
              <w:t>ю</w:t>
            </w:r>
            <w:r w:rsidRPr="00F81D6B">
              <w:rPr>
                <w:rFonts w:ascii="Times New Roman" w:hAnsi="Times New Roman"/>
                <w:sz w:val="24"/>
                <w:szCs w:val="28"/>
              </w:rPr>
              <w:t>щимися.</w:t>
            </w:r>
          </w:p>
        </w:tc>
        <w:tc>
          <w:tcPr>
            <w:tcW w:w="1617" w:type="dxa"/>
          </w:tcPr>
          <w:p w:rsidR="00B63D4B" w:rsidRPr="000004E6" w:rsidRDefault="005851E8" w:rsidP="006D3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5851E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D4B" w:rsidRDefault="000004E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0004E6" w:rsidRDefault="000004E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5851E8" w:rsidRPr="00CC3A29" w:rsidRDefault="005851E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B63D4B" w:rsidRPr="00CC3A29" w:rsidTr="00090F88">
        <w:trPr>
          <w:trHeight w:val="572"/>
        </w:trPr>
        <w:tc>
          <w:tcPr>
            <w:tcW w:w="686" w:type="dxa"/>
          </w:tcPr>
          <w:p w:rsidR="00B63D4B" w:rsidRPr="00CC3A29" w:rsidRDefault="00F81D6B" w:rsidP="00585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9" w:type="dxa"/>
          </w:tcPr>
          <w:p w:rsidR="00B63D4B" w:rsidRPr="00F81D6B" w:rsidRDefault="00F81D6B" w:rsidP="005851E8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8"/>
              </w:rPr>
              <w:t>Определение 5-ки  лучших обучающихся по работе над проектом.</w:t>
            </w:r>
            <w:r w:rsidR="00F86B4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851E8">
              <w:rPr>
                <w:rFonts w:ascii="Times New Roman" w:hAnsi="Times New Roman"/>
                <w:sz w:val="24"/>
                <w:szCs w:val="28"/>
              </w:rPr>
              <w:t>Рефлексия.</w:t>
            </w:r>
          </w:p>
        </w:tc>
        <w:tc>
          <w:tcPr>
            <w:tcW w:w="1617" w:type="dxa"/>
          </w:tcPr>
          <w:p w:rsidR="00B63D4B" w:rsidRPr="000004E6" w:rsidRDefault="005851E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63D4B" w:rsidRPr="00CC3A29" w:rsidRDefault="00B63D4B" w:rsidP="00C9374B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63D4B" w:rsidRPr="00CC3A29" w:rsidRDefault="005851E8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1E8" w:rsidRPr="00CC3A29" w:rsidRDefault="005851E8" w:rsidP="00F8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CD472C" w:rsidRDefault="00CD472C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56" w:rsidRPr="00CD472C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72C">
        <w:rPr>
          <w:rFonts w:ascii="Times New Roman" w:hAnsi="Times New Roman"/>
          <w:b/>
          <w:sz w:val="28"/>
          <w:szCs w:val="28"/>
        </w:rPr>
        <w:t>Содержание программы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3309"/>
        <w:gridCol w:w="4907"/>
      </w:tblGrid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3309" w:type="dxa"/>
          </w:tcPr>
          <w:p w:rsidR="00955956" w:rsidRPr="00EB7A89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07" w:type="dxa"/>
          </w:tcPr>
          <w:p w:rsidR="00955956" w:rsidRPr="00EB7A89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955956" w:rsidRPr="00EB7A89" w:rsidRDefault="00955956" w:rsidP="006574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Выбор разработка  темы пр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екта. Понятия:</w:t>
            </w:r>
          </w:p>
          <w:p w:rsidR="00955956" w:rsidRPr="00EB7A89" w:rsidRDefault="00955956" w:rsidP="00E86B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«проект»,  «тема проекта»,  «</w:t>
            </w:r>
            <w:r w:rsidR="000004E6" w:rsidRPr="00EB7A89">
              <w:rPr>
                <w:rFonts w:ascii="Times New Roman" w:hAnsi="Times New Roman"/>
                <w:sz w:val="24"/>
                <w:szCs w:val="24"/>
              </w:rPr>
              <w:t>золотое наследие»  «</w:t>
            </w:r>
            <w:r w:rsidR="00E2207F" w:rsidRPr="00EB7A89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»</w:t>
            </w:r>
            <w:r w:rsidR="00E86B33" w:rsidRPr="00EB7A89">
              <w:rPr>
                <w:rFonts w:ascii="Times New Roman" w:hAnsi="Times New Roman"/>
                <w:sz w:val="24"/>
                <w:szCs w:val="24"/>
              </w:rPr>
              <w:t>, «национальность»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07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Выбор  темы проекта. Выбор вопроса  прое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к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955956" w:rsidRPr="00EB7A89" w:rsidRDefault="00955956" w:rsidP="000004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 xml:space="preserve">Определение понятий  </w:t>
            </w:r>
            <w:r w:rsidR="000004E6" w:rsidRPr="00EB7A89">
              <w:rPr>
                <w:rFonts w:ascii="Times New Roman" w:hAnsi="Times New Roman"/>
                <w:sz w:val="24"/>
                <w:szCs w:val="24"/>
              </w:rPr>
              <w:t>«золотое наследие»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,</w:t>
            </w:r>
            <w:r w:rsidR="000004E6" w:rsidRPr="00EB7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E2207F" w:rsidRPr="00EB7A89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»</w:t>
            </w:r>
            <w:r w:rsidR="00E2207F" w:rsidRPr="00EB7A89">
              <w:rPr>
                <w:rFonts w:ascii="Times New Roman" w:hAnsi="Times New Roman"/>
                <w:sz w:val="24"/>
                <w:szCs w:val="24"/>
              </w:rPr>
              <w:t>, «</w:t>
            </w:r>
            <w:r w:rsidR="000004E6" w:rsidRPr="00EB7A89"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="00E2207F" w:rsidRPr="00EB7A89">
              <w:rPr>
                <w:rFonts w:ascii="Times New Roman" w:hAnsi="Times New Roman"/>
                <w:sz w:val="24"/>
                <w:szCs w:val="24"/>
              </w:rPr>
              <w:t>»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Составление надсистем и подсистем для «девятиэкра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 xml:space="preserve">ки». </w:t>
            </w:r>
          </w:p>
        </w:tc>
        <w:tc>
          <w:tcPr>
            <w:tcW w:w="4907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Составление  девятиэкранки  совместно с родителями.</w:t>
            </w:r>
            <w:r w:rsidRPr="00EB7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955956" w:rsidRPr="00EB7A89" w:rsidRDefault="000004E6" w:rsidP="006D31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Сказки наших далёких предков».</w:t>
            </w:r>
          </w:p>
        </w:tc>
        <w:tc>
          <w:tcPr>
            <w:tcW w:w="4907" w:type="dxa"/>
          </w:tcPr>
          <w:p w:rsidR="00EB7A89" w:rsidRPr="00B53DE8" w:rsidRDefault="00EB7A89" w:rsidP="00EB7A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Составление таблицы национальностей кла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EB7A89" w:rsidRPr="00B53DE8" w:rsidRDefault="00EB7A89" w:rsidP="00EB7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Чтение сказок, обсуждение их структуры и составление общей модели сказки, выдел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ние существенных признаков сказки (реал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ный герой, сказочный герой, повторы,  во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л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шебства). Составление кластера: виды ск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зок.</w:t>
            </w:r>
          </w:p>
          <w:p w:rsidR="00EB7A89" w:rsidRPr="00B53DE8" w:rsidRDefault="00EB7A89" w:rsidP="00EB7A89">
            <w:pPr>
              <w:pStyle w:val="aa"/>
              <w:framePr w:hSpace="180" w:wrap="around" w:vAnchor="page" w:hAnchor="margin" w:xAlign="center" w:y="1088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Составление картографа с ситуациями, г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роями.</w:t>
            </w:r>
          </w:p>
          <w:p w:rsidR="00955956" w:rsidRPr="00EB7A89" w:rsidRDefault="00955956" w:rsidP="00796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955956" w:rsidRPr="00EB7A89" w:rsidRDefault="00EB7A89">
            <w:pPr>
              <w:rPr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Народные сказки  в авто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р</w:t>
            </w:r>
            <w:r w:rsidRPr="00EB7A89">
              <w:rPr>
                <w:rFonts w:ascii="Times New Roman" w:hAnsi="Times New Roman"/>
                <w:sz w:val="24"/>
                <w:szCs w:val="24"/>
              </w:rPr>
              <w:t>ском пересказе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</w:tcPr>
          <w:p w:rsidR="00EB7A89" w:rsidRPr="00B53DE8" w:rsidRDefault="00EB7A89" w:rsidP="00EB7A89">
            <w:pPr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Обсуждение сказок, сравнение с народными сказками, составление паспорта сказки, в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ы</w:t>
            </w:r>
            <w:r w:rsidRPr="00B53DE8">
              <w:rPr>
                <w:rFonts w:ascii="Times New Roman" w:hAnsi="Times New Roman"/>
                <w:sz w:val="24"/>
                <w:szCs w:val="24"/>
              </w:rPr>
              <w:t>деление главного (чему учит), составление сборника  «Народной мудрости».</w:t>
            </w:r>
          </w:p>
          <w:p w:rsidR="00955956" w:rsidRPr="00EB7A89" w:rsidRDefault="00955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955956" w:rsidRPr="00EB7A89" w:rsidRDefault="00EB7A89">
            <w:pPr>
              <w:rPr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Сказки будущего.</w:t>
            </w:r>
          </w:p>
        </w:tc>
        <w:tc>
          <w:tcPr>
            <w:tcW w:w="4907" w:type="dxa"/>
          </w:tcPr>
          <w:p w:rsidR="00EB7A89" w:rsidRPr="00F401EE" w:rsidRDefault="00EB7A89" w:rsidP="00EB7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“Новые волшебства”</w:t>
            </w:r>
          </w:p>
          <w:p w:rsidR="00EB7A89" w:rsidRDefault="00EB7A89" w:rsidP="00EB7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sz w:val="24"/>
                <w:szCs w:val="28"/>
              </w:rPr>
              <w:t>Групповая работа по созданию новых во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л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шебств для преодоления проблем сказочных героев. Волшебства создаются с помощью мозгового штурма и контрольных вопросов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B7A89" w:rsidRPr="00F401EE" w:rsidRDefault="00EB7A89" w:rsidP="00EB7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iCs/>
                <w:sz w:val="24"/>
                <w:szCs w:val="28"/>
              </w:rPr>
              <w:t>“Новая сказка”</w:t>
            </w:r>
          </w:p>
          <w:p w:rsidR="00EB7A89" w:rsidRDefault="00EB7A89" w:rsidP="00EB7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01EE">
              <w:rPr>
                <w:rFonts w:ascii="Times New Roman" w:hAnsi="Times New Roman"/>
                <w:sz w:val="24"/>
                <w:szCs w:val="28"/>
              </w:rPr>
              <w:t>Групповая работа по составлению новой сказки на основе модели и путем комбин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и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>рования придуманных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1EE">
              <w:rPr>
                <w:rFonts w:ascii="Times New Roman" w:hAnsi="Times New Roman"/>
                <w:sz w:val="24"/>
                <w:szCs w:val="28"/>
              </w:rPr>
              <w:t xml:space="preserve"> волшебств.</w:t>
            </w:r>
          </w:p>
          <w:p w:rsidR="00EB7A89" w:rsidRPr="00B53DE8" w:rsidRDefault="00EB7A89" w:rsidP="00EB7A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3DE8">
              <w:rPr>
                <w:rFonts w:ascii="Times New Roman" w:hAnsi="Times New Roman"/>
                <w:sz w:val="24"/>
                <w:szCs w:val="24"/>
              </w:rPr>
              <w:t>Оформление конечного продукта.</w:t>
            </w:r>
          </w:p>
          <w:p w:rsidR="00955956" w:rsidRPr="00EB7A89" w:rsidRDefault="00955956" w:rsidP="00B87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9" w:type="dxa"/>
          </w:tcPr>
          <w:p w:rsidR="00EB7A89" w:rsidRPr="00EB7A89" w:rsidRDefault="00EB7A89" w:rsidP="00EB7A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956" w:rsidRPr="00EB7A89" w:rsidRDefault="00955956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EB7A89" w:rsidRPr="00EB7A89" w:rsidRDefault="00EB7A89" w:rsidP="00EB7A89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ыбор сказки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создание сценария, распред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е</w:t>
            </w:r>
            <w:r w:rsidRPr="00CC3A29">
              <w:rPr>
                <w:rFonts w:ascii="Times New Roman" w:hAnsi="Times New Roman"/>
                <w:sz w:val="24"/>
                <w:szCs w:val="28"/>
              </w:rPr>
              <w:t>ление ролей</w:t>
            </w:r>
            <w:r>
              <w:rPr>
                <w:sz w:val="28"/>
                <w:szCs w:val="28"/>
              </w:rPr>
              <w:t xml:space="preserve">, </w:t>
            </w:r>
            <w:r w:rsidRPr="00EB7A89">
              <w:rPr>
                <w:rFonts w:ascii="Times New Roman" w:hAnsi="Times New Roman"/>
                <w:sz w:val="24"/>
                <w:szCs w:val="28"/>
              </w:rPr>
              <w:t xml:space="preserve">репетиция, </w:t>
            </w:r>
          </w:p>
          <w:p w:rsidR="00955956" w:rsidRPr="00EB7A89" w:rsidRDefault="00EB7A89" w:rsidP="00B87E87">
            <w:pPr>
              <w:rPr>
                <w:rFonts w:ascii="Times New Roman" w:hAnsi="Times New Roman"/>
                <w:sz w:val="24"/>
                <w:szCs w:val="24"/>
              </w:rPr>
            </w:pPr>
            <w:r w:rsidRPr="00F81D6B">
              <w:rPr>
                <w:rFonts w:ascii="Times New Roman" w:hAnsi="Times New Roman"/>
                <w:sz w:val="24"/>
                <w:szCs w:val="28"/>
              </w:rPr>
              <w:t>Выступление на фестивале проектов.</w:t>
            </w:r>
          </w:p>
        </w:tc>
      </w:tr>
      <w:tr w:rsidR="00955956" w:rsidRPr="00EB7A89" w:rsidTr="000916F8">
        <w:tc>
          <w:tcPr>
            <w:tcW w:w="1071" w:type="dxa"/>
          </w:tcPr>
          <w:p w:rsidR="00955956" w:rsidRPr="00EB7A89" w:rsidRDefault="00955956" w:rsidP="00E54F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09" w:type="dxa"/>
          </w:tcPr>
          <w:p w:rsidR="00955956" w:rsidRPr="00EB7A89" w:rsidRDefault="00EB7A89" w:rsidP="00C93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4907" w:type="dxa"/>
          </w:tcPr>
          <w:p w:rsidR="00955956" w:rsidRPr="00EB7A89" w:rsidRDefault="00EB7A89" w:rsidP="00E54F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89">
              <w:rPr>
                <w:rFonts w:ascii="Times New Roman" w:hAnsi="Times New Roman"/>
                <w:sz w:val="24"/>
                <w:szCs w:val="28"/>
              </w:rPr>
              <w:t>Беседа на тему “Что мы хотели узнать, что узнали, для чего узнали?»  Выступления учащихся с работами по проекту.</w:t>
            </w:r>
          </w:p>
        </w:tc>
      </w:tr>
    </w:tbl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56" w:rsidRDefault="00955956" w:rsidP="00C9374B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55956" w:rsidSect="00106D7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21" w:rsidRDefault="00BA5821" w:rsidP="00106D7A">
      <w:pPr>
        <w:spacing w:after="0" w:line="240" w:lineRule="auto"/>
      </w:pPr>
      <w:r>
        <w:separator/>
      </w:r>
    </w:p>
  </w:endnote>
  <w:endnote w:type="continuationSeparator" w:id="1">
    <w:p w:rsidR="00BA5821" w:rsidRDefault="00BA5821" w:rsidP="0010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21" w:rsidRDefault="00BA5821" w:rsidP="00106D7A">
      <w:pPr>
        <w:spacing w:after="0" w:line="240" w:lineRule="auto"/>
      </w:pPr>
      <w:r>
        <w:separator/>
      </w:r>
    </w:p>
  </w:footnote>
  <w:footnote w:type="continuationSeparator" w:id="1">
    <w:p w:rsidR="00BA5821" w:rsidRDefault="00BA5821" w:rsidP="0010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D07"/>
    <w:multiLevelType w:val="hybridMultilevel"/>
    <w:tmpl w:val="B774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E16"/>
    <w:multiLevelType w:val="hybridMultilevel"/>
    <w:tmpl w:val="7226A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01CFF"/>
    <w:multiLevelType w:val="hybridMultilevel"/>
    <w:tmpl w:val="52E4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F1500"/>
    <w:multiLevelType w:val="hybridMultilevel"/>
    <w:tmpl w:val="D0B2D8E2"/>
    <w:lvl w:ilvl="0" w:tplc="A20052B4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026741"/>
    <w:multiLevelType w:val="hybridMultilevel"/>
    <w:tmpl w:val="CB6E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4B"/>
    <w:rsid w:val="0000043D"/>
    <w:rsid w:val="000004E6"/>
    <w:rsid w:val="00000AE0"/>
    <w:rsid w:val="00005043"/>
    <w:rsid w:val="0001618C"/>
    <w:rsid w:val="00090F88"/>
    <w:rsid w:val="000916F8"/>
    <w:rsid w:val="0009626D"/>
    <w:rsid w:val="000D5761"/>
    <w:rsid w:val="00106D7A"/>
    <w:rsid w:val="00136261"/>
    <w:rsid w:val="0016141E"/>
    <w:rsid w:val="00164C8A"/>
    <w:rsid w:val="00172DFE"/>
    <w:rsid w:val="001B02D4"/>
    <w:rsid w:val="001C03D9"/>
    <w:rsid w:val="001C0F0D"/>
    <w:rsid w:val="001C6A3E"/>
    <w:rsid w:val="001D5163"/>
    <w:rsid w:val="001D68B7"/>
    <w:rsid w:val="00215081"/>
    <w:rsid w:val="00225179"/>
    <w:rsid w:val="00233DB8"/>
    <w:rsid w:val="002376AE"/>
    <w:rsid w:val="00250598"/>
    <w:rsid w:val="00295DD5"/>
    <w:rsid w:val="002A6626"/>
    <w:rsid w:val="002B0CDF"/>
    <w:rsid w:val="002C0F5D"/>
    <w:rsid w:val="002C6BFC"/>
    <w:rsid w:val="002E1A7B"/>
    <w:rsid w:val="002F679E"/>
    <w:rsid w:val="00301864"/>
    <w:rsid w:val="00313A01"/>
    <w:rsid w:val="00317E42"/>
    <w:rsid w:val="00326BBD"/>
    <w:rsid w:val="003424B8"/>
    <w:rsid w:val="003701E7"/>
    <w:rsid w:val="00397F9B"/>
    <w:rsid w:val="003C76AA"/>
    <w:rsid w:val="003D0330"/>
    <w:rsid w:val="003E3568"/>
    <w:rsid w:val="00401419"/>
    <w:rsid w:val="004209FA"/>
    <w:rsid w:val="004234C9"/>
    <w:rsid w:val="00452F3D"/>
    <w:rsid w:val="0046621E"/>
    <w:rsid w:val="004760E9"/>
    <w:rsid w:val="00476DA8"/>
    <w:rsid w:val="004A349C"/>
    <w:rsid w:val="004B3EC4"/>
    <w:rsid w:val="004E6FBA"/>
    <w:rsid w:val="005060E4"/>
    <w:rsid w:val="00536D64"/>
    <w:rsid w:val="00562021"/>
    <w:rsid w:val="00565D00"/>
    <w:rsid w:val="00567EE0"/>
    <w:rsid w:val="0058345D"/>
    <w:rsid w:val="005851E8"/>
    <w:rsid w:val="005940C8"/>
    <w:rsid w:val="005A037A"/>
    <w:rsid w:val="005D030F"/>
    <w:rsid w:val="005E6B54"/>
    <w:rsid w:val="005F17CC"/>
    <w:rsid w:val="00613F68"/>
    <w:rsid w:val="006443A4"/>
    <w:rsid w:val="00646B4E"/>
    <w:rsid w:val="00646CC7"/>
    <w:rsid w:val="0065507F"/>
    <w:rsid w:val="0065743D"/>
    <w:rsid w:val="0067705E"/>
    <w:rsid w:val="00680ACE"/>
    <w:rsid w:val="00684F10"/>
    <w:rsid w:val="00687BEE"/>
    <w:rsid w:val="006956F9"/>
    <w:rsid w:val="006B1D55"/>
    <w:rsid w:val="006D31B0"/>
    <w:rsid w:val="00707E9D"/>
    <w:rsid w:val="0071348B"/>
    <w:rsid w:val="00750081"/>
    <w:rsid w:val="00773AE0"/>
    <w:rsid w:val="0079184B"/>
    <w:rsid w:val="00792EF3"/>
    <w:rsid w:val="00796821"/>
    <w:rsid w:val="007A1E4E"/>
    <w:rsid w:val="007C21A9"/>
    <w:rsid w:val="007D1F07"/>
    <w:rsid w:val="00812802"/>
    <w:rsid w:val="00837068"/>
    <w:rsid w:val="008470A7"/>
    <w:rsid w:val="008501D3"/>
    <w:rsid w:val="00877FFB"/>
    <w:rsid w:val="009033C7"/>
    <w:rsid w:val="00910BDB"/>
    <w:rsid w:val="00910D8E"/>
    <w:rsid w:val="00955956"/>
    <w:rsid w:val="009911D4"/>
    <w:rsid w:val="009925F0"/>
    <w:rsid w:val="009978B7"/>
    <w:rsid w:val="009B59B7"/>
    <w:rsid w:val="009B5A31"/>
    <w:rsid w:val="009D2EDB"/>
    <w:rsid w:val="009E2B07"/>
    <w:rsid w:val="009E4F00"/>
    <w:rsid w:val="00A068F1"/>
    <w:rsid w:val="00A36F2C"/>
    <w:rsid w:val="00A40AE9"/>
    <w:rsid w:val="00A448F8"/>
    <w:rsid w:val="00A613A7"/>
    <w:rsid w:val="00A85D92"/>
    <w:rsid w:val="00AB111D"/>
    <w:rsid w:val="00AD0D0A"/>
    <w:rsid w:val="00AD7376"/>
    <w:rsid w:val="00B01703"/>
    <w:rsid w:val="00B26853"/>
    <w:rsid w:val="00B434AB"/>
    <w:rsid w:val="00B511A7"/>
    <w:rsid w:val="00B53DE8"/>
    <w:rsid w:val="00B5510A"/>
    <w:rsid w:val="00B56386"/>
    <w:rsid w:val="00B62259"/>
    <w:rsid w:val="00B63D4B"/>
    <w:rsid w:val="00B764DD"/>
    <w:rsid w:val="00B835E6"/>
    <w:rsid w:val="00B8364A"/>
    <w:rsid w:val="00B87E2D"/>
    <w:rsid w:val="00B87E87"/>
    <w:rsid w:val="00B9779D"/>
    <w:rsid w:val="00BA5821"/>
    <w:rsid w:val="00BD5AAE"/>
    <w:rsid w:val="00BF33B6"/>
    <w:rsid w:val="00C37BE2"/>
    <w:rsid w:val="00C53022"/>
    <w:rsid w:val="00C62066"/>
    <w:rsid w:val="00C830D4"/>
    <w:rsid w:val="00C9374B"/>
    <w:rsid w:val="00C93874"/>
    <w:rsid w:val="00C95C4E"/>
    <w:rsid w:val="00CA2B80"/>
    <w:rsid w:val="00CB2D8D"/>
    <w:rsid w:val="00CB63A5"/>
    <w:rsid w:val="00CB7B46"/>
    <w:rsid w:val="00CC283F"/>
    <w:rsid w:val="00CC3A29"/>
    <w:rsid w:val="00CD472C"/>
    <w:rsid w:val="00CF6648"/>
    <w:rsid w:val="00D05E46"/>
    <w:rsid w:val="00D10F5E"/>
    <w:rsid w:val="00D25817"/>
    <w:rsid w:val="00D3164C"/>
    <w:rsid w:val="00D41171"/>
    <w:rsid w:val="00D4254B"/>
    <w:rsid w:val="00D60462"/>
    <w:rsid w:val="00D63D55"/>
    <w:rsid w:val="00D863BC"/>
    <w:rsid w:val="00D87AE5"/>
    <w:rsid w:val="00DE2F32"/>
    <w:rsid w:val="00DF007D"/>
    <w:rsid w:val="00DF1ECE"/>
    <w:rsid w:val="00E2207F"/>
    <w:rsid w:val="00E54F61"/>
    <w:rsid w:val="00E56B94"/>
    <w:rsid w:val="00E7145A"/>
    <w:rsid w:val="00E86B33"/>
    <w:rsid w:val="00E97865"/>
    <w:rsid w:val="00EA3A7C"/>
    <w:rsid w:val="00EB7A89"/>
    <w:rsid w:val="00EC5CA3"/>
    <w:rsid w:val="00ED243F"/>
    <w:rsid w:val="00ED383F"/>
    <w:rsid w:val="00EF2ABC"/>
    <w:rsid w:val="00EF4FE1"/>
    <w:rsid w:val="00F11ED2"/>
    <w:rsid w:val="00F401EE"/>
    <w:rsid w:val="00F5165F"/>
    <w:rsid w:val="00F56A25"/>
    <w:rsid w:val="00F71ACE"/>
    <w:rsid w:val="00F80C94"/>
    <w:rsid w:val="00F81D6B"/>
    <w:rsid w:val="00F86B40"/>
    <w:rsid w:val="00FA14AB"/>
    <w:rsid w:val="00FE5518"/>
    <w:rsid w:val="00FE755B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C9374B"/>
    <w:rPr>
      <w:rFonts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C9374B"/>
    <w:pPr>
      <w:spacing w:after="120" w:line="240" w:lineRule="auto"/>
    </w:pPr>
    <w:rPr>
      <w:sz w:val="24"/>
      <w:szCs w:val="24"/>
      <w:lang w:val="en-US" w:eastAsia="en-US"/>
    </w:rPr>
  </w:style>
  <w:style w:type="character" w:customStyle="1" w:styleId="BodyTextChar1">
    <w:name w:val="Body Text Char1"/>
    <w:basedOn w:val="a0"/>
    <w:link w:val="a3"/>
    <w:uiPriority w:val="99"/>
    <w:semiHidden/>
    <w:rsid w:val="00363263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9374B"/>
    <w:rPr>
      <w:rFonts w:cs="Times New Roman"/>
    </w:rPr>
  </w:style>
  <w:style w:type="paragraph" w:styleId="a5">
    <w:name w:val="List Paragraph"/>
    <w:basedOn w:val="a"/>
    <w:uiPriority w:val="99"/>
    <w:qFormat/>
    <w:rsid w:val="00C9374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10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06D7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0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06D7A"/>
    <w:rPr>
      <w:rFonts w:cs="Times New Roman"/>
    </w:rPr>
  </w:style>
  <w:style w:type="paragraph" w:styleId="aa">
    <w:name w:val="No Spacing"/>
    <w:uiPriority w:val="99"/>
    <w:qFormat/>
    <w:rsid w:val="004662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B9D5-666E-4E7A-BC94-A79D7DB7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36</cp:revision>
  <cp:lastPrinted>2013-04-22T10:02:00Z</cp:lastPrinted>
  <dcterms:created xsi:type="dcterms:W3CDTF">2012-01-05T11:22:00Z</dcterms:created>
  <dcterms:modified xsi:type="dcterms:W3CDTF">2016-01-22T12:39:00Z</dcterms:modified>
</cp:coreProperties>
</file>