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Pr="00AA339F" w:rsidRDefault="00B00266" w:rsidP="00536116">
      <w:pPr>
        <w:jc w:val="center"/>
        <w:rPr>
          <w:rFonts w:ascii="Times New Roman" w:hAnsi="Times New Roman"/>
          <w:b/>
          <w:sz w:val="24"/>
          <w:szCs w:val="24"/>
        </w:rPr>
      </w:pPr>
      <w:r w:rsidRPr="00AB4F21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</w:t>
      </w:r>
      <w:r w:rsidRPr="00AA339F">
        <w:rPr>
          <w:rFonts w:ascii="Times New Roman" w:hAnsi="Times New Roman"/>
          <w:b/>
          <w:sz w:val="24"/>
          <w:szCs w:val="24"/>
        </w:rPr>
        <w:t xml:space="preserve"> </w:t>
      </w:r>
      <w:r w:rsidRPr="00AB4F21">
        <w:rPr>
          <w:rFonts w:ascii="Times New Roman" w:hAnsi="Times New Roman"/>
          <w:b/>
          <w:sz w:val="24"/>
          <w:szCs w:val="24"/>
        </w:rPr>
        <w:t xml:space="preserve"> УЧРЕЖДЕНИЕ СРЕДНЯЯ ОБЩЕОБРАЗОВАТЕЛЬНАЯ ШКОЛА № 14 с.КРИВЕНКОВСКОЕ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МО ТУАПСИНСКИЙ РАЙОН </w:t>
      </w: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F502F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502F8">
        <w:rPr>
          <w:rFonts w:ascii="Times New Roman" w:hAnsi="Times New Roman"/>
          <w:b/>
          <w:sz w:val="36"/>
          <w:szCs w:val="36"/>
        </w:rPr>
        <w:t xml:space="preserve">Открытый </w:t>
      </w:r>
      <w:r>
        <w:rPr>
          <w:rFonts w:ascii="Times New Roman" w:hAnsi="Times New Roman"/>
          <w:b/>
          <w:sz w:val="36"/>
          <w:szCs w:val="36"/>
        </w:rPr>
        <w:t>урок</w:t>
      </w:r>
    </w:p>
    <w:p w:rsidR="00B00266" w:rsidRPr="00F502F8" w:rsidRDefault="00B00266" w:rsidP="00F502F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502F8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 Самый Большой Урок в Мире.Урок ДОБРОТЫ</w:t>
      </w:r>
      <w:r w:rsidRPr="00F502F8">
        <w:rPr>
          <w:rFonts w:ascii="Times New Roman" w:hAnsi="Times New Roman"/>
          <w:b/>
          <w:sz w:val="36"/>
          <w:szCs w:val="36"/>
        </w:rPr>
        <w:t>»</w:t>
      </w:r>
    </w:p>
    <w:p w:rsidR="00B00266" w:rsidRDefault="00B00266" w:rsidP="00F502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00266" w:rsidRPr="00F502F8" w:rsidRDefault="00B00266" w:rsidP="00F502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: </w:t>
      </w:r>
      <w:r>
        <w:rPr>
          <w:rFonts w:ascii="Times New Roman" w:hAnsi="Times New Roman"/>
          <w:sz w:val="28"/>
          <w:szCs w:val="28"/>
        </w:rPr>
        <w:t>4</w:t>
      </w:r>
      <w:r w:rsidRPr="00F502F8">
        <w:rPr>
          <w:rFonts w:ascii="Times New Roman" w:hAnsi="Times New Roman"/>
          <w:sz w:val="28"/>
          <w:szCs w:val="28"/>
        </w:rPr>
        <w:t>а</w:t>
      </w: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502F8">
        <w:rPr>
          <w:rFonts w:ascii="Times New Roman" w:hAnsi="Times New Roman"/>
          <w:sz w:val="28"/>
          <w:szCs w:val="28"/>
        </w:rPr>
        <w:t>Саакян Ольга Борисовна</w:t>
      </w:r>
    </w:p>
    <w:p w:rsidR="00B00266" w:rsidRPr="00F843E3" w:rsidRDefault="00B00266" w:rsidP="00EF0E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09.10.2015г</w:t>
      </w: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266" w:rsidRPr="00BD595D" w:rsidRDefault="00B00266" w:rsidP="00EF0E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BD595D">
        <w:rPr>
          <w:rFonts w:ascii="Times New Roman" w:hAnsi="Times New Roman"/>
          <w:b/>
          <w:sz w:val="28"/>
          <w:szCs w:val="28"/>
        </w:rPr>
        <w:t xml:space="preserve">Урок доброты </w:t>
      </w:r>
    </w:p>
    <w:p w:rsidR="00B00266" w:rsidRDefault="00B00266" w:rsidP="00B4750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D595D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</w:p>
    <w:p w:rsidR="00B00266" w:rsidRPr="00EF0E6C" w:rsidRDefault="00B00266" w:rsidP="000531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0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F0E6C">
        <w:rPr>
          <w:rFonts w:ascii="Times New Roman" w:hAnsi="Times New Roman"/>
          <w:sz w:val="28"/>
          <w:szCs w:val="28"/>
        </w:rPr>
        <w:t>лучшить от</w:t>
      </w:r>
      <w:r>
        <w:rPr>
          <w:rFonts w:ascii="Times New Roman" w:hAnsi="Times New Roman"/>
          <w:sz w:val="28"/>
          <w:szCs w:val="28"/>
        </w:rPr>
        <w:t>ношение детей к людям с инвалид</w:t>
      </w:r>
      <w:r w:rsidRPr="00EF0E6C">
        <w:rPr>
          <w:rFonts w:ascii="Times New Roman" w:hAnsi="Times New Roman"/>
          <w:sz w:val="28"/>
          <w:szCs w:val="28"/>
        </w:rPr>
        <w:t>ностью, показать, что инвалидность не является основанием для  отторжения человека,</w:t>
      </w:r>
    </w:p>
    <w:p w:rsidR="00B00266" w:rsidRPr="00EF0E6C" w:rsidRDefault="00B00266" w:rsidP="000531E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F0E6C">
        <w:rPr>
          <w:rFonts w:ascii="Times New Roman" w:hAnsi="Times New Roman"/>
          <w:sz w:val="28"/>
          <w:szCs w:val="28"/>
        </w:rPr>
        <w:t>что он такой же человек, как и все остальные, и дол</w:t>
      </w:r>
      <w:r>
        <w:rPr>
          <w:rFonts w:ascii="Times New Roman" w:hAnsi="Times New Roman"/>
          <w:sz w:val="28"/>
          <w:szCs w:val="28"/>
        </w:rPr>
        <w:t>жен иметь равные права и возможности;</w:t>
      </w:r>
      <w:r w:rsidRPr="00EF0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EF0E6C">
        <w:rPr>
          <w:rFonts w:ascii="Times New Roman" w:hAnsi="Times New Roman"/>
          <w:sz w:val="28"/>
          <w:szCs w:val="28"/>
        </w:rPr>
        <w:t>ормирование у детей представления о добре, доброте, о хороших, добрых поступках;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E6C">
        <w:rPr>
          <w:rFonts w:ascii="Times New Roman" w:hAnsi="Times New Roman"/>
          <w:bCs/>
          <w:color w:val="000000"/>
          <w:spacing w:val="4"/>
          <w:sz w:val="28"/>
          <w:szCs w:val="28"/>
        </w:rPr>
        <w:t>расширение знаний  о роли доброты</w:t>
      </w:r>
      <w:r w:rsidRPr="00EF0E6C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в жизни каждого человека;</w:t>
      </w:r>
    </w:p>
    <w:p w:rsidR="00B00266" w:rsidRDefault="00B00266" w:rsidP="00B4750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D595D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Задачи: </w:t>
      </w:r>
    </w:p>
    <w:p w:rsidR="00B00266" w:rsidRPr="00EF0E6C" w:rsidRDefault="00B00266" w:rsidP="00EF0E6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F0E6C">
        <w:rPr>
          <w:rFonts w:ascii="Times New Roman" w:hAnsi="Times New Roman"/>
          <w:sz w:val="28"/>
          <w:szCs w:val="28"/>
        </w:rPr>
        <w:t>– рассказать об особенностях людей с инвалидностью и о том, какие     приспособления и                условия позволяют им вести самостоятельную жизнь;</w:t>
      </w:r>
    </w:p>
    <w:p w:rsidR="00B00266" w:rsidRPr="00EF0E6C" w:rsidRDefault="00B00266" w:rsidP="00EF0E6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F0E6C">
        <w:rPr>
          <w:rFonts w:ascii="Times New Roman" w:hAnsi="Times New Roman"/>
          <w:sz w:val="28"/>
          <w:szCs w:val="28"/>
        </w:rPr>
        <w:t>– рассказать о жизни людей с инвалидностью, об их правах и возможностях, о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E6C">
        <w:rPr>
          <w:rFonts w:ascii="Times New Roman" w:hAnsi="Times New Roman"/>
          <w:sz w:val="28"/>
          <w:szCs w:val="28"/>
        </w:rPr>
        <w:t>как и где они могут учиться, где и кем могут работать, какими видами 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E6C">
        <w:rPr>
          <w:rFonts w:ascii="Times New Roman" w:hAnsi="Times New Roman"/>
          <w:sz w:val="28"/>
          <w:szCs w:val="28"/>
        </w:rPr>
        <w:t>и творчества могут заниматься;</w:t>
      </w:r>
    </w:p>
    <w:p w:rsidR="00B00266" w:rsidRPr="00EF0E6C" w:rsidRDefault="00B00266" w:rsidP="00EF0E6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F0E6C">
        <w:rPr>
          <w:rFonts w:ascii="Times New Roman" w:hAnsi="Times New Roman"/>
          <w:sz w:val="28"/>
          <w:szCs w:val="28"/>
        </w:rPr>
        <w:t>-   учить детей нравственным понятиям: доброта, вежливость;</w:t>
      </w:r>
    </w:p>
    <w:p w:rsidR="00B00266" w:rsidRPr="00EF0E6C" w:rsidRDefault="00B00266" w:rsidP="00EF0E6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F0E6C">
        <w:rPr>
          <w:rFonts w:ascii="Times New Roman" w:hAnsi="Times New Roman"/>
          <w:sz w:val="28"/>
          <w:szCs w:val="28"/>
        </w:rPr>
        <w:t>-  воспитывать взаимоуважение, вежливое обращение к окружающим;</w:t>
      </w:r>
    </w:p>
    <w:p w:rsidR="00B00266" w:rsidRPr="00EF0E6C" w:rsidRDefault="00B00266" w:rsidP="00EF0E6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F0E6C">
        <w:rPr>
          <w:rFonts w:ascii="Times New Roman" w:hAnsi="Times New Roman"/>
          <w:sz w:val="28"/>
          <w:szCs w:val="28"/>
        </w:rPr>
        <w:t>-   развивать творческие возможности детей.</w:t>
      </w:r>
    </w:p>
    <w:p w:rsidR="00B00266" w:rsidRPr="00BD595D" w:rsidRDefault="00B00266" w:rsidP="00B47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b/>
          <w:i/>
          <w:sz w:val="28"/>
          <w:szCs w:val="28"/>
          <w:u w:val="single"/>
        </w:rPr>
        <w:t>Средства обучения:</w:t>
      </w:r>
      <w:r w:rsidRPr="00BD595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595D">
        <w:rPr>
          <w:rFonts w:ascii="Times New Roman" w:hAnsi="Times New Roman"/>
          <w:sz w:val="28"/>
          <w:szCs w:val="28"/>
        </w:rPr>
        <w:t xml:space="preserve">компьютер, </w:t>
      </w:r>
      <w:r>
        <w:rPr>
          <w:rFonts w:ascii="Times New Roman" w:hAnsi="Times New Roman"/>
          <w:sz w:val="28"/>
          <w:szCs w:val="28"/>
        </w:rPr>
        <w:t>интерактивная доска</w:t>
      </w:r>
    </w:p>
    <w:p w:rsidR="00B00266" w:rsidRPr="00BD595D" w:rsidRDefault="00B00266" w:rsidP="00B47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b/>
          <w:i/>
          <w:sz w:val="28"/>
          <w:szCs w:val="28"/>
          <w:u w:val="single"/>
        </w:rPr>
        <w:t>Материалы для детей:</w:t>
      </w:r>
      <w:r w:rsidRPr="00BD595D">
        <w:rPr>
          <w:rFonts w:ascii="Times New Roman" w:hAnsi="Times New Roman"/>
          <w:sz w:val="28"/>
          <w:szCs w:val="28"/>
        </w:rPr>
        <w:t xml:space="preserve"> цветные карандаши, </w:t>
      </w:r>
      <w:r>
        <w:rPr>
          <w:rFonts w:ascii="Times New Roman" w:hAnsi="Times New Roman"/>
          <w:sz w:val="28"/>
          <w:szCs w:val="28"/>
        </w:rPr>
        <w:t>ножницы, клей, шаблоны сердечек, рук, макеты</w:t>
      </w:r>
      <w:r w:rsidRPr="00BD595D">
        <w:rPr>
          <w:rFonts w:ascii="Times New Roman" w:hAnsi="Times New Roman"/>
          <w:sz w:val="28"/>
          <w:szCs w:val="28"/>
        </w:rPr>
        <w:t xml:space="preserve"> Дерева Доброты.</w:t>
      </w:r>
    </w:p>
    <w:p w:rsidR="00B00266" w:rsidRPr="00BD595D" w:rsidRDefault="00B00266" w:rsidP="00B47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266" w:rsidRPr="00BD595D" w:rsidRDefault="00B00266" w:rsidP="00B47507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D595D">
        <w:rPr>
          <w:rFonts w:ascii="Times New Roman" w:hAnsi="Times New Roman"/>
          <w:b/>
          <w:sz w:val="32"/>
          <w:szCs w:val="32"/>
        </w:rPr>
        <w:t>Конспект занятия</w:t>
      </w:r>
    </w:p>
    <w:p w:rsidR="00B00266" w:rsidRDefault="00B00266" w:rsidP="00B47507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1.</w:t>
      </w:r>
      <w:r w:rsidRPr="00DE583F">
        <w:rPr>
          <w:rFonts w:ascii="Times New Roman" w:hAnsi="Times New Roman"/>
          <w:b/>
          <w:i/>
          <w:sz w:val="32"/>
          <w:szCs w:val="32"/>
          <w:u w:val="single"/>
        </w:rPr>
        <w:t xml:space="preserve">Орг.  момент. </w:t>
      </w:r>
    </w:p>
    <w:p w:rsidR="00B00266" w:rsidRDefault="00B00266" w:rsidP="00B47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595D">
        <w:rPr>
          <w:rFonts w:ascii="Times New Roman" w:hAnsi="Times New Roman"/>
          <w:sz w:val="28"/>
          <w:szCs w:val="28"/>
        </w:rPr>
        <w:t xml:space="preserve"> Доброе утро! Добрый день!</w:t>
      </w:r>
      <w:r>
        <w:rPr>
          <w:rFonts w:ascii="Times New Roman" w:hAnsi="Times New Roman"/>
          <w:sz w:val="28"/>
          <w:szCs w:val="28"/>
        </w:rPr>
        <w:t xml:space="preserve"> Здравствуйте!»</w:t>
      </w:r>
      <w:r w:rsidRPr="00BD595D">
        <w:rPr>
          <w:rFonts w:ascii="Times New Roman" w:hAnsi="Times New Roman"/>
          <w:sz w:val="28"/>
          <w:szCs w:val="28"/>
        </w:rPr>
        <w:t xml:space="preserve"> Эти слова мы произносим каждый день, желая тем, к кому обращаемся </w:t>
      </w:r>
      <w:r>
        <w:rPr>
          <w:rFonts w:ascii="Times New Roman" w:hAnsi="Times New Roman"/>
          <w:sz w:val="28"/>
          <w:szCs w:val="28"/>
        </w:rPr>
        <w:t>добра, радости и здоровья.</w:t>
      </w:r>
    </w:p>
    <w:p w:rsidR="00B00266" w:rsidRDefault="00B00266" w:rsidP="00B47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любите мультфильмы? Давайте посмотрим мультфильм, который называется «Цветик-семицветик» (просмотр).</w:t>
      </w:r>
    </w:p>
    <w:p w:rsidR="00B00266" w:rsidRDefault="00B00266" w:rsidP="00B4750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2.Определение темы урока. </w:t>
      </w:r>
    </w:p>
    <w:p w:rsidR="00B00266" w:rsidRDefault="00B00266" w:rsidP="00B4750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47507">
        <w:rPr>
          <w:rFonts w:ascii="Times New Roman" w:hAnsi="Times New Roman"/>
          <w:b/>
          <w:i/>
          <w:sz w:val="28"/>
          <w:szCs w:val="28"/>
          <w:u w:val="single"/>
        </w:rPr>
        <w:t>Беседа  после просмотра.</w:t>
      </w:r>
    </w:p>
    <w:p w:rsidR="00B00266" w:rsidRPr="00C3677F" w:rsidRDefault="00B00266" w:rsidP="00C3677F">
      <w:pPr>
        <w:pStyle w:val="NoSpacing"/>
        <w:rPr>
          <w:rFonts w:ascii="Times New Roman" w:hAnsi="Times New Roman"/>
          <w:i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О чем этот мультфильм? Что особенного сделала героиня? Что  случилось с мальчиком? Как называют таких людей? –</w:t>
      </w:r>
      <w:r w:rsidRPr="00C3677F">
        <w:rPr>
          <w:rFonts w:ascii="Times New Roman" w:hAnsi="Times New Roman"/>
          <w:i/>
          <w:sz w:val="28"/>
          <w:szCs w:val="28"/>
        </w:rPr>
        <w:t>Люди с инвалидностью.</w:t>
      </w:r>
    </w:p>
    <w:p w:rsidR="00B00266" w:rsidRPr="00C3677F" w:rsidRDefault="00B00266" w:rsidP="00C3677F">
      <w:pPr>
        <w:pStyle w:val="NoSpacing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О чем мы будем сегодня говорить?</w:t>
      </w:r>
    </w:p>
    <w:p w:rsidR="00B00266" w:rsidRPr="00C3677F" w:rsidRDefault="00B00266" w:rsidP="00C3677F">
      <w:pPr>
        <w:pStyle w:val="NoSpacing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 xml:space="preserve"> Правильно, сегодня у нас с вами необычный урок.  Мы узнаем о людях с инвалидностью, чем они занимаются, где работают.</w:t>
      </w:r>
    </w:p>
    <w:p w:rsidR="00B00266" w:rsidRPr="004A5B39" w:rsidRDefault="00B00266" w:rsidP="0091546D">
      <w:pPr>
        <w:rPr>
          <w:rFonts w:ascii="PragmaticaC-Bold" w:hAnsi="PragmaticaC-Bold" w:cs="PragmaticaC-Bold"/>
          <w:b/>
          <w:bCs/>
          <w:color w:val="00AEF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Pr="004A5B39">
        <w:rPr>
          <w:rFonts w:ascii="Times New Roman" w:hAnsi="Times New Roman"/>
          <w:b/>
          <w:sz w:val="28"/>
          <w:szCs w:val="28"/>
          <w:u w:val="single"/>
        </w:rPr>
        <w:t>Работа в группах.</w:t>
      </w:r>
    </w:p>
    <w:p w:rsidR="00B00266" w:rsidRPr="00534CD3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CD3">
        <w:rPr>
          <w:rFonts w:ascii="Times New Roman" w:hAnsi="Times New Roman"/>
          <w:sz w:val="28"/>
          <w:szCs w:val="28"/>
        </w:rPr>
        <w:t>Вопросы:</w:t>
      </w:r>
    </w:p>
    <w:p w:rsidR="00B00266" w:rsidRPr="00534CD3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CD3">
        <w:rPr>
          <w:rFonts w:ascii="Times New Roman" w:hAnsi="Times New Roman"/>
          <w:sz w:val="28"/>
          <w:szCs w:val="28"/>
        </w:rPr>
        <w:t>1. У кого есть знакомые люди с инвалидностью (родственники, соседи, друзья)?</w:t>
      </w:r>
    </w:p>
    <w:p w:rsidR="00B00266" w:rsidRPr="00534CD3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CD3">
        <w:rPr>
          <w:rFonts w:ascii="Times New Roman" w:hAnsi="Times New Roman"/>
          <w:sz w:val="28"/>
          <w:szCs w:val="28"/>
        </w:rPr>
        <w:t>2. Встречали ли вы людей с инвалидностью? Если “да”, то где?</w:t>
      </w:r>
    </w:p>
    <w:p w:rsidR="00B00266" w:rsidRPr="00534CD3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CD3">
        <w:rPr>
          <w:rFonts w:ascii="Times New Roman" w:hAnsi="Times New Roman"/>
          <w:sz w:val="28"/>
          <w:szCs w:val="28"/>
        </w:rPr>
        <w:t>3. Какие бывают виды инвалидности?</w:t>
      </w:r>
    </w:p>
    <w:p w:rsidR="00B00266" w:rsidRPr="00534CD3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CD3">
        <w:rPr>
          <w:rFonts w:ascii="Times New Roman" w:hAnsi="Times New Roman"/>
          <w:sz w:val="28"/>
          <w:szCs w:val="28"/>
        </w:rPr>
        <w:t xml:space="preserve">4. . Кем и где работают люди с инвалидностью? </w:t>
      </w:r>
    </w:p>
    <w:p w:rsidR="00B00266" w:rsidRPr="00534CD3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CD3">
        <w:rPr>
          <w:rFonts w:ascii="Times New Roman" w:hAnsi="Times New Roman"/>
          <w:sz w:val="28"/>
          <w:szCs w:val="28"/>
        </w:rPr>
        <w:t>5 Что люди с инвалидностью делают в свободное время?</w:t>
      </w:r>
    </w:p>
    <w:p w:rsidR="00B00266" w:rsidRPr="00534CD3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CD3">
        <w:rPr>
          <w:rFonts w:ascii="Times New Roman" w:hAnsi="Times New Roman"/>
          <w:sz w:val="28"/>
          <w:szCs w:val="28"/>
        </w:rPr>
        <w:t>6. Что вы знаете о возможностях людей с инвалидностью?</w:t>
      </w:r>
    </w:p>
    <w:p w:rsidR="00B00266" w:rsidRPr="00534CD3" w:rsidRDefault="00B00266" w:rsidP="0091546D">
      <w:pPr>
        <w:rPr>
          <w:rFonts w:ascii="Times New Roman" w:hAnsi="Times New Roman"/>
          <w:sz w:val="28"/>
          <w:szCs w:val="28"/>
        </w:rPr>
      </w:pPr>
      <w:r w:rsidRPr="00534CD3">
        <w:rPr>
          <w:rFonts w:ascii="Times New Roman" w:hAnsi="Times New Roman"/>
          <w:sz w:val="28"/>
          <w:szCs w:val="28"/>
        </w:rPr>
        <w:t>7. С какими трудностями сталкиваются люди с инвалидностью?</w:t>
      </w:r>
    </w:p>
    <w:p w:rsidR="00B00266" w:rsidRDefault="00B00266" w:rsidP="00B60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CD3">
        <w:rPr>
          <w:rFonts w:ascii="Times New Roman" w:hAnsi="Times New Roman"/>
          <w:sz w:val="28"/>
          <w:szCs w:val="28"/>
        </w:rPr>
        <w:t>Давайте рассмотрим, какие бывают дополнительные приспособления, для того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CD3">
        <w:rPr>
          <w:rFonts w:ascii="Times New Roman" w:hAnsi="Times New Roman"/>
          <w:sz w:val="28"/>
          <w:szCs w:val="28"/>
        </w:rPr>
        <w:t>люди с инвалидностью могли 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CD3">
        <w:rPr>
          <w:rFonts w:ascii="Times New Roman" w:hAnsi="Times New Roman"/>
          <w:sz w:val="28"/>
          <w:szCs w:val="28"/>
        </w:rPr>
        <w:t>книги, общаться с окружающими,</w:t>
      </w:r>
      <w:r>
        <w:rPr>
          <w:rFonts w:ascii="Times New Roman" w:hAnsi="Times New Roman"/>
          <w:sz w:val="28"/>
          <w:szCs w:val="28"/>
        </w:rPr>
        <w:t xml:space="preserve"> быть самостоятельными в быту. </w:t>
      </w:r>
    </w:p>
    <w:p w:rsidR="00B00266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таблица с вопросами. Обсудите их в группе и заполните пустые графы. (работа в группах)</w:t>
      </w:r>
    </w:p>
    <w:p w:rsidR="00B00266" w:rsidRPr="00A37C60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по таблице, обсуждение вопросов.</w:t>
      </w:r>
    </w:p>
    <w:p w:rsidR="00B00266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00266" w:rsidRPr="00896287" w:rsidTr="00896287">
        <w:tc>
          <w:tcPr>
            <w:tcW w:w="4785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Кто пользуется пандусами?</w:t>
            </w:r>
          </w:p>
        </w:tc>
        <w:tc>
          <w:tcPr>
            <w:tcW w:w="4786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4785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Какие есть еще приспособления для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людей на колясках?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4785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Кто еще пользуется лифтами?</w:t>
            </w:r>
          </w:p>
        </w:tc>
        <w:tc>
          <w:tcPr>
            <w:tcW w:w="4786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4785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Как вы думаете – какие при-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способления могут быть полезными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для людей с инвалидностью по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слуху?»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4785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А могут ли разговаривать не-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слышащие люди? Что может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помочь неслышащему человеку при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разговоре?»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4785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Какие могут быть приспособления для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людей с инвалидностью по зрению?»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4785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А могут ли читать незрячие люди? Что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может помочь незрячим людям при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чтении?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4785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266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266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266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266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266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677F">
        <w:rPr>
          <w:rFonts w:ascii="Times New Roman" w:hAnsi="Times New Roman"/>
          <w:b/>
          <w:bCs/>
          <w:sz w:val="28"/>
          <w:szCs w:val="28"/>
        </w:rPr>
        <w:t>Примеры ответов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i/>
          <w:iCs/>
          <w:sz w:val="28"/>
          <w:szCs w:val="28"/>
        </w:rPr>
        <w:t>«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Кто пользуется пандусами?»</w:t>
      </w:r>
      <w:r w:rsidRPr="00C367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люди на инвалидных колясках; родители с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детскими колясками; пожилые люди, 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трудно подниматься по лестнице; молодые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люди на роликовых коньках, скейтах и т. д.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266" w:rsidRPr="00BE6F8E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«Какие есть еще приспособления для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людей на колясках?»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лифт; подъемник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i/>
          <w:iCs/>
          <w:sz w:val="28"/>
          <w:szCs w:val="28"/>
        </w:rPr>
        <w:t>«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Кто еще пользуется лифтами?»</w:t>
      </w:r>
      <w:r w:rsidRPr="00C367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все: мамы с детскими колясками; жители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дома; грузчики</w:t>
      </w:r>
    </w:p>
    <w:p w:rsidR="00B00266" w:rsidRPr="00BE6F8E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C3677F">
        <w:rPr>
          <w:rFonts w:ascii="Times New Roman" w:hAnsi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Как вы думаете – какие при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способления могут быть полезными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для людей с инвалидностью по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слуху?»</w:t>
      </w:r>
      <w:r w:rsidRPr="00C3677F">
        <w:rPr>
          <w:rFonts w:ascii="Times New Roman" w:hAnsi="Times New Roman"/>
          <w:sz w:val="28"/>
          <w:szCs w:val="28"/>
        </w:rPr>
        <w:t>субтитры в телепередачах и кинофильмах;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информационное табло на вокзале или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аэропорту; бегущая строка в салоне автобуса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или вагоне метро; виброзвонок на телефоне</w:t>
      </w:r>
    </w:p>
    <w:p w:rsidR="00B00266" w:rsidRPr="00BE6F8E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C3677F"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А могут ли разговаривать не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слышащие люди? Что может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помочь неслышащему человеку при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разговоре?»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слуховой аппарат; жестовый язык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Какие могут быть приспособления для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людей с инвалидностью по зрению?»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При переходе дороги: звуковой светофор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платформах станций метро; возле бордюров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пешеходных тротуаров: рельефные полосы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желтого цвета.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Для слабовидящих – желтый цвет лучше виден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на сером фоне или в темноте. Незрячие 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пользуются белой тростью и могут ощутить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рельеф тростью или подошвой.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А могут ли читать незрячие люди? Что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может помочь незрячим людям при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C3677F">
        <w:rPr>
          <w:rFonts w:ascii="Times New Roman" w:hAnsi="Times New Roman"/>
          <w:i/>
          <w:iCs/>
          <w:sz w:val="28"/>
          <w:szCs w:val="28"/>
          <w:u w:val="single"/>
        </w:rPr>
        <w:t>чтении?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слух (аудиокниги, стр. 6 Книги «Разные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7F">
        <w:rPr>
          <w:rFonts w:ascii="Times New Roman" w:hAnsi="Times New Roman"/>
          <w:sz w:val="28"/>
          <w:szCs w:val="28"/>
        </w:rPr>
        <w:t>возможности – равные права»); осязание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</w:rPr>
        <w:t>(книги, напечатанные шрифтом Брайля</w:t>
      </w:r>
      <w:r>
        <w:rPr>
          <w:rFonts w:ascii="Times New Roman" w:hAnsi="Times New Roman"/>
          <w:sz w:val="28"/>
          <w:szCs w:val="28"/>
        </w:rPr>
        <w:t>)</w:t>
      </w:r>
    </w:p>
    <w:p w:rsidR="00B00266" w:rsidRPr="00C3677F" w:rsidRDefault="00B00266" w:rsidP="0091546D">
      <w:pPr>
        <w:rPr>
          <w:rFonts w:ascii="Times New Roman" w:hAnsi="Times New Roman"/>
          <w:sz w:val="28"/>
          <w:szCs w:val="28"/>
        </w:rPr>
      </w:pPr>
    </w:p>
    <w:p w:rsidR="00B00266" w:rsidRPr="00C3677F" w:rsidRDefault="00B00266" w:rsidP="0091546D">
      <w:pPr>
        <w:rPr>
          <w:rFonts w:ascii="Times New Roman" w:hAnsi="Times New Roman"/>
          <w:sz w:val="28"/>
          <w:szCs w:val="28"/>
        </w:rPr>
      </w:pPr>
    </w:p>
    <w:p w:rsidR="00B00266" w:rsidRPr="00C3677F" w:rsidRDefault="00B00266" w:rsidP="00A3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Ребята, давайте мы сейчас мы поиграем </w:t>
      </w:r>
      <w:r>
        <w:rPr>
          <w:rFonts w:ascii="Times New Roman" w:hAnsi="Times New Roman"/>
          <w:color w:val="000000"/>
          <w:sz w:val="28"/>
          <w:szCs w:val="28"/>
        </w:rPr>
        <w:t>с вами в игру, которая называет</w:t>
      </w:r>
      <w:r w:rsidRPr="00C3677F">
        <w:rPr>
          <w:rFonts w:ascii="Times New Roman" w:hAnsi="Times New Roman"/>
          <w:color w:val="000000"/>
          <w:sz w:val="28"/>
          <w:szCs w:val="28"/>
        </w:rPr>
        <w:t>ся «имитация», попробуем почувствовать на себе трудности, с которыми сталкивается незрячий человек, человек без руки или ноги, и понять, что при этом он ощущает. Кто из вас хотел бы попробовать поучаствовать в этой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77F">
        <w:rPr>
          <w:rFonts w:ascii="Times New Roman" w:hAnsi="Times New Roman"/>
          <w:color w:val="000000"/>
          <w:sz w:val="28"/>
          <w:szCs w:val="28"/>
        </w:rPr>
        <w:t>игре?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C3677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«Невидящий»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Из добровольцев выбирается участник и помощник.</w:t>
      </w:r>
    </w:p>
    <w:p w:rsidR="00B00266" w:rsidRPr="00BE6F8E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Участнику объясняется задание: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«Сейчас мы завяжем тебе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глаза, и ты с завязанными глазами выполнишь следующее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задание – от двери класса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подойти к доске, найти мел, на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писать свое имя и вернуться на свое место»</w:t>
      </w:r>
      <w:r w:rsidRPr="00C3677F">
        <w:rPr>
          <w:rFonts w:ascii="Times New Roman" w:hAnsi="Times New Roman"/>
          <w:color w:val="000000"/>
          <w:sz w:val="28"/>
          <w:szCs w:val="28"/>
        </w:rPr>
        <w:t>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0266" w:rsidRPr="00BE6F8E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Инструкции к помощнику: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«Твоя задача – оберегать твоего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товарища от падений и от столкновений с окружающими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предметами»</w:t>
      </w:r>
      <w:r w:rsidRPr="00C3677F">
        <w:rPr>
          <w:rFonts w:ascii="Times New Roman" w:hAnsi="Times New Roman"/>
          <w:color w:val="000000"/>
          <w:sz w:val="28"/>
          <w:szCs w:val="28"/>
        </w:rPr>
        <w:t>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Вопрос: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«Все ли понятно?»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Затем участнику завязыва</w:t>
      </w:r>
      <w:r>
        <w:rPr>
          <w:rFonts w:ascii="Times New Roman" w:hAnsi="Times New Roman"/>
          <w:color w:val="000000"/>
          <w:sz w:val="28"/>
          <w:szCs w:val="28"/>
        </w:rPr>
        <w:t>ются глаза, и он выполняет зада</w:t>
      </w:r>
      <w:r w:rsidRPr="00C3677F">
        <w:rPr>
          <w:rFonts w:ascii="Times New Roman" w:hAnsi="Times New Roman"/>
          <w:color w:val="000000"/>
          <w:sz w:val="28"/>
          <w:szCs w:val="28"/>
        </w:rPr>
        <w:t>ние.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Помощник помогает участнику по его просьбе и опекает его.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По окончанию процесса, участник находится в состоянии</w:t>
      </w:r>
    </w:p>
    <w:p w:rsidR="00B00266" w:rsidRPr="00BE6F8E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стресса (иногда аффекта), не</w:t>
      </w:r>
      <w:r>
        <w:rPr>
          <w:rFonts w:ascii="Times New Roman" w:hAnsi="Times New Roman"/>
          <w:color w:val="000000"/>
          <w:sz w:val="28"/>
          <w:szCs w:val="28"/>
        </w:rPr>
        <w:t>обходимо его «вернуть» в аудито</w:t>
      </w:r>
      <w:r w:rsidRPr="00C3677F">
        <w:rPr>
          <w:rFonts w:ascii="Times New Roman" w:hAnsi="Times New Roman"/>
          <w:color w:val="000000"/>
          <w:sz w:val="28"/>
          <w:szCs w:val="28"/>
        </w:rPr>
        <w:t xml:space="preserve">рию, задавая вопросы: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Все нормально? Ты с нами?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Вопросы после игры: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К участнику: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Что ты чувствовал?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Что ты делал?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Трудно ли было? Если трудно, то когда?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К помощнику: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Хотелось ли тебе помочь? Если хотелось, то когда?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Ко всей группе:</w:t>
      </w:r>
    </w:p>
    <w:p w:rsidR="00B00266" w:rsidRPr="00C3677F" w:rsidRDefault="00B00266" w:rsidP="00A37C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Что Вы видели?</w:t>
      </w:r>
    </w:p>
    <w:p w:rsidR="00B00266" w:rsidRPr="00C3677F" w:rsidRDefault="00B00266" w:rsidP="00A37C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Где ему было трудно?</w:t>
      </w:r>
    </w:p>
    <w:p w:rsidR="00B00266" w:rsidRPr="00C3677F" w:rsidRDefault="00B00266" w:rsidP="00A37C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Когда ему было трудно?</w:t>
      </w:r>
    </w:p>
    <w:p w:rsidR="00B00266" w:rsidRPr="00C3677F" w:rsidRDefault="00B00266" w:rsidP="00A37C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С какими еще трудностями, по вашему мнению, встречаются плохо</w:t>
      </w:r>
    </w:p>
    <w:p w:rsidR="00B00266" w:rsidRPr="00C3677F" w:rsidRDefault="00B00266" w:rsidP="00A37C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видящие или совсем не видящие люди?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Дополнительный вопрос по этике: </w:t>
      </w:r>
      <w:r w:rsidRPr="00C3677F">
        <w:rPr>
          <w:rFonts w:ascii="Times New Roman" w:hAnsi="Times New Roman"/>
          <w:color w:val="000000"/>
          <w:sz w:val="28"/>
          <w:szCs w:val="28"/>
        </w:rPr>
        <w:t>Как помогали человеку с завязанными глазами?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А каким способом еще можно помочь незрячему </w:t>
      </w:r>
      <w:r>
        <w:rPr>
          <w:rFonts w:ascii="Times New Roman" w:hAnsi="Times New Roman"/>
          <w:color w:val="000000"/>
          <w:sz w:val="28"/>
          <w:szCs w:val="28"/>
        </w:rPr>
        <w:t>человеку сориентироваться в про</w:t>
      </w:r>
      <w:r w:rsidRPr="00C3677F">
        <w:rPr>
          <w:rFonts w:ascii="Times New Roman" w:hAnsi="Times New Roman"/>
          <w:color w:val="000000"/>
          <w:sz w:val="28"/>
          <w:szCs w:val="28"/>
        </w:rPr>
        <w:t xml:space="preserve">странстве? 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 xml:space="preserve">Варианты ответов: </w:t>
      </w:r>
      <w:r w:rsidRPr="00C3677F">
        <w:rPr>
          <w:rFonts w:ascii="Times New Roman" w:hAnsi="Times New Roman"/>
          <w:color w:val="000000"/>
          <w:sz w:val="28"/>
          <w:szCs w:val="28"/>
        </w:rPr>
        <w:t>проговаривать обстановку вслух, взять за руку. Также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важно, чтобы вокруг было тихо – другие ребята не кричали, поскольку дополнительный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шум только мешает сориентироваться в пространстве.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C3677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3677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«Человек без ноги».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Помощник не требуется.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Ведущий выбирает одного добровольца и объясняет ему задание: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«Сейчас ты по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дожмешь одну ногу и пропрыгаешь от дальней стены класса до доски, возьмешь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мел, решишь пример и возвратишься к своему месту»</w:t>
      </w:r>
      <w:r w:rsidRPr="00C3677F">
        <w:rPr>
          <w:rFonts w:ascii="Times New Roman" w:hAnsi="Times New Roman"/>
          <w:color w:val="000000"/>
          <w:sz w:val="28"/>
          <w:szCs w:val="28"/>
        </w:rPr>
        <w:t>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Вопрос: </w:t>
      </w:r>
      <w:r w:rsidRPr="00C3677F">
        <w:rPr>
          <w:rFonts w:ascii="Times New Roman" w:hAnsi="Times New Roman"/>
          <w:i/>
          <w:iCs/>
          <w:color w:val="000000"/>
          <w:sz w:val="28"/>
          <w:szCs w:val="28"/>
        </w:rPr>
        <w:t>«Все ли понятно?»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Участник выполняет задание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Вопросы: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К участнику: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Что ты делал?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Что ты чувствовал?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Трудно ли было? Если трудно, то когда?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Ко всей группе: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Когда ему было трудно?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Где ему было трудно?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С какими еще трудностями, по вашему мнению, встречаются люди с таким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физическим ограничением?</w:t>
      </w:r>
    </w:p>
    <w:p w:rsidR="00B00266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0266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C3677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3677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«Человек без руки».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Помощник не требуется.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Ведущий выбирает добровольца в пиджаке с пуговицами и дает задание – снять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пиджак и, держа правую руку в кармане брюк, </w:t>
      </w:r>
      <w:r>
        <w:rPr>
          <w:rFonts w:ascii="Times New Roman" w:hAnsi="Times New Roman"/>
          <w:color w:val="000000"/>
          <w:sz w:val="28"/>
          <w:szCs w:val="28"/>
        </w:rPr>
        <w:t>постараться его надеть и застег</w:t>
      </w:r>
      <w:r w:rsidRPr="00C3677F">
        <w:rPr>
          <w:rFonts w:ascii="Times New Roman" w:hAnsi="Times New Roman"/>
          <w:color w:val="000000"/>
          <w:sz w:val="28"/>
          <w:szCs w:val="28"/>
        </w:rPr>
        <w:t>нуть пуговицы или молнию.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Участник надевает пиджак или куртку с право</w:t>
      </w:r>
      <w:r>
        <w:rPr>
          <w:rFonts w:ascii="Times New Roman" w:hAnsi="Times New Roman"/>
          <w:color w:val="000000"/>
          <w:sz w:val="28"/>
          <w:szCs w:val="28"/>
        </w:rPr>
        <w:t>й рукой в кармане и пытается за</w:t>
      </w:r>
      <w:r w:rsidRPr="00C3677F">
        <w:rPr>
          <w:rFonts w:ascii="Times New Roman" w:hAnsi="Times New Roman"/>
          <w:color w:val="000000"/>
          <w:sz w:val="28"/>
          <w:szCs w:val="28"/>
        </w:rPr>
        <w:t>стегнуться. При выполнении задания участником можно открыть счет вместе 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77F">
        <w:rPr>
          <w:rFonts w:ascii="Times New Roman" w:hAnsi="Times New Roman"/>
          <w:color w:val="000000"/>
          <w:sz w:val="28"/>
          <w:szCs w:val="28"/>
        </w:rPr>
        <w:t>всем классом: «Раз, два, три и т.д.»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Вопросы: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К участнику: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Что ты чувствовал?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Что ты делал?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Трудно ли было? Если трудно, то когда?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3677F">
        <w:rPr>
          <w:rFonts w:ascii="Times New Roman" w:hAnsi="Times New Roman"/>
          <w:bCs/>
          <w:color w:val="000000"/>
          <w:sz w:val="28"/>
          <w:szCs w:val="28"/>
        </w:rPr>
        <w:t>Ко всей группе: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Когда ему было трудно?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 xml:space="preserve"> Где ему было трудно?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А с какими трудностями приходится сталкиваться чело-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веку на коляске? (после ответов дополнить самим).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Давайте подумаем, где и кем могут работать люди с инвалидностью.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6B6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00266" w:rsidRPr="00C3677F" w:rsidRDefault="00B00266" w:rsidP="006B6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3677F">
        <w:rPr>
          <w:rFonts w:ascii="Times New Roman" w:hAnsi="Times New Roman"/>
          <w:b/>
          <w:color w:val="000000"/>
          <w:sz w:val="28"/>
          <w:szCs w:val="28"/>
        </w:rPr>
        <w:t>Рефлексия</w:t>
      </w:r>
    </w:p>
    <w:p w:rsidR="00B00266" w:rsidRPr="00C3677F" w:rsidRDefault="00B00266" w:rsidP="0091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00266" w:rsidRPr="00C3677F" w:rsidRDefault="00B00266" w:rsidP="00EB589F">
      <w:pPr>
        <w:rPr>
          <w:rFonts w:ascii="Times New Roman" w:hAnsi="Times New Roman"/>
          <w:sz w:val="28"/>
          <w:szCs w:val="28"/>
        </w:rPr>
      </w:pPr>
      <w:r w:rsidRPr="00C3677F">
        <w:rPr>
          <w:rFonts w:ascii="Times New Roman" w:hAnsi="Times New Roman"/>
          <w:sz w:val="28"/>
          <w:szCs w:val="28"/>
          <w:lang w:eastAsia="ru-RU"/>
        </w:rPr>
        <w:t>– Что нового вы узнали сегодня? </w:t>
      </w:r>
      <w:r w:rsidRPr="00C3677F">
        <w:rPr>
          <w:rFonts w:ascii="Times New Roman" w:hAnsi="Times New Roman"/>
          <w:sz w:val="28"/>
          <w:szCs w:val="28"/>
          <w:lang w:eastAsia="ru-RU"/>
        </w:rPr>
        <w:br/>
        <w:t>– А где нам пригодятся эти знания? </w:t>
      </w:r>
      <w:r w:rsidRPr="00C3677F">
        <w:rPr>
          <w:rFonts w:ascii="Times New Roman" w:hAnsi="Times New Roman"/>
          <w:sz w:val="28"/>
          <w:szCs w:val="28"/>
          <w:lang w:eastAsia="ru-RU"/>
        </w:rPr>
        <w:br/>
        <w:t>– Как мы теперь будем поступать в подобных случаях? </w:t>
      </w:r>
    </w:p>
    <w:p w:rsidR="00B00266" w:rsidRPr="00C3677F" w:rsidRDefault="00B00266" w:rsidP="00F967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_Какой же вывод можно сделать? Учащиеся делают выводы: люди с инвалидностью могут получать образование, работать, заниматься спортом и различными видами творчества.</w:t>
      </w:r>
    </w:p>
    <w:p w:rsidR="00B00266" w:rsidRPr="00C3677F" w:rsidRDefault="00B00266" w:rsidP="00F967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677F">
        <w:rPr>
          <w:rFonts w:ascii="Times New Roman" w:hAnsi="Times New Roman"/>
          <w:color w:val="000000"/>
          <w:sz w:val="28"/>
          <w:szCs w:val="28"/>
        </w:rPr>
        <w:t>Если это необходимо, то им помогают делать это различные специальные приспособления .</w:t>
      </w:r>
    </w:p>
    <w:p w:rsidR="00B00266" w:rsidRPr="00C3677F" w:rsidRDefault="00B00266" w:rsidP="006B69F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677F">
        <w:rPr>
          <w:rFonts w:ascii="Times New Roman" w:hAnsi="Times New Roman"/>
          <w:sz w:val="28"/>
          <w:szCs w:val="28"/>
          <w:lang w:eastAsia="ru-RU"/>
        </w:rPr>
        <w:t>– Так где же мы найдем доброту? </w:t>
      </w:r>
      <w:r w:rsidRPr="00C3677F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C3677F">
        <w:rPr>
          <w:rFonts w:ascii="Times New Roman" w:hAnsi="Times New Roman"/>
          <w:sz w:val="28"/>
          <w:szCs w:val="28"/>
          <w:lang w:eastAsia="ru-RU"/>
        </w:rPr>
        <w:br/>
        <w:t>– Прежде всего в наших сердцах, наших словах и наших делах, поступках!</w:t>
      </w:r>
    </w:p>
    <w:p w:rsidR="00B00266" w:rsidRPr="00C3677F" w:rsidRDefault="00B00266" w:rsidP="006B69FC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3677F">
        <w:rPr>
          <w:rFonts w:ascii="Times New Roman" w:hAnsi="Times New Roman"/>
          <w:sz w:val="28"/>
          <w:szCs w:val="28"/>
          <w:lang w:eastAsia="ru-RU"/>
        </w:rPr>
        <w:t>Добрые сердца – это сады,</w:t>
      </w:r>
      <w:r w:rsidRPr="00C3677F">
        <w:rPr>
          <w:rFonts w:ascii="Times New Roman" w:hAnsi="Times New Roman"/>
          <w:sz w:val="28"/>
          <w:szCs w:val="28"/>
          <w:lang w:eastAsia="ru-RU"/>
        </w:rPr>
        <w:br/>
        <w:t>Добрые слова – это корни,</w:t>
      </w:r>
      <w:r w:rsidRPr="00C3677F">
        <w:rPr>
          <w:rFonts w:ascii="Times New Roman" w:hAnsi="Times New Roman"/>
          <w:sz w:val="28"/>
          <w:szCs w:val="28"/>
          <w:lang w:eastAsia="ru-RU"/>
        </w:rPr>
        <w:br/>
        <w:t>Добрые мысли – это цветы,</w:t>
      </w:r>
      <w:r w:rsidRPr="00C3677F">
        <w:rPr>
          <w:rFonts w:ascii="Times New Roman" w:hAnsi="Times New Roman"/>
          <w:sz w:val="28"/>
          <w:szCs w:val="28"/>
          <w:lang w:eastAsia="ru-RU"/>
        </w:rPr>
        <w:br/>
        <w:t>Добрые дела – плоды.</w:t>
      </w:r>
    </w:p>
    <w:p w:rsidR="00B00266" w:rsidRPr="00C3677F" w:rsidRDefault="00B00266" w:rsidP="006B69F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677F">
        <w:rPr>
          <w:rFonts w:ascii="Times New Roman" w:hAnsi="Times New Roman"/>
          <w:sz w:val="28"/>
          <w:szCs w:val="28"/>
          <w:lang w:eastAsia="ru-RU"/>
        </w:rPr>
        <w:t>– Сегодня мы вырастим свой сад доброты. Какие «волшебные слова» вы знаете?</w:t>
      </w:r>
    </w:p>
    <w:p w:rsidR="00B00266" w:rsidRPr="00C3677F" w:rsidRDefault="00B00266" w:rsidP="006B69FC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3677F">
        <w:rPr>
          <w:rFonts w:ascii="Times New Roman" w:hAnsi="Times New Roman"/>
          <w:sz w:val="28"/>
          <w:szCs w:val="28"/>
          <w:lang w:eastAsia="ru-RU"/>
        </w:rPr>
        <w:t>Учащиеся вырезают сердечки, руки с «волшебными» словами:</w:t>
      </w:r>
    </w:p>
    <w:p w:rsidR="00B00266" w:rsidRPr="00BE6F8E" w:rsidRDefault="00B00266" w:rsidP="00BE6F8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E6F8E">
        <w:rPr>
          <w:rFonts w:ascii="Times New Roman" w:hAnsi="Times New Roman"/>
          <w:sz w:val="28"/>
          <w:szCs w:val="28"/>
          <w:lang w:eastAsia="ru-RU"/>
        </w:rPr>
        <w:t>ДОБРОЖЕЛАТЕЛЬНЫЙ</w:t>
      </w:r>
      <w:r w:rsidRPr="00BE6F8E">
        <w:rPr>
          <w:rFonts w:ascii="Times New Roman" w:hAnsi="Times New Roman"/>
          <w:sz w:val="28"/>
          <w:szCs w:val="28"/>
          <w:lang w:eastAsia="ru-RU"/>
        </w:rPr>
        <w:br/>
        <w:t>ДОБРОСЕРДЕЧНЫЙ</w:t>
      </w:r>
      <w:r w:rsidRPr="00BE6F8E">
        <w:rPr>
          <w:rFonts w:ascii="Times New Roman" w:hAnsi="Times New Roman"/>
          <w:sz w:val="28"/>
          <w:szCs w:val="28"/>
          <w:lang w:eastAsia="ru-RU"/>
        </w:rPr>
        <w:br/>
        <w:t>ДОБРОСОВЕСТНЫЙ</w:t>
      </w:r>
      <w:r w:rsidRPr="00BE6F8E">
        <w:rPr>
          <w:rFonts w:ascii="Times New Roman" w:hAnsi="Times New Roman"/>
          <w:sz w:val="28"/>
          <w:szCs w:val="28"/>
          <w:lang w:eastAsia="ru-RU"/>
        </w:rPr>
        <w:br/>
        <w:t>ДОБРОДЕТЕЛЬ</w:t>
      </w:r>
      <w:r w:rsidRPr="00BE6F8E">
        <w:rPr>
          <w:rFonts w:ascii="Times New Roman" w:hAnsi="Times New Roman"/>
          <w:sz w:val="28"/>
          <w:szCs w:val="28"/>
          <w:lang w:eastAsia="ru-RU"/>
        </w:rPr>
        <w:br/>
        <w:t>ДОБРОДУШНЫЙ</w:t>
      </w:r>
      <w:r w:rsidRPr="00BE6F8E">
        <w:rPr>
          <w:rFonts w:ascii="Times New Roman" w:hAnsi="Times New Roman"/>
          <w:sz w:val="28"/>
          <w:szCs w:val="28"/>
          <w:lang w:eastAsia="ru-RU"/>
        </w:rPr>
        <w:br/>
        <w:t>ДОБРЫЙ ДЕНЬ</w:t>
      </w:r>
      <w:r w:rsidRPr="00BE6F8E">
        <w:rPr>
          <w:rFonts w:ascii="Times New Roman" w:hAnsi="Times New Roman"/>
          <w:sz w:val="28"/>
          <w:szCs w:val="28"/>
          <w:lang w:eastAsia="ru-RU"/>
        </w:rPr>
        <w:br/>
        <w:t>ДОБРОГО ЗДОРОВЬЯ</w:t>
      </w:r>
    </w:p>
    <w:p w:rsidR="00B00266" w:rsidRPr="00BE6F8E" w:rsidRDefault="00B00266" w:rsidP="00BE6F8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E6F8E">
        <w:rPr>
          <w:rFonts w:ascii="Times New Roman" w:hAnsi="Times New Roman"/>
          <w:sz w:val="28"/>
          <w:szCs w:val="28"/>
          <w:lang w:eastAsia="ru-RU"/>
        </w:rPr>
        <w:t>ЗДРАВСТВУЙТЕ</w:t>
      </w:r>
    </w:p>
    <w:p w:rsidR="00B00266" w:rsidRPr="00BE6F8E" w:rsidRDefault="00B00266" w:rsidP="00BE6F8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E6F8E">
        <w:rPr>
          <w:rFonts w:ascii="Times New Roman" w:hAnsi="Times New Roman"/>
          <w:sz w:val="28"/>
          <w:szCs w:val="28"/>
          <w:lang w:eastAsia="ru-RU"/>
        </w:rPr>
        <w:t>ЛЮБОВЬ</w:t>
      </w:r>
    </w:p>
    <w:p w:rsidR="00B00266" w:rsidRPr="00BE6F8E" w:rsidRDefault="00B00266" w:rsidP="00BE6F8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E6F8E">
        <w:rPr>
          <w:rFonts w:ascii="Times New Roman" w:hAnsi="Times New Roman"/>
          <w:sz w:val="28"/>
          <w:szCs w:val="28"/>
          <w:lang w:eastAsia="ru-RU"/>
        </w:rPr>
        <w:t>СЕМЬЯ</w:t>
      </w:r>
    </w:p>
    <w:p w:rsidR="00B00266" w:rsidRPr="00C3677F" w:rsidRDefault="00B00266" w:rsidP="006B69FC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ДРУГ</w:t>
      </w:r>
    </w:p>
    <w:p w:rsidR="00B00266" w:rsidRPr="00C3677F" w:rsidRDefault="00B00266" w:rsidP="006B69FC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3677F">
        <w:rPr>
          <w:rFonts w:ascii="Times New Roman" w:hAnsi="Times New Roman"/>
          <w:sz w:val="28"/>
          <w:szCs w:val="28"/>
          <w:lang w:eastAsia="ru-RU"/>
        </w:rPr>
        <w:t>Вывешивается проект «Сад доброты» на доску.</w:t>
      </w:r>
    </w:p>
    <w:p w:rsidR="00B00266" w:rsidRPr="00C3677F" w:rsidRDefault="00B00266" w:rsidP="006B69FC">
      <w:pPr>
        <w:spacing w:after="12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C3677F">
        <w:rPr>
          <w:rFonts w:ascii="Times New Roman" w:hAnsi="Times New Roman"/>
          <w:b/>
          <w:sz w:val="28"/>
          <w:szCs w:val="28"/>
          <w:lang w:eastAsia="ru-RU"/>
        </w:rPr>
        <w:t>Итог урока.</w:t>
      </w:r>
    </w:p>
    <w:p w:rsidR="00B00266" w:rsidRPr="00C3677F" w:rsidRDefault="00B00266" w:rsidP="008B0E27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3677F">
        <w:rPr>
          <w:rFonts w:ascii="Times New Roman" w:hAnsi="Times New Roman"/>
          <w:sz w:val="28"/>
          <w:szCs w:val="28"/>
          <w:lang w:eastAsia="ru-RU"/>
        </w:rPr>
        <w:t>Какой красивый мы вырастили сад. Давайте будем заботится о своем саде, не позволять ему зарастать сорняками, а будем наполнять его солнечным светом, добрыми словами и делами.</w:t>
      </w:r>
    </w:p>
    <w:p w:rsidR="00B00266" w:rsidRPr="00C3677F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Pr="00D37DED" w:rsidRDefault="00B00266" w:rsidP="00F96749">
      <w:pPr>
        <w:rPr>
          <w:rFonts w:ascii="PragmaticaC" w:hAnsi="PragmaticaC" w:cs="PragmaticaC"/>
          <w:b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00266" w:rsidRDefault="00B00266" w:rsidP="00F96749">
      <w:pPr>
        <w:rPr>
          <w:rFonts w:ascii="Times New Roman" w:hAnsi="Times New Roman"/>
          <w:color w:val="000000"/>
          <w:sz w:val="28"/>
          <w:szCs w:val="28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  <w:r>
        <w:rPr>
          <w:rFonts w:ascii="PragmaticaC" w:hAnsi="PragmaticaC" w:cs="PragmaticaC"/>
          <w:color w:val="000000"/>
          <w:sz w:val="20"/>
          <w:szCs w:val="20"/>
        </w:rPr>
        <w:t>Приложение 2</w:t>
      </w: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7"/>
        <w:gridCol w:w="2972"/>
      </w:tblGrid>
      <w:tr w:rsidR="00B00266" w:rsidRPr="00896287" w:rsidTr="00896287">
        <w:tc>
          <w:tcPr>
            <w:tcW w:w="7307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Кто пользуется пандусами?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7307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Какие есть еще приспособления для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людей на колясках?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7307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Кто еще пользуется лифтами?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7307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Как вы думаете – какие при-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способления могут быть полезными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для людей с инвалидностью по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слуху?»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7307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А могут ли разговаривать не-слышащие люди? Что может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помочь неслышащему человеку при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разговоре?»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7307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Какие могут быть приспособления для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людей с инвалидностью по зрению?»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7307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 xml:space="preserve">А могут ли читать незрячие люди? 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</w:pPr>
            <w:r w:rsidRPr="00896287">
              <w:rPr>
                <w:rFonts w:ascii="PragmaticaC-Italic" w:hAnsi="PragmaticaC-Italic" w:cs="PragmaticaC-Italic"/>
                <w:i/>
                <w:iCs/>
                <w:sz w:val="24"/>
                <w:szCs w:val="24"/>
              </w:rPr>
              <w:t>Что может помочь незрячим людям при чтении?</w:t>
            </w:r>
          </w:p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266" w:rsidRPr="00896287" w:rsidTr="00896287">
        <w:tc>
          <w:tcPr>
            <w:tcW w:w="7307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0266" w:rsidRPr="00896287" w:rsidRDefault="00B00266" w:rsidP="008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266" w:rsidRDefault="00B00266" w:rsidP="002E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266" w:rsidRDefault="00B00266" w:rsidP="002E014E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  <w:r>
        <w:rPr>
          <w:rFonts w:ascii="PragmaticaC" w:hAnsi="PragmaticaC" w:cs="PragmaticaC"/>
          <w:color w:val="000000"/>
          <w:sz w:val="20"/>
          <w:szCs w:val="20"/>
        </w:rPr>
        <w:t>Приложение 3</w:t>
      </w: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  <w:r w:rsidRPr="00A9429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alt="http://r02.garderobus.ru/generated/65a/a02/88ed310826404d678a7e43ad1e32b88950.jpg" style="width:420pt;height:366pt;visibility:visible">
            <v:imagedata r:id="rId5" o:title=""/>
          </v:shape>
        </w:pict>
      </w: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F96749">
      <w:pPr>
        <w:rPr>
          <w:rFonts w:ascii="PragmaticaC" w:hAnsi="PragmaticaC" w:cs="PragmaticaC"/>
          <w:color w:val="000000"/>
          <w:sz w:val="20"/>
          <w:szCs w:val="20"/>
        </w:rPr>
      </w:pPr>
      <w:r>
        <w:rPr>
          <w:rFonts w:ascii="PragmaticaC" w:hAnsi="PragmaticaC" w:cs="PragmaticaC"/>
          <w:color w:val="000000"/>
          <w:sz w:val="20"/>
          <w:szCs w:val="20"/>
        </w:rPr>
        <w:t>Приложение 4  Ярмарка в начальных классах «Доброе сердце»</w:t>
      </w:r>
    </w:p>
    <w:p w:rsidR="00B00266" w:rsidRDefault="00B00266" w:rsidP="001635B0">
      <w:pPr>
        <w:jc w:val="center"/>
        <w:rPr>
          <w:rFonts w:ascii="PragmaticaC" w:hAnsi="PragmaticaC" w:cs="PragmaticaC"/>
          <w:color w:val="000000"/>
          <w:sz w:val="20"/>
          <w:szCs w:val="20"/>
        </w:rPr>
      </w:pPr>
    </w:p>
    <w:p w:rsidR="00B00266" w:rsidRDefault="00B00266" w:rsidP="001635B0">
      <w:pPr>
        <w:jc w:val="center"/>
        <w:rPr>
          <w:rFonts w:ascii="PragmaticaC" w:hAnsi="PragmaticaC" w:cs="PragmaticaC"/>
          <w:color w:val="000000"/>
          <w:sz w:val="20"/>
          <w:szCs w:val="20"/>
        </w:rPr>
      </w:pPr>
      <w:r w:rsidRPr="00896287">
        <w:rPr>
          <w:rFonts w:ascii="PragmaticaC" w:hAnsi="PragmaticaC" w:cs="PragmaticaC"/>
          <w:noProof/>
          <w:color w:val="000000"/>
          <w:sz w:val="20"/>
          <w:szCs w:val="20"/>
          <w:lang w:eastAsia="ru-RU"/>
        </w:rPr>
        <w:pict>
          <v:shape id="Рисунок 10" o:spid="_x0000_i1026" type="#_x0000_t75" style="width:266.25pt;height:200.25pt;visibility:visible">
            <v:imagedata r:id="rId6" o:title=""/>
          </v:shape>
        </w:pict>
      </w:r>
    </w:p>
    <w:sectPr w:rsidR="00B00266" w:rsidSect="00C647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460CF4"/>
    <w:lvl w:ilvl="0">
      <w:numFmt w:val="bullet"/>
      <w:lvlText w:val="*"/>
      <w:lvlJc w:val="left"/>
    </w:lvl>
  </w:abstractNum>
  <w:abstractNum w:abstractNumId="1">
    <w:nsid w:val="08334AE0"/>
    <w:multiLevelType w:val="hybridMultilevel"/>
    <w:tmpl w:val="4BEAB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195EB6"/>
    <w:multiLevelType w:val="hybridMultilevel"/>
    <w:tmpl w:val="84B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E04FA"/>
    <w:multiLevelType w:val="multilevel"/>
    <w:tmpl w:val="2E6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173"/>
    <w:rsid w:val="000531E2"/>
    <w:rsid w:val="000575CF"/>
    <w:rsid w:val="00057908"/>
    <w:rsid w:val="00073694"/>
    <w:rsid w:val="001635B0"/>
    <w:rsid w:val="00231335"/>
    <w:rsid w:val="002E014E"/>
    <w:rsid w:val="003F678C"/>
    <w:rsid w:val="004A5B39"/>
    <w:rsid w:val="00534CD3"/>
    <w:rsid w:val="00536116"/>
    <w:rsid w:val="0055425D"/>
    <w:rsid w:val="00556756"/>
    <w:rsid w:val="00684BED"/>
    <w:rsid w:val="0069026A"/>
    <w:rsid w:val="006B69FC"/>
    <w:rsid w:val="00781E93"/>
    <w:rsid w:val="008446C1"/>
    <w:rsid w:val="00896287"/>
    <w:rsid w:val="008B0E27"/>
    <w:rsid w:val="0091546D"/>
    <w:rsid w:val="00981836"/>
    <w:rsid w:val="00A37C60"/>
    <w:rsid w:val="00A42552"/>
    <w:rsid w:val="00A425C2"/>
    <w:rsid w:val="00A94295"/>
    <w:rsid w:val="00AA339F"/>
    <w:rsid w:val="00AB4F21"/>
    <w:rsid w:val="00AB7173"/>
    <w:rsid w:val="00B00266"/>
    <w:rsid w:val="00B25D7A"/>
    <w:rsid w:val="00B47507"/>
    <w:rsid w:val="00B55730"/>
    <w:rsid w:val="00B60192"/>
    <w:rsid w:val="00BD595D"/>
    <w:rsid w:val="00BE6F8E"/>
    <w:rsid w:val="00C250A2"/>
    <w:rsid w:val="00C3677F"/>
    <w:rsid w:val="00C64716"/>
    <w:rsid w:val="00CE24A5"/>
    <w:rsid w:val="00D253CC"/>
    <w:rsid w:val="00D37DED"/>
    <w:rsid w:val="00D60A5C"/>
    <w:rsid w:val="00D77831"/>
    <w:rsid w:val="00DE583F"/>
    <w:rsid w:val="00DF7D64"/>
    <w:rsid w:val="00EB589F"/>
    <w:rsid w:val="00EF0E6C"/>
    <w:rsid w:val="00F307B2"/>
    <w:rsid w:val="00F502F8"/>
    <w:rsid w:val="00F8009B"/>
    <w:rsid w:val="00F843E3"/>
    <w:rsid w:val="00F9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7507"/>
    <w:pPr>
      <w:ind w:left="720"/>
      <w:contextualSpacing/>
    </w:pPr>
  </w:style>
  <w:style w:type="table" w:styleId="TableGrid">
    <w:name w:val="Table Grid"/>
    <w:basedOn w:val="TableNormal"/>
    <w:uiPriority w:val="99"/>
    <w:rsid w:val="00B601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F0E6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1373</Words>
  <Characters>7828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5</cp:revision>
  <cp:lastPrinted>2014-12-11T10:53:00Z</cp:lastPrinted>
  <dcterms:created xsi:type="dcterms:W3CDTF">2015-11-12T12:13:00Z</dcterms:created>
  <dcterms:modified xsi:type="dcterms:W3CDTF">2016-01-24T13:00:00Z</dcterms:modified>
</cp:coreProperties>
</file>